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B7EBF" w14:textId="77777777" w:rsidR="00473162" w:rsidRDefault="00473162" w:rsidP="009A014E">
      <w:pPr>
        <w:spacing w:after="0" w:line="240" w:lineRule="auto"/>
        <w:ind w:left="-11"/>
        <w:jc w:val="both"/>
        <w:rPr>
          <w:rFonts w:ascii="Arial Narrow" w:hAnsi="Arial Narrow" w:cs="Arial Narrow"/>
          <w:b/>
          <w:bCs/>
          <w:color w:val="339966"/>
          <w:sz w:val="22"/>
          <w:szCs w:val="22"/>
        </w:rPr>
      </w:pPr>
      <w:bookmarkStart w:id="0" w:name="_top"/>
      <w:bookmarkEnd w:id="0"/>
    </w:p>
    <w:p w14:paraId="475A0B66" w14:textId="7941ADF5" w:rsidR="009A014E" w:rsidRDefault="00E42364" w:rsidP="009A014E">
      <w:pPr>
        <w:spacing w:after="0" w:line="240" w:lineRule="auto"/>
        <w:ind w:left="-11"/>
        <w:jc w:val="both"/>
        <w:rPr>
          <w:rFonts w:ascii="Arial Narrow" w:hAnsi="Arial Narrow" w:cs="Arial Narrow"/>
          <w:b/>
          <w:bCs/>
          <w:color w:val="339966"/>
          <w:sz w:val="22"/>
          <w:szCs w:val="22"/>
        </w:rPr>
      </w:pPr>
      <w:r>
        <w:rPr>
          <w:rFonts w:ascii="Arial Narrow" w:hAnsi="Arial Narrow" w:cs="Arial Narrow"/>
          <w:b/>
          <w:bCs/>
          <w:color w:val="339966"/>
          <w:sz w:val="22"/>
          <w:szCs w:val="22"/>
        </w:rPr>
        <w:t xml:space="preserve"> </w:t>
      </w:r>
    </w:p>
    <w:p w14:paraId="647415E7" w14:textId="77777777" w:rsidR="009A014E" w:rsidRPr="0069677F" w:rsidRDefault="009A014E" w:rsidP="009A014E">
      <w:pPr>
        <w:jc w:val="center"/>
        <w:rPr>
          <w:b/>
          <w:bCs/>
          <w:sz w:val="40"/>
          <w:szCs w:val="24"/>
        </w:rPr>
      </w:pPr>
      <w:r w:rsidRPr="0069677F">
        <w:rPr>
          <w:noProof/>
        </w:rPr>
        <w:drawing>
          <wp:anchor distT="0" distB="0" distL="114300" distR="114300" simplePos="0" relativeHeight="251675648" behindDoc="1" locked="0" layoutInCell="1" allowOverlap="1" wp14:anchorId="3637A4EF" wp14:editId="0FBF38E6">
            <wp:simplePos x="0" y="0"/>
            <wp:positionH relativeFrom="column">
              <wp:posOffset>114935</wp:posOffset>
            </wp:positionH>
            <wp:positionV relativeFrom="paragraph">
              <wp:posOffset>-156210</wp:posOffset>
            </wp:positionV>
            <wp:extent cx="5760720" cy="1027430"/>
            <wp:effectExtent l="0" t="0" r="0" b="127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02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9348E" w14:textId="77777777" w:rsidR="009A014E" w:rsidRPr="0069677F" w:rsidRDefault="009A014E" w:rsidP="009A014E">
      <w:pPr>
        <w:jc w:val="center"/>
        <w:rPr>
          <w:b/>
          <w:bCs/>
        </w:rPr>
      </w:pPr>
    </w:p>
    <w:p w14:paraId="48E20C2B" w14:textId="77777777" w:rsidR="009A014E" w:rsidRPr="0069677F" w:rsidRDefault="009A014E" w:rsidP="009A014E">
      <w:pPr>
        <w:jc w:val="center"/>
        <w:rPr>
          <w:b/>
          <w:bCs/>
          <w:sz w:val="44"/>
          <w:szCs w:val="24"/>
        </w:rPr>
      </w:pPr>
      <w:r w:rsidRPr="0069677F">
        <w:rPr>
          <w:b/>
          <w:bCs/>
          <w:noProof/>
          <w:color w:val="00B050"/>
          <w:sz w:val="40"/>
          <w:szCs w:val="24"/>
        </w:rPr>
        <mc:AlternateContent>
          <mc:Choice Requires="wps">
            <w:drawing>
              <wp:anchor distT="0" distB="0" distL="114300" distR="114300" simplePos="0" relativeHeight="251677696" behindDoc="0" locked="0" layoutInCell="1" allowOverlap="1" wp14:anchorId="35F67B64" wp14:editId="4BE868C5">
                <wp:simplePos x="0" y="0"/>
                <wp:positionH relativeFrom="column">
                  <wp:posOffset>-13970</wp:posOffset>
                </wp:positionH>
                <wp:positionV relativeFrom="paragraph">
                  <wp:posOffset>194310</wp:posOffset>
                </wp:positionV>
                <wp:extent cx="5829300" cy="9525"/>
                <wp:effectExtent l="10795" t="13335" r="8255" b="15240"/>
                <wp:wrapNone/>
                <wp:docPr id="44"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95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5E4B3" id="_x0000_t32" coordsize="21600,21600" o:spt="32" o:oned="t" path="m,l21600,21600e" filled="f">
                <v:path arrowok="t" fillok="f" o:connecttype="none"/>
                <o:lock v:ext="edit" shapetype="t"/>
              </v:shapetype>
              <v:shape id="Łącznik prosty ze strzałką 44" o:spid="_x0000_s1026" type="#_x0000_t32" style="position:absolute;margin-left:-1.1pt;margin-top:15.3pt;width:45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" strokeweight="1pt"/>
            </w:pict>
          </mc:Fallback>
        </mc:AlternateContent>
      </w:r>
    </w:p>
    <w:p w14:paraId="22F9ACA2" w14:textId="77777777" w:rsidR="009A014E" w:rsidRPr="0069677F" w:rsidRDefault="009A014E" w:rsidP="009A014E">
      <w:pPr>
        <w:spacing w:after="0" w:line="240" w:lineRule="auto"/>
        <w:jc w:val="center"/>
        <w:rPr>
          <w:rFonts w:ascii="Arial Narrow" w:hAnsi="Arial Narrow"/>
          <w:b/>
          <w:bCs/>
          <w:color w:val="4A442A"/>
          <w:sz w:val="44"/>
          <w:szCs w:val="24"/>
        </w:rPr>
      </w:pPr>
    </w:p>
    <w:p w14:paraId="5F60829D" w14:textId="77777777" w:rsidR="009A014E" w:rsidRPr="0069677F" w:rsidRDefault="009A014E" w:rsidP="009A014E">
      <w:pPr>
        <w:spacing w:after="0" w:line="240" w:lineRule="auto"/>
        <w:jc w:val="center"/>
        <w:rPr>
          <w:rFonts w:ascii="Arial Narrow" w:hAnsi="Arial Narrow"/>
          <w:b/>
          <w:bCs/>
          <w:color w:val="4A442A"/>
          <w:sz w:val="44"/>
          <w:szCs w:val="24"/>
        </w:rPr>
      </w:pPr>
      <w:r w:rsidRPr="0069677F">
        <w:rPr>
          <w:rFonts w:ascii="Arial Narrow" w:hAnsi="Arial Narrow"/>
          <w:b/>
          <w:bCs/>
          <w:color w:val="4A442A"/>
          <w:sz w:val="44"/>
          <w:szCs w:val="24"/>
        </w:rPr>
        <w:t xml:space="preserve">Lokalna Strategia Rozwoju Lokalnego Kierowanego przez Społeczność (LSR) dla </w:t>
      </w:r>
    </w:p>
    <w:p w14:paraId="147FB0FB" w14:textId="77777777" w:rsidR="009A014E" w:rsidRPr="0069677F" w:rsidRDefault="009A014E" w:rsidP="009A014E">
      <w:pPr>
        <w:spacing w:after="0" w:line="240" w:lineRule="auto"/>
        <w:jc w:val="center"/>
        <w:rPr>
          <w:rFonts w:ascii="Arial Narrow" w:hAnsi="Arial Narrow"/>
          <w:b/>
          <w:bCs/>
          <w:color w:val="4A442A"/>
          <w:sz w:val="44"/>
          <w:szCs w:val="24"/>
        </w:rPr>
      </w:pPr>
      <w:r w:rsidRPr="0069677F">
        <w:rPr>
          <w:rFonts w:ascii="Arial Narrow" w:hAnsi="Arial Narrow"/>
          <w:b/>
          <w:bCs/>
          <w:color w:val="4A442A"/>
          <w:sz w:val="44"/>
          <w:szCs w:val="24"/>
        </w:rPr>
        <w:t xml:space="preserve">Lokalnej Grupy Działania „Podkowa” </w:t>
      </w:r>
    </w:p>
    <w:p w14:paraId="01B54EE6" w14:textId="77777777" w:rsidR="009A014E" w:rsidRPr="0069677F" w:rsidRDefault="009A014E" w:rsidP="009A014E">
      <w:pPr>
        <w:spacing w:after="0" w:line="240" w:lineRule="auto"/>
        <w:jc w:val="center"/>
        <w:rPr>
          <w:rFonts w:ascii="Arial Narrow" w:hAnsi="Arial Narrow"/>
          <w:color w:val="4A442A"/>
          <w:sz w:val="44"/>
          <w:szCs w:val="24"/>
        </w:rPr>
      </w:pPr>
      <w:r w:rsidRPr="0069677F">
        <w:rPr>
          <w:rFonts w:ascii="Arial Narrow" w:hAnsi="Arial Narrow"/>
          <w:b/>
          <w:bCs/>
          <w:color w:val="4A442A"/>
          <w:sz w:val="44"/>
          <w:szCs w:val="24"/>
        </w:rPr>
        <w:t>w ramach PROW na lata 2014-2020</w:t>
      </w:r>
    </w:p>
    <w:p w14:paraId="23A08C7F" w14:textId="77777777" w:rsidR="009A014E" w:rsidRPr="0069677F" w:rsidRDefault="009A014E" w:rsidP="009A014E">
      <w:pPr>
        <w:jc w:val="center"/>
      </w:pPr>
    </w:p>
    <w:p w14:paraId="613AADCB" w14:textId="77777777" w:rsidR="009A014E" w:rsidRPr="0069677F" w:rsidRDefault="009A014E" w:rsidP="009A014E">
      <w:pPr>
        <w:jc w:val="center"/>
      </w:pPr>
      <w:r w:rsidRPr="0069677F">
        <w:rPr>
          <w:noProof/>
        </w:rPr>
        <w:drawing>
          <wp:anchor distT="0" distB="0" distL="114300" distR="114300" simplePos="0" relativeHeight="251676672" behindDoc="1" locked="0" layoutInCell="1" allowOverlap="1" wp14:anchorId="2E08254F" wp14:editId="098C1614">
            <wp:simplePos x="0" y="0"/>
            <wp:positionH relativeFrom="column">
              <wp:posOffset>772160</wp:posOffset>
            </wp:positionH>
            <wp:positionV relativeFrom="paragraph">
              <wp:posOffset>109220</wp:posOffset>
            </wp:positionV>
            <wp:extent cx="4131945" cy="4145915"/>
            <wp:effectExtent l="0" t="0" r="78105" b="83185"/>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1945" cy="414591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232A246E" w14:textId="77777777" w:rsidR="009A014E" w:rsidRPr="0069677F" w:rsidRDefault="009A014E" w:rsidP="009A014E">
      <w:pPr>
        <w:jc w:val="center"/>
      </w:pPr>
    </w:p>
    <w:p w14:paraId="22C46814" w14:textId="77777777" w:rsidR="009A014E" w:rsidRPr="0069677F" w:rsidRDefault="009A014E" w:rsidP="009A014E">
      <w:pPr>
        <w:jc w:val="center"/>
      </w:pPr>
    </w:p>
    <w:p w14:paraId="63D9921E" w14:textId="77777777" w:rsidR="009A014E" w:rsidRPr="0069677F" w:rsidRDefault="009A014E" w:rsidP="009A014E">
      <w:pPr>
        <w:jc w:val="center"/>
      </w:pPr>
    </w:p>
    <w:p w14:paraId="2CC77459" w14:textId="77777777" w:rsidR="009A014E" w:rsidRPr="0069677F" w:rsidRDefault="009A014E" w:rsidP="009A014E">
      <w:pPr>
        <w:jc w:val="center"/>
      </w:pPr>
    </w:p>
    <w:p w14:paraId="7AC73FF0" w14:textId="77777777" w:rsidR="009A014E" w:rsidRPr="0069677F" w:rsidRDefault="009A014E" w:rsidP="009A014E">
      <w:pPr>
        <w:jc w:val="center"/>
      </w:pPr>
    </w:p>
    <w:p w14:paraId="48ECD093" w14:textId="77777777" w:rsidR="009A014E" w:rsidRPr="0069677F" w:rsidRDefault="009A014E" w:rsidP="009A014E">
      <w:pPr>
        <w:jc w:val="center"/>
      </w:pPr>
    </w:p>
    <w:p w14:paraId="400A70F1" w14:textId="77777777" w:rsidR="009A014E" w:rsidRPr="0069677F" w:rsidRDefault="009A014E" w:rsidP="009A014E">
      <w:pPr>
        <w:jc w:val="center"/>
      </w:pPr>
    </w:p>
    <w:p w14:paraId="6B9BA9B6" w14:textId="77777777" w:rsidR="009A014E" w:rsidRPr="0069677F" w:rsidRDefault="009A014E" w:rsidP="009A014E">
      <w:pPr>
        <w:jc w:val="center"/>
      </w:pPr>
    </w:p>
    <w:p w14:paraId="4DCA94FE" w14:textId="77777777" w:rsidR="009A014E" w:rsidRPr="0069677F" w:rsidRDefault="009A014E" w:rsidP="009A014E">
      <w:pPr>
        <w:jc w:val="center"/>
      </w:pPr>
    </w:p>
    <w:p w14:paraId="6FC2A113" w14:textId="77777777" w:rsidR="009A014E" w:rsidRPr="0069677F" w:rsidRDefault="009A014E" w:rsidP="009A014E">
      <w:pPr>
        <w:jc w:val="center"/>
      </w:pPr>
    </w:p>
    <w:p w14:paraId="18AA36B6" w14:textId="77777777" w:rsidR="009A014E" w:rsidRPr="0069677F" w:rsidRDefault="009A014E" w:rsidP="009A014E">
      <w:pPr>
        <w:jc w:val="center"/>
      </w:pPr>
    </w:p>
    <w:p w14:paraId="5501B1AB" w14:textId="77777777" w:rsidR="009A014E" w:rsidRPr="0069677F" w:rsidRDefault="009A014E" w:rsidP="009A014E">
      <w:pPr>
        <w:jc w:val="center"/>
      </w:pPr>
    </w:p>
    <w:p w14:paraId="3D09C6E3" w14:textId="77777777" w:rsidR="009A014E" w:rsidRPr="0069677F" w:rsidRDefault="009A014E" w:rsidP="009A014E">
      <w:pPr>
        <w:jc w:val="center"/>
      </w:pPr>
    </w:p>
    <w:p w14:paraId="3B1FBD2B" w14:textId="77777777" w:rsidR="009A014E" w:rsidRPr="0069677F" w:rsidRDefault="009A014E" w:rsidP="009A014E">
      <w:pPr>
        <w:jc w:val="center"/>
      </w:pPr>
    </w:p>
    <w:p w14:paraId="4BA8F822" w14:textId="77777777" w:rsidR="009A014E" w:rsidRPr="0069677F" w:rsidRDefault="009A014E" w:rsidP="009A014E">
      <w:pPr>
        <w:jc w:val="center"/>
      </w:pPr>
    </w:p>
    <w:p w14:paraId="2C43FE34" w14:textId="77777777" w:rsidR="009A014E" w:rsidRPr="0069677F" w:rsidRDefault="009A014E" w:rsidP="009A014E">
      <w:pPr>
        <w:jc w:val="right"/>
      </w:pPr>
    </w:p>
    <w:p w14:paraId="477BE02A" w14:textId="77777777" w:rsidR="009A014E" w:rsidRPr="0069677F" w:rsidRDefault="009A014E" w:rsidP="009A014E">
      <w:pPr>
        <w:jc w:val="right"/>
      </w:pPr>
    </w:p>
    <w:p w14:paraId="76538BD6" w14:textId="77777777" w:rsidR="009A014E" w:rsidRPr="0068363E" w:rsidRDefault="009A014E" w:rsidP="009A014E">
      <w:pPr>
        <w:jc w:val="center"/>
      </w:pPr>
    </w:p>
    <w:p w14:paraId="7E28961C" w14:textId="6336A76E" w:rsidR="009A014E" w:rsidRPr="0098372C" w:rsidRDefault="00EA7774" w:rsidP="009A014E">
      <w:pPr>
        <w:jc w:val="center"/>
        <w:rPr>
          <w:rFonts w:ascii="Arial Narrow" w:hAnsi="Arial Narrow"/>
          <w:b/>
          <w:color w:val="FF0000"/>
          <w:sz w:val="24"/>
          <w:szCs w:val="24"/>
        </w:rPr>
      </w:pPr>
      <w:r w:rsidRPr="0098372C">
        <w:rPr>
          <w:rFonts w:ascii="Arial Narrow" w:hAnsi="Arial Narrow"/>
          <w:b/>
          <w:color w:val="FF0000"/>
          <w:sz w:val="24"/>
          <w:szCs w:val="24"/>
        </w:rPr>
        <w:t>Czerwiec 2022 r.</w:t>
      </w:r>
    </w:p>
    <w:p w14:paraId="7613BCA9" w14:textId="77777777" w:rsidR="009A014E" w:rsidRPr="0069677F" w:rsidRDefault="009A014E" w:rsidP="009A014E">
      <w:pPr>
        <w:pStyle w:val="Nagwekspisutreci"/>
      </w:pPr>
      <w:r w:rsidRPr="0069677F">
        <w:lastRenderedPageBreak/>
        <w:t>Spis treści</w:t>
      </w:r>
    </w:p>
    <w:p w14:paraId="6E398F69" w14:textId="0A352872" w:rsidR="009A014E" w:rsidRPr="0069677F" w:rsidRDefault="009A014E" w:rsidP="009A014E">
      <w:pPr>
        <w:pStyle w:val="Spistreci1"/>
        <w:tabs>
          <w:tab w:val="right" w:leader="dot" w:pos="9628"/>
        </w:tabs>
        <w:rPr>
          <w:rFonts w:ascii="Calibri" w:eastAsia="MS Mincho" w:hAnsi="Calibri"/>
          <w:b w:val="0"/>
          <w:noProof/>
          <w:color w:val="auto"/>
          <w:lang w:eastAsia="ja-JP"/>
        </w:rPr>
      </w:pPr>
      <w:r w:rsidRPr="0069677F">
        <w:rPr>
          <w:b w:val="0"/>
        </w:rPr>
        <w:fldChar w:fldCharType="begin"/>
      </w:r>
      <w:r w:rsidRPr="0069677F">
        <w:instrText>TOC \o "1-3" \h \z \u</w:instrText>
      </w:r>
      <w:r w:rsidRPr="0069677F">
        <w:rPr>
          <w:b w:val="0"/>
        </w:rPr>
        <w:fldChar w:fldCharType="separate"/>
      </w:r>
      <w:hyperlink w:anchor="_Toc439111855" w:history="1">
        <w:r w:rsidRPr="0069677F">
          <w:rPr>
            <w:rStyle w:val="Hipercze"/>
            <w:noProof/>
          </w:rPr>
          <w:t>WSTĘP</w:t>
        </w:r>
        <w:r w:rsidRPr="0069677F">
          <w:rPr>
            <w:noProof/>
            <w:webHidden/>
          </w:rPr>
          <w:tab/>
        </w:r>
        <w:r w:rsidRPr="0069677F">
          <w:rPr>
            <w:noProof/>
            <w:webHidden/>
          </w:rPr>
          <w:fldChar w:fldCharType="begin"/>
        </w:r>
        <w:r w:rsidRPr="0069677F">
          <w:rPr>
            <w:noProof/>
            <w:webHidden/>
          </w:rPr>
          <w:instrText xml:space="preserve"> PAGEREF _Toc439111855 \h </w:instrText>
        </w:r>
        <w:r w:rsidRPr="0069677F">
          <w:rPr>
            <w:noProof/>
            <w:webHidden/>
          </w:rPr>
        </w:r>
        <w:r w:rsidRPr="0069677F">
          <w:rPr>
            <w:noProof/>
            <w:webHidden/>
          </w:rPr>
          <w:fldChar w:fldCharType="separate"/>
        </w:r>
        <w:r w:rsidR="00FB0A33">
          <w:rPr>
            <w:noProof/>
            <w:webHidden/>
          </w:rPr>
          <w:t>4</w:t>
        </w:r>
        <w:r w:rsidRPr="0069677F">
          <w:rPr>
            <w:noProof/>
            <w:webHidden/>
          </w:rPr>
          <w:fldChar w:fldCharType="end"/>
        </w:r>
      </w:hyperlink>
    </w:p>
    <w:p w14:paraId="313F9E44" w14:textId="7B652774"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56" w:history="1">
        <w:r w:rsidR="009A014E" w:rsidRPr="0069677F">
          <w:rPr>
            <w:rStyle w:val="Hipercze"/>
            <w:noProof/>
          </w:rPr>
          <w:t>1. Charakterystyka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_Toc439111856 \h </w:instrText>
        </w:r>
        <w:r w:rsidR="009A014E" w:rsidRPr="0069677F">
          <w:rPr>
            <w:noProof/>
            <w:webHidden/>
          </w:rPr>
        </w:r>
        <w:r w:rsidR="009A014E" w:rsidRPr="0069677F">
          <w:rPr>
            <w:noProof/>
            <w:webHidden/>
          </w:rPr>
          <w:fldChar w:fldCharType="separate"/>
        </w:r>
        <w:r w:rsidR="00FB0A33">
          <w:rPr>
            <w:noProof/>
            <w:webHidden/>
          </w:rPr>
          <w:t>4</w:t>
        </w:r>
        <w:r w:rsidR="009A014E" w:rsidRPr="0069677F">
          <w:rPr>
            <w:noProof/>
            <w:webHidden/>
          </w:rPr>
          <w:fldChar w:fldCharType="end"/>
        </w:r>
      </w:hyperlink>
    </w:p>
    <w:p w14:paraId="70A75890" w14:textId="1FBE27F7" w:rsidR="009A014E" w:rsidRPr="0069677F" w:rsidRDefault="00485497" w:rsidP="009A014E">
      <w:pPr>
        <w:pStyle w:val="Spistreci2"/>
        <w:tabs>
          <w:tab w:val="right" w:leader="dot" w:pos="9628"/>
        </w:tabs>
        <w:rPr>
          <w:rFonts w:eastAsia="MS Mincho"/>
          <w:noProof/>
          <w:sz w:val="24"/>
          <w:szCs w:val="24"/>
          <w:lang w:eastAsia="ja-JP"/>
        </w:rPr>
      </w:pPr>
      <w:hyperlink w:anchor="_Toc439111857" w:history="1">
        <w:r w:rsidR="009A014E" w:rsidRPr="0069677F">
          <w:rPr>
            <w:rStyle w:val="Hipercze"/>
            <w:rFonts w:ascii="Cambria" w:hAnsi="Cambria"/>
            <w:b/>
            <w:bCs/>
            <w:noProof/>
          </w:rPr>
          <w:t>1.1 Forma prawna i nazwa stowarzyszenia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_Toc439111857 \h </w:instrText>
        </w:r>
        <w:r w:rsidR="009A014E" w:rsidRPr="0069677F">
          <w:rPr>
            <w:noProof/>
            <w:webHidden/>
          </w:rPr>
        </w:r>
        <w:r w:rsidR="009A014E" w:rsidRPr="0069677F">
          <w:rPr>
            <w:noProof/>
            <w:webHidden/>
          </w:rPr>
          <w:fldChar w:fldCharType="separate"/>
        </w:r>
        <w:r w:rsidR="00FB0A33">
          <w:rPr>
            <w:noProof/>
            <w:webHidden/>
          </w:rPr>
          <w:t>4</w:t>
        </w:r>
        <w:r w:rsidR="009A014E" w:rsidRPr="0069677F">
          <w:rPr>
            <w:noProof/>
            <w:webHidden/>
          </w:rPr>
          <w:fldChar w:fldCharType="end"/>
        </w:r>
      </w:hyperlink>
    </w:p>
    <w:p w14:paraId="5EFD7F8D" w14:textId="45B6594E" w:rsidR="009A014E" w:rsidRPr="0069677F" w:rsidRDefault="00485497" w:rsidP="009A014E">
      <w:pPr>
        <w:pStyle w:val="Spistreci2"/>
        <w:tabs>
          <w:tab w:val="right" w:leader="dot" w:pos="9628"/>
        </w:tabs>
        <w:rPr>
          <w:rFonts w:eastAsia="MS Mincho"/>
          <w:noProof/>
          <w:sz w:val="24"/>
          <w:szCs w:val="24"/>
          <w:lang w:eastAsia="ja-JP"/>
        </w:rPr>
      </w:pPr>
      <w:hyperlink w:anchor="_Toc439111858" w:history="1">
        <w:r w:rsidR="009A014E" w:rsidRPr="0069677F">
          <w:rPr>
            <w:rStyle w:val="Hipercze"/>
            <w:rFonts w:ascii="Cambria" w:hAnsi="Cambria"/>
            <w:b/>
            <w:noProof/>
          </w:rPr>
          <w:t>1.2 Obszar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_Toc439111858 \h </w:instrText>
        </w:r>
        <w:r w:rsidR="009A014E" w:rsidRPr="0069677F">
          <w:rPr>
            <w:noProof/>
            <w:webHidden/>
          </w:rPr>
        </w:r>
        <w:r w:rsidR="009A014E" w:rsidRPr="0069677F">
          <w:rPr>
            <w:noProof/>
            <w:webHidden/>
          </w:rPr>
          <w:fldChar w:fldCharType="separate"/>
        </w:r>
        <w:r w:rsidR="00FB0A33">
          <w:rPr>
            <w:noProof/>
            <w:webHidden/>
          </w:rPr>
          <w:t>4</w:t>
        </w:r>
        <w:r w:rsidR="009A014E" w:rsidRPr="0069677F">
          <w:rPr>
            <w:noProof/>
            <w:webHidden/>
          </w:rPr>
          <w:fldChar w:fldCharType="end"/>
        </w:r>
      </w:hyperlink>
    </w:p>
    <w:p w14:paraId="3E132C26" w14:textId="5A3DD450" w:rsidR="009A014E" w:rsidRPr="0069677F" w:rsidRDefault="00485497" w:rsidP="009A014E">
      <w:pPr>
        <w:pStyle w:val="Spistreci2"/>
        <w:tabs>
          <w:tab w:val="right" w:leader="dot" w:pos="9628"/>
        </w:tabs>
        <w:rPr>
          <w:rFonts w:eastAsia="MS Mincho"/>
          <w:noProof/>
          <w:sz w:val="24"/>
          <w:szCs w:val="24"/>
          <w:lang w:eastAsia="ja-JP"/>
        </w:rPr>
      </w:pPr>
      <w:hyperlink w:anchor="_Toc439111859" w:history="1">
        <w:r w:rsidR="009A014E" w:rsidRPr="0069677F">
          <w:rPr>
            <w:rStyle w:val="Hipercze"/>
            <w:b/>
            <w:noProof/>
          </w:rPr>
          <w:t>1.3 Potencjał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_Toc439111859 \h </w:instrText>
        </w:r>
        <w:r w:rsidR="009A014E" w:rsidRPr="0069677F">
          <w:rPr>
            <w:noProof/>
            <w:webHidden/>
          </w:rPr>
        </w:r>
        <w:r w:rsidR="009A014E" w:rsidRPr="0069677F">
          <w:rPr>
            <w:noProof/>
            <w:webHidden/>
          </w:rPr>
          <w:fldChar w:fldCharType="separate"/>
        </w:r>
        <w:r w:rsidR="00FB0A33">
          <w:rPr>
            <w:noProof/>
            <w:webHidden/>
          </w:rPr>
          <w:t>5</w:t>
        </w:r>
        <w:r w:rsidR="009A014E" w:rsidRPr="0069677F">
          <w:rPr>
            <w:noProof/>
            <w:webHidden/>
          </w:rPr>
          <w:fldChar w:fldCharType="end"/>
        </w:r>
      </w:hyperlink>
    </w:p>
    <w:p w14:paraId="0091852D" w14:textId="4F649D73" w:rsidR="009A014E" w:rsidRPr="0069677F" w:rsidRDefault="00485497" w:rsidP="009A014E">
      <w:pPr>
        <w:pStyle w:val="Spistreci3"/>
        <w:tabs>
          <w:tab w:val="right" w:leader="dot" w:pos="9628"/>
        </w:tabs>
        <w:rPr>
          <w:rFonts w:eastAsia="MS Mincho"/>
          <w:i w:val="0"/>
          <w:noProof/>
          <w:sz w:val="24"/>
          <w:szCs w:val="24"/>
          <w:lang w:eastAsia="ja-JP"/>
        </w:rPr>
      </w:pPr>
      <w:hyperlink w:anchor="_Toc439111860" w:history="1">
        <w:r w:rsidR="009A014E" w:rsidRPr="0069677F">
          <w:rPr>
            <w:rStyle w:val="Hipercze"/>
            <w:noProof/>
          </w:rPr>
          <w:t>1.3.1 Opis sposobu powstawania i doświadczenia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_Toc439111860 \h </w:instrText>
        </w:r>
        <w:r w:rsidR="009A014E" w:rsidRPr="0069677F">
          <w:rPr>
            <w:noProof/>
            <w:webHidden/>
          </w:rPr>
        </w:r>
        <w:r w:rsidR="009A014E" w:rsidRPr="0069677F">
          <w:rPr>
            <w:noProof/>
            <w:webHidden/>
          </w:rPr>
          <w:fldChar w:fldCharType="separate"/>
        </w:r>
        <w:r w:rsidR="00FB0A33">
          <w:rPr>
            <w:noProof/>
            <w:webHidden/>
          </w:rPr>
          <w:t>5</w:t>
        </w:r>
        <w:r w:rsidR="009A014E" w:rsidRPr="0069677F">
          <w:rPr>
            <w:noProof/>
            <w:webHidden/>
          </w:rPr>
          <w:fldChar w:fldCharType="end"/>
        </w:r>
      </w:hyperlink>
    </w:p>
    <w:p w14:paraId="69AEBAE1" w14:textId="3043009A" w:rsidR="009A014E" w:rsidRPr="0069677F" w:rsidRDefault="00485497" w:rsidP="009A014E">
      <w:pPr>
        <w:pStyle w:val="Spistreci3"/>
        <w:tabs>
          <w:tab w:val="right" w:leader="dot" w:pos="9628"/>
        </w:tabs>
        <w:rPr>
          <w:rFonts w:eastAsia="MS Mincho"/>
          <w:i w:val="0"/>
          <w:noProof/>
          <w:sz w:val="24"/>
          <w:szCs w:val="24"/>
          <w:lang w:eastAsia="ja-JP"/>
        </w:rPr>
      </w:pPr>
      <w:hyperlink w:anchor="_Toc439111861" w:history="1">
        <w:r w:rsidR="009A014E" w:rsidRPr="0069677F">
          <w:rPr>
            <w:rStyle w:val="Hipercze"/>
            <w:noProof/>
          </w:rPr>
          <w:t>1.3.2 Reprezentatywność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_Toc439111861 \h </w:instrText>
        </w:r>
        <w:r w:rsidR="009A014E" w:rsidRPr="0069677F">
          <w:rPr>
            <w:noProof/>
            <w:webHidden/>
          </w:rPr>
        </w:r>
        <w:r w:rsidR="009A014E" w:rsidRPr="0069677F">
          <w:rPr>
            <w:noProof/>
            <w:webHidden/>
          </w:rPr>
          <w:fldChar w:fldCharType="separate"/>
        </w:r>
        <w:r w:rsidR="00FB0A33">
          <w:rPr>
            <w:noProof/>
            <w:webHidden/>
          </w:rPr>
          <w:t>6</w:t>
        </w:r>
        <w:r w:rsidR="009A014E" w:rsidRPr="0069677F">
          <w:rPr>
            <w:noProof/>
            <w:webHidden/>
          </w:rPr>
          <w:fldChar w:fldCharType="end"/>
        </w:r>
      </w:hyperlink>
    </w:p>
    <w:p w14:paraId="6F443808" w14:textId="26409DDE" w:rsidR="009A014E" w:rsidRPr="0069677F" w:rsidRDefault="00485497" w:rsidP="009A014E">
      <w:pPr>
        <w:pStyle w:val="Spistreci3"/>
        <w:tabs>
          <w:tab w:val="right" w:leader="dot" w:pos="9628"/>
        </w:tabs>
        <w:rPr>
          <w:rFonts w:eastAsia="MS Mincho"/>
          <w:i w:val="0"/>
          <w:noProof/>
          <w:sz w:val="24"/>
          <w:szCs w:val="24"/>
          <w:lang w:eastAsia="ja-JP"/>
        </w:rPr>
      </w:pPr>
      <w:hyperlink w:anchor="_Toc439111862" w:history="1">
        <w:r w:rsidR="009A014E" w:rsidRPr="0069677F">
          <w:rPr>
            <w:rStyle w:val="Hipercze"/>
            <w:noProof/>
          </w:rPr>
          <w:t>1.3.3 Poziom decyzyjny</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_Toc439111862 \h </w:instrText>
        </w:r>
        <w:r w:rsidR="009A014E" w:rsidRPr="0069677F">
          <w:rPr>
            <w:noProof/>
            <w:webHidden/>
          </w:rPr>
        </w:r>
        <w:r w:rsidR="009A014E" w:rsidRPr="0069677F">
          <w:rPr>
            <w:noProof/>
            <w:webHidden/>
          </w:rPr>
          <w:fldChar w:fldCharType="separate"/>
        </w:r>
        <w:r w:rsidR="00FB0A33">
          <w:rPr>
            <w:noProof/>
            <w:webHidden/>
          </w:rPr>
          <w:t>7</w:t>
        </w:r>
        <w:r w:rsidR="009A014E" w:rsidRPr="0069677F">
          <w:rPr>
            <w:noProof/>
            <w:webHidden/>
          </w:rPr>
          <w:fldChar w:fldCharType="end"/>
        </w:r>
      </w:hyperlink>
    </w:p>
    <w:p w14:paraId="27267E99" w14:textId="318308E5" w:rsidR="009A014E" w:rsidRPr="0069677F" w:rsidRDefault="00485497" w:rsidP="009A014E">
      <w:pPr>
        <w:pStyle w:val="Spistreci2"/>
        <w:tabs>
          <w:tab w:val="right" w:leader="dot" w:pos="9628"/>
        </w:tabs>
        <w:rPr>
          <w:rFonts w:eastAsia="MS Mincho"/>
          <w:noProof/>
          <w:sz w:val="24"/>
          <w:szCs w:val="24"/>
          <w:lang w:eastAsia="ja-JP"/>
        </w:rPr>
      </w:pPr>
      <w:hyperlink w:anchor="_Toc439111863" w:history="1">
        <w:r w:rsidR="009A014E" w:rsidRPr="0069677F">
          <w:rPr>
            <w:rStyle w:val="Hipercze"/>
            <w:b/>
            <w:noProof/>
          </w:rPr>
          <w:t>1.4 Zasady funkcjonowania LGD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_Toc439111863 \h </w:instrText>
        </w:r>
        <w:r w:rsidR="009A014E" w:rsidRPr="0069677F">
          <w:rPr>
            <w:noProof/>
            <w:webHidden/>
          </w:rPr>
        </w:r>
        <w:r w:rsidR="009A014E" w:rsidRPr="0069677F">
          <w:rPr>
            <w:noProof/>
            <w:webHidden/>
          </w:rPr>
          <w:fldChar w:fldCharType="separate"/>
        </w:r>
        <w:r w:rsidR="00FB0A33">
          <w:rPr>
            <w:noProof/>
            <w:webHidden/>
          </w:rPr>
          <w:t>8</w:t>
        </w:r>
        <w:r w:rsidR="009A014E" w:rsidRPr="0069677F">
          <w:rPr>
            <w:noProof/>
            <w:webHidden/>
          </w:rPr>
          <w:fldChar w:fldCharType="end"/>
        </w:r>
      </w:hyperlink>
    </w:p>
    <w:p w14:paraId="0AD37872" w14:textId="1016EEAF" w:rsidR="009A014E" w:rsidRPr="0069677F" w:rsidRDefault="00485497" w:rsidP="009A014E">
      <w:pPr>
        <w:pStyle w:val="Spistreci2"/>
        <w:tabs>
          <w:tab w:val="right" w:leader="dot" w:pos="9628"/>
        </w:tabs>
        <w:rPr>
          <w:rFonts w:eastAsia="MS Mincho"/>
          <w:noProof/>
          <w:sz w:val="24"/>
          <w:szCs w:val="24"/>
          <w:lang w:eastAsia="ja-JP"/>
        </w:rPr>
      </w:pPr>
      <w:hyperlink w:anchor="_Toc439111864" w:history="1">
        <w:r w:rsidR="009A014E" w:rsidRPr="0069677F">
          <w:rPr>
            <w:rStyle w:val="Hipercze"/>
            <w:b/>
            <w:noProof/>
          </w:rPr>
          <w:t>1.5 Potencjał ludzki LGD a regulamin Rady/Zarządu/Biura itd.</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_Toc439111864 \h </w:instrText>
        </w:r>
        <w:r w:rsidR="009A014E" w:rsidRPr="0069677F">
          <w:rPr>
            <w:noProof/>
            <w:webHidden/>
          </w:rPr>
        </w:r>
        <w:r w:rsidR="009A014E" w:rsidRPr="0069677F">
          <w:rPr>
            <w:noProof/>
            <w:webHidden/>
          </w:rPr>
          <w:fldChar w:fldCharType="separate"/>
        </w:r>
        <w:r w:rsidR="00FB0A33">
          <w:rPr>
            <w:noProof/>
            <w:webHidden/>
          </w:rPr>
          <w:t>9</w:t>
        </w:r>
        <w:r w:rsidR="009A014E" w:rsidRPr="0069677F">
          <w:rPr>
            <w:noProof/>
            <w:webHidden/>
          </w:rPr>
          <w:fldChar w:fldCharType="end"/>
        </w:r>
      </w:hyperlink>
    </w:p>
    <w:p w14:paraId="6DC05E1D" w14:textId="645955E3"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65" w:history="1">
        <w:r w:rsidR="009A014E" w:rsidRPr="0069677F">
          <w:rPr>
            <w:rStyle w:val="Hipercze"/>
            <w:noProof/>
          </w:rPr>
          <w:t>2. Partycypacyjny charakter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_Toc439111865 \h </w:instrText>
        </w:r>
        <w:r w:rsidR="009A014E" w:rsidRPr="0069677F">
          <w:rPr>
            <w:noProof/>
            <w:webHidden/>
          </w:rPr>
        </w:r>
        <w:r w:rsidR="009A014E" w:rsidRPr="0069677F">
          <w:rPr>
            <w:noProof/>
            <w:webHidden/>
          </w:rPr>
          <w:fldChar w:fldCharType="separate"/>
        </w:r>
        <w:r w:rsidR="00FB0A33">
          <w:rPr>
            <w:noProof/>
            <w:webHidden/>
          </w:rPr>
          <w:t>9</w:t>
        </w:r>
        <w:r w:rsidR="009A014E" w:rsidRPr="0069677F">
          <w:rPr>
            <w:noProof/>
            <w:webHidden/>
          </w:rPr>
          <w:fldChar w:fldCharType="end"/>
        </w:r>
      </w:hyperlink>
    </w:p>
    <w:p w14:paraId="07E7814A" w14:textId="1DC62DA9"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66" w:history="1">
        <w:r w:rsidR="009A014E" w:rsidRPr="0069677F">
          <w:rPr>
            <w:rStyle w:val="Hipercze"/>
            <w:noProof/>
          </w:rPr>
          <w:t>3. Diagnoza - opis obszaru i ludności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_Toc439111866 \h </w:instrText>
        </w:r>
        <w:r w:rsidR="009A014E" w:rsidRPr="0069677F">
          <w:rPr>
            <w:noProof/>
            <w:webHidden/>
          </w:rPr>
        </w:r>
        <w:r w:rsidR="009A014E" w:rsidRPr="0069677F">
          <w:rPr>
            <w:noProof/>
            <w:webHidden/>
          </w:rPr>
          <w:fldChar w:fldCharType="separate"/>
        </w:r>
        <w:r w:rsidR="00FB0A33">
          <w:rPr>
            <w:noProof/>
            <w:webHidden/>
          </w:rPr>
          <w:t>11</w:t>
        </w:r>
        <w:r w:rsidR="009A014E" w:rsidRPr="0069677F">
          <w:rPr>
            <w:noProof/>
            <w:webHidden/>
          </w:rPr>
          <w:fldChar w:fldCharType="end"/>
        </w:r>
      </w:hyperlink>
    </w:p>
    <w:p w14:paraId="5757A602" w14:textId="5FC5FEE8" w:rsidR="009A014E" w:rsidRPr="0069677F" w:rsidRDefault="00485497" w:rsidP="009A014E">
      <w:pPr>
        <w:pStyle w:val="Spistreci2"/>
        <w:tabs>
          <w:tab w:val="right" w:leader="dot" w:pos="9628"/>
        </w:tabs>
        <w:rPr>
          <w:rFonts w:eastAsia="MS Mincho"/>
          <w:noProof/>
          <w:sz w:val="24"/>
          <w:szCs w:val="24"/>
          <w:lang w:eastAsia="ja-JP"/>
        </w:rPr>
      </w:pPr>
      <w:hyperlink w:anchor="_Toc439111867" w:history="1">
        <w:r w:rsidR="009A014E" w:rsidRPr="0069677F">
          <w:rPr>
            <w:rStyle w:val="Hipercze"/>
            <w:b/>
            <w:noProof/>
          </w:rPr>
          <w:t>3.1 Położenie administracyjne obszaru objętego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_Toc439111867 \h </w:instrText>
        </w:r>
        <w:r w:rsidR="009A014E" w:rsidRPr="0069677F">
          <w:rPr>
            <w:noProof/>
            <w:webHidden/>
          </w:rPr>
        </w:r>
        <w:r w:rsidR="009A014E" w:rsidRPr="0069677F">
          <w:rPr>
            <w:noProof/>
            <w:webHidden/>
          </w:rPr>
          <w:fldChar w:fldCharType="separate"/>
        </w:r>
        <w:r w:rsidR="00FB0A33">
          <w:rPr>
            <w:noProof/>
            <w:webHidden/>
          </w:rPr>
          <w:t>11</w:t>
        </w:r>
        <w:r w:rsidR="009A014E" w:rsidRPr="0069677F">
          <w:rPr>
            <w:noProof/>
            <w:webHidden/>
          </w:rPr>
          <w:fldChar w:fldCharType="end"/>
        </w:r>
      </w:hyperlink>
    </w:p>
    <w:p w14:paraId="5888886C" w14:textId="6FC6342B" w:rsidR="009A014E" w:rsidRPr="0069677F" w:rsidRDefault="00485497" w:rsidP="009A014E">
      <w:pPr>
        <w:pStyle w:val="Spistreci2"/>
        <w:tabs>
          <w:tab w:val="right" w:leader="dot" w:pos="9628"/>
        </w:tabs>
        <w:rPr>
          <w:rFonts w:eastAsia="MS Mincho"/>
          <w:noProof/>
          <w:sz w:val="24"/>
          <w:szCs w:val="24"/>
          <w:lang w:eastAsia="ja-JP"/>
        </w:rPr>
      </w:pPr>
      <w:hyperlink w:anchor="_Toc439111868" w:history="1">
        <w:r w:rsidR="009A014E" w:rsidRPr="0069677F">
          <w:rPr>
            <w:rStyle w:val="Hipercze"/>
            <w:b/>
            <w:noProof/>
          </w:rPr>
          <w:t>3.2 Potencjał demograficzny społeczności lokalnej</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_Toc439111868 \h </w:instrText>
        </w:r>
        <w:r w:rsidR="009A014E" w:rsidRPr="0069677F">
          <w:rPr>
            <w:noProof/>
            <w:webHidden/>
          </w:rPr>
        </w:r>
        <w:r w:rsidR="009A014E" w:rsidRPr="0069677F">
          <w:rPr>
            <w:noProof/>
            <w:webHidden/>
          </w:rPr>
          <w:fldChar w:fldCharType="separate"/>
        </w:r>
        <w:r w:rsidR="00FB0A33">
          <w:rPr>
            <w:noProof/>
            <w:webHidden/>
          </w:rPr>
          <w:t>12</w:t>
        </w:r>
        <w:r w:rsidR="009A014E" w:rsidRPr="0069677F">
          <w:rPr>
            <w:noProof/>
            <w:webHidden/>
          </w:rPr>
          <w:fldChar w:fldCharType="end"/>
        </w:r>
      </w:hyperlink>
    </w:p>
    <w:p w14:paraId="08E66E14" w14:textId="377E0BF8" w:rsidR="009A014E" w:rsidRPr="0069677F" w:rsidRDefault="00485497" w:rsidP="009A014E">
      <w:pPr>
        <w:pStyle w:val="Spistreci2"/>
        <w:tabs>
          <w:tab w:val="right" w:leader="dot" w:pos="9628"/>
        </w:tabs>
        <w:rPr>
          <w:rFonts w:eastAsia="MS Mincho"/>
          <w:noProof/>
          <w:sz w:val="24"/>
          <w:szCs w:val="24"/>
          <w:lang w:eastAsia="ja-JP"/>
        </w:rPr>
      </w:pPr>
      <w:hyperlink w:anchor="_Toc439111869" w:history="1">
        <w:r w:rsidR="009A014E" w:rsidRPr="0069677F">
          <w:rPr>
            <w:rStyle w:val="Hipercze"/>
            <w:b/>
            <w:noProof/>
          </w:rPr>
          <w:t>3.4 Charakterystyka gospodarki i przedsiębiorczości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_Toc439111869 \h </w:instrText>
        </w:r>
        <w:r w:rsidR="009A014E" w:rsidRPr="0069677F">
          <w:rPr>
            <w:noProof/>
            <w:webHidden/>
          </w:rPr>
        </w:r>
        <w:r w:rsidR="009A014E" w:rsidRPr="0069677F">
          <w:rPr>
            <w:noProof/>
            <w:webHidden/>
          </w:rPr>
          <w:fldChar w:fldCharType="separate"/>
        </w:r>
        <w:r w:rsidR="00FB0A33">
          <w:rPr>
            <w:noProof/>
            <w:webHidden/>
          </w:rPr>
          <w:t>17</w:t>
        </w:r>
        <w:r w:rsidR="009A014E" w:rsidRPr="0069677F">
          <w:rPr>
            <w:noProof/>
            <w:webHidden/>
          </w:rPr>
          <w:fldChar w:fldCharType="end"/>
        </w:r>
      </w:hyperlink>
    </w:p>
    <w:p w14:paraId="0B19BCC0" w14:textId="3BEC5321" w:rsidR="009A014E" w:rsidRPr="0069677F" w:rsidRDefault="00485497" w:rsidP="009A014E">
      <w:pPr>
        <w:pStyle w:val="Spistreci2"/>
        <w:tabs>
          <w:tab w:val="right" w:leader="dot" w:pos="9628"/>
        </w:tabs>
        <w:rPr>
          <w:rFonts w:eastAsia="MS Mincho"/>
          <w:noProof/>
          <w:sz w:val="24"/>
          <w:szCs w:val="24"/>
          <w:lang w:eastAsia="ja-JP"/>
        </w:rPr>
      </w:pPr>
      <w:hyperlink w:anchor="_Toc439111870" w:history="1">
        <w:r w:rsidR="009A014E" w:rsidRPr="0069677F">
          <w:rPr>
            <w:rStyle w:val="Hipercze"/>
            <w:b/>
            <w:noProof/>
          </w:rPr>
          <w:t>3.5 Działalności sektora społecznego, w tym integracja/rozwój społeczeństwa obywatelskiego</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_Toc439111870 \h </w:instrText>
        </w:r>
        <w:r w:rsidR="009A014E" w:rsidRPr="0069677F">
          <w:rPr>
            <w:noProof/>
            <w:webHidden/>
          </w:rPr>
        </w:r>
        <w:r w:rsidR="009A014E" w:rsidRPr="0069677F">
          <w:rPr>
            <w:noProof/>
            <w:webHidden/>
          </w:rPr>
          <w:fldChar w:fldCharType="separate"/>
        </w:r>
        <w:r w:rsidR="00FB0A33">
          <w:rPr>
            <w:noProof/>
            <w:webHidden/>
          </w:rPr>
          <w:t>18</w:t>
        </w:r>
        <w:r w:rsidR="009A014E" w:rsidRPr="0069677F">
          <w:rPr>
            <w:noProof/>
            <w:webHidden/>
          </w:rPr>
          <w:fldChar w:fldCharType="end"/>
        </w:r>
      </w:hyperlink>
    </w:p>
    <w:p w14:paraId="756AD02A" w14:textId="06630EA9" w:rsidR="009A014E" w:rsidRPr="0069677F" w:rsidRDefault="00485497" w:rsidP="009A014E">
      <w:pPr>
        <w:pStyle w:val="Spistreci2"/>
        <w:tabs>
          <w:tab w:val="right" w:leader="dot" w:pos="9628"/>
        </w:tabs>
        <w:rPr>
          <w:rFonts w:eastAsia="MS Mincho"/>
          <w:noProof/>
          <w:sz w:val="24"/>
          <w:szCs w:val="24"/>
          <w:lang w:eastAsia="ja-JP"/>
        </w:rPr>
      </w:pPr>
      <w:hyperlink w:anchor="_Toc439111871" w:history="1">
        <w:r w:rsidR="009A014E" w:rsidRPr="0069677F">
          <w:rPr>
            <w:rStyle w:val="Hipercze"/>
            <w:b/>
            <w:noProof/>
          </w:rPr>
          <w:t>3.6 Analiza problemów społecznych i grup defaworyzowanych oraz zagrożonych wykluczeniem społecznym</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_Toc439111871 \h </w:instrText>
        </w:r>
        <w:r w:rsidR="009A014E" w:rsidRPr="0069677F">
          <w:rPr>
            <w:noProof/>
            <w:webHidden/>
          </w:rPr>
        </w:r>
        <w:r w:rsidR="009A014E" w:rsidRPr="0069677F">
          <w:rPr>
            <w:noProof/>
            <w:webHidden/>
          </w:rPr>
          <w:fldChar w:fldCharType="separate"/>
        </w:r>
        <w:r w:rsidR="00FB0A33">
          <w:rPr>
            <w:noProof/>
            <w:webHidden/>
          </w:rPr>
          <w:t>18</w:t>
        </w:r>
        <w:r w:rsidR="009A014E" w:rsidRPr="0069677F">
          <w:rPr>
            <w:noProof/>
            <w:webHidden/>
          </w:rPr>
          <w:fldChar w:fldCharType="end"/>
        </w:r>
      </w:hyperlink>
    </w:p>
    <w:p w14:paraId="1DC0C0DD" w14:textId="31A88396" w:rsidR="009A014E" w:rsidRPr="0069677F" w:rsidRDefault="00485497" w:rsidP="009A014E">
      <w:pPr>
        <w:pStyle w:val="Spistreci2"/>
        <w:tabs>
          <w:tab w:val="right" w:leader="dot" w:pos="9628"/>
        </w:tabs>
        <w:rPr>
          <w:rFonts w:eastAsia="MS Mincho"/>
          <w:noProof/>
          <w:sz w:val="24"/>
          <w:szCs w:val="24"/>
          <w:lang w:eastAsia="ja-JP"/>
        </w:rPr>
      </w:pPr>
      <w:hyperlink w:anchor="_Toc439111872" w:history="1">
        <w:r w:rsidR="009A014E" w:rsidRPr="0069677F">
          <w:rPr>
            <w:rStyle w:val="Hipercze"/>
            <w:b/>
            <w:noProof/>
          </w:rPr>
          <w:t>3.7 Charakterystyka rolnictwa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_Toc439111872 \h </w:instrText>
        </w:r>
        <w:r w:rsidR="009A014E" w:rsidRPr="0069677F">
          <w:rPr>
            <w:noProof/>
            <w:webHidden/>
          </w:rPr>
        </w:r>
        <w:r w:rsidR="009A014E" w:rsidRPr="0069677F">
          <w:rPr>
            <w:noProof/>
            <w:webHidden/>
          </w:rPr>
          <w:fldChar w:fldCharType="separate"/>
        </w:r>
        <w:r w:rsidR="00FB0A33">
          <w:rPr>
            <w:noProof/>
            <w:webHidden/>
          </w:rPr>
          <w:t>19</w:t>
        </w:r>
        <w:r w:rsidR="009A014E" w:rsidRPr="0069677F">
          <w:rPr>
            <w:noProof/>
            <w:webHidden/>
          </w:rPr>
          <w:fldChar w:fldCharType="end"/>
        </w:r>
      </w:hyperlink>
    </w:p>
    <w:p w14:paraId="06B39D74" w14:textId="5495D9C7" w:rsidR="009A014E" w:rsidRPr="0069677F" w:rsidRDefault="00485497" w:rsidP="009A014E">
      <w:pPr>
        <w:pStyle w:val="Spistreci2"/>
        <w:tabs>
          <w:tab w:val="right" w:leader="dot" w:pos="9628"/>
        </w:tabs>
        <w:rPr>
          <w:rFonts w:eastAsia="MS Mincho"/>
          <w:noProof/>
          <w:sz w:val="24"/>
          <w:szCs w:val="24"/>
          <w:lang w:eastAsia="ja-JP"/>
        </w:rPr>
      </w:pPr>
      <w:hyperlink w:anchor="_Toc439111873" w:history="1">
        <w:r w:rsidR="009A014E" w:rsidRPr="0069677F">
          <w:rPr>
            <w:rStyle w:val="Hipercze"/>
            <w:b/>
            <w:noProof/>
          </w:rPr>
          <w:t>3.8 Zagospodarowanie przestrzenne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_Toc439111873 \h </w:instrText>
        </w:r>
        <w:r w:rsidR="009A014E" w:rsidRPr="0069677F">
          <w:rPr>
            <w:noProof/>
            <w:webHidden/>
          </w:rPr>
        </w:r>
        <w:r w:rsidR="009A014E" w:rsidRPr="0069677F">
          <w:rPr>
            <w:noProof/>
            <w:webHidden/>
          </w:rPr>
          <w:fldChar w:fldCharType="separate"/>
        </w:r>
        <w:r w:rsidR="00FB0A33">
          <w:rPr>
            <w:noProof/>
            <w:webHidden/>
          </w:rPr>
          <w:t>19</w:t>
        </w:r>
        <w:r w:rsidR="009A014E" w:rsidRPr="0069677F">
          <w:rPr>
            <w:noProof/>
            <w:webHidden/>
          </w:rPr>
          <w:fldChar w:fldCharType="end"/>
        </w:r>
      </w:hyperlink>
    </w:p>
    <w:p w14:paraId="33AC2357" w14:textId="452416EA" w:rsidR="009A014E" w:rsidRPr="0069677F" w:rsidRDefault="00485497" w:rsidP="009A014E">
      <w:pPr>
        <w:pStyle w:val="Spistreci2"/>
        <w:tabs>
          <w:tab w:val="right" w:leader="dot" w:pos="9628"/>
        </w:tabs>
        <w:rPr>
          <w:rFonts w:eastAsia="MS Mincho"/>
          <w:noProof/>
          <w:sz w:val="24"/>
          <w:szCs w:val="24"/>
          <w:lang w:eastAsia="ja-JP"/>
        </w:rPr>
      </w:pPr>
      <w:hyperlink w:anchor="_Toc439111874" w:history="1">
        <w:r w:rsidR="009A014E" w:rsidRPr="0069677F">
          <w:rPr>
            <w:rStyle w:val="Hipercze"/>
            <w:b/>
            <w:noProof/>
          </w:rPr>
          <w:t>3.9 Uwarunkowania geograficzne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_Toc439111874 \h </w:instrText>
        </w:r>
        <w:r w:rsidR="009A014E" w:rsidRPr="0069677F">
          <w:rPr>
            <w:noProof/>
            <w:webHidden/>
          </w:rPr>
        </w:r>
        <w:r w:rsidR="009A014E" w:rsidRPr="0069677F">
          <w:rPr>
            <w:noProof/>
            <w:webHidden/>
          </w:rPr>
          <w:fldChar w:fldCharType="separate"/>
        </w:r>
        <w:r w:rsidR="00FB0A33">
          <w:rPr>
            <w:noProof/>
            <w:webHidden/>
          </w:rPr>
          <w:t>20</w:t>
        </w:r>
        <w:r w:rsidR="009A014E" w:rsidRPr="0069677F">
          <w:rPr>
            <w:noProof/>
            <w:webHidden/>
          </w:rPr>
          <w:fldChar w:fldCharType="end"/>
        </w:r>
      </w:hyperlink>
    </w:p>
    <w:p w14:paraId="6DD47CEC" w14:textId="700CDCB1" w:rsidR="009A014E" w:rsidRPr="0069677F" w:rsidRDefault="00485497" w:rsidP="009A014E">
      <w:pPr>
        <w:pStyle w:val="Spistreci2"/>
        <w:tabs>
          <w:tab w:val="right" w:leader="dot" w:pos="9628"/>
        </w:tabs>
        <w:rPr>
          <w:rFonts w:eastAsia="MS Mincho"/>
          <w:noProof/>
          <w:sz w:val="24"/>
          <w:szCs w:val="24"/>
          <w:lang w:eastAsia="ja-JP"/>
        </w:rPr>
      </w:pPr>
      <w:hyperlink w:anchor="_Toc439111875" w:history="1">
        <w:r w:rsidR="009A014E" w:rsidRPr="0069677F">
          <w:rPr>
            <w:rStyle w:val="Hipercze"/>
            <w:b/>
            <w:noProof/>
          </w:rPr>
          <w:t>3.10 Uwarunkowania przyrodnicze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_Toc439111875 \h </w:instrText>
        </w:r>
        <w:r w:rsidR="009A014E" w:rsidRPr="0069677F">
          <w:rPr>
            <w:noProof/>
            <w:webHidden/>
          </w:rPr>
        </w:r>
        <w:r w:rsidR="009A014E" w:rsidRPr="0069677F">
          <w:rPr>
            <w:noProof/>
            <w:webHidden/>
          </w:rPr>
          <w:fldChar w:fldCharType="separate"/>
        </w:r>
        <w:r w:rsidR="00FB0A33">
          <w:rPr>
            <w:noProof/>
            <w:webHidden/>
          </w:rPr>
          <w:t>20</w:t>
        </w:r>
        <w:r w:rsidR="009A014E" w:rsidRPr="0069677F">
          <w:rPr>
            <w:noProof/>
            <w:webHidden/>
          </w:rPr>
          <w:fldChar w:fldCharType="end"/>
        </w:r>
      </w:hyperlink>
    </w:p>
    <w:p w14:paraId="0BC94C0B" w14:textId="6FEDB2C0" w:rsidR="009A014E" w:rsidRPr="0069677F" w:rsidRDefault="00485497" w:rsidP="009A014E">
      <w:pPr>
        <w:pStyle w:val="Spistreci2"/>
        <w:tabs>
          <w:tab w:val="right" w:leader="dot" w:pos="9628"/>
        </w:tabs>
        <w:rPr>
          <w:rFonts w:eastAsia="MS Mincho"/>
          <w:noProof/>
          <w:sz w:val="24"/>
          <w:szCs w:val="24"/>
          <w:lang w:eastAsia="ja-JP"/>
        </w:rPr>
      </w:pPr>
      <w:hyperlink w:anchor="_Toc439111876" w:history="1">
        <w:r w:rsidR="009A014E" w:rsidRPr="0069677F">
          <w:rPr>
            <w:rStyle w:val="Hipercze"/>
            <w:b/>
            <w:noProof/>
          </w:rPr>
          <w:t>3.11 Uwarunkowania historyczno-kulturowe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_Toc439111876 \h </w:instrText>
        </w:r>
        <w:r w:rsidR="009A014E" w:rsidRPr="0069677F">
          <w:rPr>
            <w:noProof/>
            <w:webHidden/>
          </w:rPr>
        </w:r>
        <w:r w:rsidR="009A014E" w:rsidRPr="0069677F">
          <w:rPr>
            <w:noProof/>
            <w:webHidden/>
          </w:rPr>
          <w:fldChar w:fldCharType="separate"/>
        </w:r>
        <w:r w:rsidR="00FB0A33">
          <w:rPr>
            <w:noProof/>
            <w:webHidden/>
          </w:rPr>
          <w:t>22</w:t>
        </w:r>
        <w:r w:rsidR="009A014E" w:rsidRPr="0069677F">
          <w:rPr>
            <w:noProof/>
            <w:webHidden/>
          </w:rPr>
          <w:fldChar w:fldCharType="end"/>
        </w:r>
      </w:hyperlink>
    </w:p>
    <w:p w14:paraId="44770176" w14:textId="55F1F4A1" w:rsidR="009A014E" w:rsidRPr="0069677F" w:rsidRDefault="00485497" w:rsidP="009A014E">
      <w:pPr>
        <w:pStyle w:val="Spistreci2"/>
        <w:tabs>
          <w:tab w:val="right" w:leader="dot" w:pos="9628"/>
        </w:tabs>
        <w:rPr>
          <w:rFonts w:eastAsia="MS Mincho"/>
          <w:noProof/>
          <w:sz w:val="24"/>
          <w:szCs w:val="24"/>
          <w:lang w:eastAsia="ja-JP"/>
        </w:rPr>
      </w:pPr>
      <w:hyperlink w:anchor="_Toc439111877" w:history="1">
        <w:r w:rsidR="009A014E" w:rsidRPr="0069677F">
          <w:rPr>
            <w:rStyle w:val="Hipercze"/>
            <w:b/>
            <w:noProof/>
          </w:rPr>
          <w:t>3.12 Produkty lokalne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_Toc439111877 \h </w:instrText>
        </w:r>
        <w:r w:rsidR="009A014E" w:rsidRPr="0069677F">
          <w:rPr>
            <w:noProof/>
            <w:webHidden/>
          </w:rPr>
        </w:r>
        <w:r w:rsidR="009A014E" w:rsidRPr="0069677F">
          <w:rPr>
            <w:noProof/>
            <w:webHidden/>
          </w:rPr>
          <w:fldChar w:fldCharType="separate"/>
        </w:r>
        <w:r w:rsidR="00FB0A33">
          <w:rPr>
            <w:noProof/>
            <w:webHidden/>
          </w:rPr>
          <w:t>25</w:t>
        </w:r>
        <w:r w:rsidR="009A014E" w:rsidRPr="0069677F">
          <w:rPr>
            <w:noProof/>
            <w:webHidden/>
          </w:rPr>
          <w:fldChar w:fldCharType="end"/>
        </w:r>
      </w:hyperlink>
    </w:p>
    <w:p w14:paraId="247FDFF0" w14:textId="1E225E48"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78" w:history="1">
        <w:r w:rsidR="009A014E" w:rsidRPr="0069677F">
          <w:rPr>
            <w:rStyle w:val="Hipercze"/>
            <w:noProof/>
          </w:rPr>
          <w:t>4. Analiza SWOT</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_Toc439111878 \h </w:instrText>
        </w:r>
        <w:r w:rsidR="009A014E" w:rsidRPr="0069677F">
          <w:rPr>
            <w:noProof/>
            <w:webHidden/>
          </w:rPr>
        </w:r>
        <w:r w:rsidR="009A014E" w:rsidRPr="0069677F">
          <w:rPr>
            <w:noProof/>
            <w:webHidden/>
          </w:rPr>
          <w:fldChar w:fldCharType="separate"/>
        </w:r>
        <w:r w:rsidR="00FB0A33">
          <w:rPr>
            <w:noProof/>
            <w:webHidden/>
          </w:rPr>
          <w:t>26</w:t>
        </w:r>
        <w:r w:rsidR="009A014E" w:rsidRPr="0069677F">
          <w:rPr>
            <w:noProof/>
            <w:webHidden/>
          </w:rPr>
          <w:fldChar w:fldCharType="end"/>
        </w:r>
      </w:hyperlink>
    </w:p>
    <w:p w14:paraId="58BECC62" w14:textId="1E127C2F"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79" w:history="1">
        <w:r w:rsidR="009A014E" w:rsidRPr="0069677F">
          <w:rPr>
            <w:rStyle w:val="Hipercze"/>
            <w:noProof/>
          </w:rPr>
          <w:t>5. Cele i wskaźniki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_Toc439111879 \h </w:instrText>
        </w:r>
        <w:r w:rsidR="009A014E" w:rsidRPr="0069677F">
          <w:rPr>
            <w:noProof/>
            <w:webHidden/>
          </w:rPr>
        </w:r>
        <w:r w:rsidR="009A014E" w:rsidRPr="0069677F">
          <w:rPr>
            <w:noProof/>
            <w:webHidden/>
          </w:rPr>
          <w:fldChar w:fldCharType="separate"/>
        </w:r>
        <w:r w:rsidR="00FB0A33">
          <w:rPr>
            <w:noProof/>
            <w:webHidden/>
          </w:rPr>
          <w:t>30</w:t>
        </w:r>
        <w:r w:rsidR="009A014E" w:rsidRPr="0069677F">
          <w:rPr>
            <w:noProof/>
            <w:webHidden/>
          </w:rPr>
          <w:fldChar w:fldCharType="end"/>
        </w:r>
      </w:hyperlink>
    </w:p>
    <w:p w14:paraId="2AB3AF68" w14:textId="27885E44"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0" w:history="1">
        <w:r w:rsidR="009A014E" w:rsidRPr="0069677F">
          <w:rPr>
            <w:rStyle w:val="Hipercze"/>
            <w:noProof/>
          </w:rPr>
          <w:t>6. Sposób wyboru i oceny operacji oraz sposób ustanawiania kryteriów wyboru</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_Toc439111880 \h </w:instrText>
        </w:r>
        <w:r w:rsidR="009A014E" w:rsidRPr="0069677F">
          <w:rPr>
            <w:noProof/>
            <w:webHidden/>
          </w:rPr>
        </w:r>
        <w:r w:rsidR="009A014E" w:rsidRPr="0069677F">
          <w:rPr>
            <w:noProof/>
            <w:webHidden/>
          </w:rPr>
          <w:fldChar w:fldCharType="separate"/>
        </w:r>
        <w:r w:rsidR="00FB0A33">
          <w:rPr>
            <w:noProof/>
            <w:webHidden/>
          </w:rPr>
          <w:t>44</w:t>
        </w:r>
        <w:r w:rsidR="009A014E" w:rsidRPr="0069677F">
          <w:rPr>
            <w:noProof/>
            <w:webHidden/>
          </w:rPr>
          <w:fldChar w:fldCharType="end"/>
        </w:r>
      </w:hyperlink>
    </w:p>
    <w:p w14:paraId="4A5D0086" w14:textId="32CB2BD7"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1" w:history="1">
        <w:r w:rsidR="009A014E" w:rsidRPr="0069677F">
          <w:rPr>
            <w:rStyle w:val="Hipercze"/>
            <w:noProof/>
          </w:rPr>
          <w:t>7. Plan działania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_Toc439111881 \h </w:instrText>
        </w:r>
        <w:r w:rsidR="009A014E" w:rsidRPr="0069677F">
          <w:rPr>
            <w:noProof/>
            <w:webHidden/>
          </w:rPr>
        </w:r>
        <w:r w:rsidR="009A014E" w:rsidRPr="0069677F">
          <w:rPr>
            <w:noProof/>
            <w:webHidden/>
          </w:rPr>
          <w:fldChar w:fldCharType="separate"/>
        </w:r>
        <w:r w:rsidR="00FB0A33">
          <w:rPr>
            <w:noProof/>
            <w:webHidden/>
          </w:rPr>
          <w:t>47</w:t>
        </w:r>
        <w:r w:rsidR="009A014E" w:rsidRPr="0069677F">
          <w:rPr>
            <w:noProof/>
            <w:webHidden/>
          </w:rPr>
          <w:fldChar w:fldCharType="end"/>
        </w:r>
      </w:hyperlink>
    </w:p>
    <w:p w14:paraId="6CE9E30D" w14:textId="1DDEC22B"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2" w:history="1">
        <w:r w:rsidR="009A014E" w:rsidRPr="0069677F">
          <w:rPr>
            <w:rStyle w:val="Hipercze"/>
            <w:noProof/>
          </w:rPr>
          <w:t>8. Budżet na realizację lokalnej strategii rozwoju na obszarze LGD „Podkowa” do 2023 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_Toc439111882 \h </w:instrText>
        </w:r>
        <w:r w:rsidR="009A014E" w:rsidRPr="0069677F">
          <w:rPr>
            <w:noProof/>
            <w:webHidden/>
          </w:rPr>
        </w:r>
        <w:r w:rsidR="009A014E" w:rsidRPr="0069677F">
          <w:rPr>
            <w:noProof/>
            <w:webHidden/>
          </w:rPr>
          <w:fldChar w:fldCharType="separate"/>
        </w:r>
        <w:r w:rsidR="00FB0A33">
          <w:rPr>
            <w:noProof/>
            <w:webHidden/>
          </w:rPr>
          <w:t>47</w:t>
        </w:r>
        <w:r w:rsidR="009A014E" w:rsidRPr="0069677F">
          <w:rPr>
            <w:noProof/>
            <w:webHidden/>
          </w:rPr>
          <w:fldChar w:fldCharType="end"/>
        </w:r>
      </w:hyperlink>
    </w:p>
    <w:p w14:paraId="63B869C6" w14:textId="73D38383"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3" w:history="1">
        <w:r w:rsidR="009A014E" w:rsidRPr="0069677F">
          <w:rPr>
            <w:rStyle w:val="Hipercze"/>
            <w:noProof/>
          </w:rPr>
          <w:t>9. Plan komunikacji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_Toc439111883 \h </w:instrText>
        </w:r>
        <w:r w:rsidR="009A014E" w:rsidRPr="0069677F">
          <w:rPr>
            <w:noProof/>
            <w:webHidden/>
          </w:rPr>
        </w:r>
        <w:r w:rsidR="009A014E" w:rsidRPr="0069677F">
          <w:rPr>
            <w:noProof/>
            <w:webHidden/>
          </w:rPr>
          <w:fldChar w:fldCharType="separate"/>
        </w:r>
        <w:r w:rsidR="00FB0A33">
          <w:rPr>
            <w:noProof/>
            <w:webHidden/>
          </w:rPr>
          <w:t>49</w:t>
        </w:r>
        <w:r w:rsidR="009A014E" w:rsidRPr="0069677F">
          <w:rPr>
            <w:noProof/>
            <w:webHidden/>
          </w:rPr>
          <w:fldChar w:fldCharType="end"/>
        </w:r>
      </w:hyperlink>
    </w:p>
    <w:p w14:paraId="34BEBB1B" w14:textId="233EBADF"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4" w:history="1">
        <w:r w:rsidR="009A014E" w:rsidRPr="0069677F">
          <w:rPr>
            <w:rStyle w:val="Hipercze"/>
            <w:noProof/>
          </w:rPr>
          <w:t>10. Zintegrowanie</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_Toc439111884 \h </w:instrText>
        </w:r>
        <w:r w:rsidR="009A014E" w:rsidRPr="0069677F">
          <w:rPr>
            <w:noProof/>
            <w:webHidden/>
          </w:rPr>
        </w:r>
        <w:r w:rsidR="009A014E" w:rsidRPr="0069677F">
          <w:rPr>
            <w:noProof/>
            <w:webHidden/>
          </w:rPr>
          <w:fldChar w:fldCharType="separate"/>
        </w:r>
        <w:r w:rsidR="00FB0A33">
          <w:rPr>
            <w:noProof/>
            <w:webHidden/>
          </w:rPr>
          <w:t>52</w:t>
        </w:r>
        <w:r w:rsidR="009A014E" w:rsidRPr="0069677F">
          <w:rPr>
            <w:noProof/>
            <w:webHidden/>
          </w:rPr>
          <w:fldChar w:fldCharType="end"/>
        </w:r>
      </w:hyperlink>
    </w:p>
    <w:p w14:paraId="141CBD0C" w14:textId="193EEB09" w:rsidR="009A014E" w:rsidRPr="0069677F" w:rsidRDefault="00485497" w:rsidP="009A014E">
      <w:pPr>
        <w:pStyle w:val="Spistreci2"/>
        <w:tabs>
          <w:tab w:val="right" w:leader="dot" w:pos="9628"/>
        </w:tabs>
        <w:rPr>
          <w:rFonts w:eastAsia="MS Mincho"/>
          <w:noProof/>
          <w:sz w:val="24"/>
          <w:szCs w:val="24"/>
          <w:lang w:eastAsia="ja-JP"/>
        </w:rPr>
      </w:pPr>
      <w:hyperlink w:anchor="_Toc439111885" w:history="1">
        <w:r w:rsidR="009A014E" w:rsidRPr="0069677F">
          <w:rPr>
            <w:rStyle w:val="Hipercze"/>
            <w:b/>
            <w:noProof/>
          </w:rPr>
          <w:t>10.1 Opis zgodności i komplementarności z innymi dokumentami planistycznymi/strategiami.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_Toc439111885 \h </w:instrText>
        </w:r>
        <w:r w:rsidR="009A014E" w:rsidRPr="0069677F">
          <w:rPr>
            <w:noProof/>
            <w:webHidden/>
          </w:rPr>
        </w:r>
        <w:r w:rsidR="009A014E" w:rsidRPr="0069677F">
          <w:rPr>
            <w:noProof/>
            <w:webHidden/>
          </w:rPr>
          <w:fldChar w:fldCharType="separate"/>
        </w:r>
        <w:r w:rsidR="00FB0A33">
          <w:rPr>
            <w:noProof/>
            <w:webHidden/>
          </w:rPr>
          <w:t>52</w:t>
        </w:r>
        <w:r w:rsidR="009A014E" w:rsidRPr="0069677F">
          <w:rPr>
            <w:noProof/>
            <w:webHidden/>
          </w:rPr>
          <w:fldChar w:fldCharType="end"/>
        </w:r>
      </w:hyperlink>
    </w:p>
    <w:p w14:paraId="2D8D3EB7" w14:textId="22559484" w:rsidR="009A014E" w:rsidRPr="0069677F" w:rsidRDefault="00485497" w:rsidP="009A014E">
      <w:pPr>
        <w:pStyle w:val="Spistreci2"/>
        <w:tabs>
          <w:tab w:val="right" w:leader="dot" w:pos="9628"/>
        </w:tabs>
        <w:rPr>
          <w:rFonts w:eastAsia="MS Mincho"/>
          <w:noProof/>
          <w:sz w:val="24"/>
          <w:szCs w:val="24"/>
          <w:lang w:eastAsia="ja-JP"/>
        </w:rPr>
      </w:pPr>
      <w:hyperlink w:anchor="_Toc439111886" w:history="1">
        <w:r w:rsidR="009A014E" w:rsidRPr="0069677F">
          <w:rPr>
            <w:rStyle w:val="Hipercze"/>
            <w:b/>
            <w:noProof/>
          </w:rPr>
          <w:t>10.2 Opis sposobu integrowania w celu kompleksowej realizacji przedsięwzięć.</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_Toc439111886 \h </w:instrText>
        </w:r>
        <w:r w:rsidR="009A014E" w:rsidRPr="0069677F">
          <w:rPr>
            <w:noProof/>
            <w:webHidden/>
          </w:rPr>
        </w:r>
        <w:r w:rsidR="009A014E" w:rsidRPr="0069677F">
          <w:rPr>
            <w:noProof/>
            <w:webHidden/>
          </w:rPr>
          <w:fldChar w:fldCharType="separate"/>
        </w:r>
        <w:r w:rsidR="00FB0A33">
          <w:rPr>
            <w:noProof/>
            <w:webHidden/>
          </w:rPr>
          <w:t>56</w:t>
        </w:r>
        <w:r w:rsidR="009A014E" w:rsidRPr="0069677F">
          <w:rPr>
            <w:noProof/>
            <w:webHidden/>
          </w:rPr>
          <w:fldChar w:fldCharType="end"/>
        </w:r>
      </w:hyperlink>
    </w:p>
    <w:p w14:paraId="1EABC5A7" w14:textId="583F4985"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7" w:history="1">
        <w:r w:rsidR="009A014E" w:rsidRPr="0069677F">
          <w:rPr>
            <w:rStyle w:val="Hipercze"/>
            <w:noProof/>
          </w:rPr>
          <w:t>11. Monitoring i ewaluacja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_Toc439111887 \h </w:instrText>
        </w:r>
        <w:r w:rsidR="009A014E" w:rsidRPr="0069677F">
          <w:rPr>
            <w:noProof/>
            <w:webHidden/>
          </w:rPr>
        </w:r>
        <w:r w:rsidR="009A014E" w:rsidRPr="0069677F">
          <w:rPr>
            <w:noProof/>
            <w:webHidden/>
          </w:rPr>
          <w:fldChar w:fldCharType="separate"/>
        </w:r>
        <w:r w:rsidR="00FB0A33">
          <w:rPr>
            <w:noProof/>
            <w:webHidden/>
          </w:rPr>
          <w:t>56</w:t>
        </w:r>
        <w:r w:rsidR="009A014E" w:rsidRPr="0069677F">
          <w:rPr>
            <w:noProof/>
            <w:webHidden/>
          </w:rPr>
          <w:fldChar w:fldCharType="end"/>
        </w:r>
      </w:hyperlink>
    </w:p>
    <w:p w14:paraId="3ECA62F9" w14:textId="4DB6A3E6"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88" w:history="1">
        <w:r w:rsidR="009A014E" w:rsidRPr="0069677F">
          <w:rPr>
            <w:rStyle w:val="Hipercze"/>
            <w:noProof/>
          </w:rPr>
          <w:t>12. Strategiczna ocena oddziaływania na środowisko</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_Toc439111888 \h </w:instrText>
        </w:r>
        <w:r w:rsidR="009A014E" w:rsidRPr="0069677F">
          <w:rPr>
            <w:noProof/>
            <w:webHidden/>
          </w:rPr>
        </w:r>
        <w:r w:rsidR="009A014E" w:rsidRPr="0069677F">
          <w:rPr>
            <w:noProof/>
            <w:webHidden/>
          </w:rPr>
          <w:fldChar w:fldCharType="separate"/>
        </w:r>
        <w:r w:rsidR="00FB0A33">
          <w:rPr>
            <w:noProof/>
            <w:webHidden/>
          </w:rPr>
          <w:t>58</w:t>
        </w:r>
        <w:r w:rsidR="009A014E" w:rsidRPr="0069677F">
          <w:rPr>
            <w:noProof/>
            <w:webHidden/>
          </w:rPr>
          <w:fldChar w:fldCharType="end"/>
        </w:r>
      </w:hyperlink>
    </w:p>
    <w:p w14:paraId="7543B2FC" w14:textId="7C6AD5B1" w:rsidR="009A014E" w:rsidRPr="0069677F" w:rsidRDefault="00485497" w:rsidP="009A014E">
      <w:pPr>
        <w:pStyle w:val="Spistreci2"/>
        <w:tabs>
          <w:tab w:val="right" w:leader="dot" w:pos="9628"/>
        </w:tabs>
        <w:rPr>
          <w:rFonts w:eastAsia="MS Mincho"/>
          <w:noProof/>
          <w:sz w:val="24"/>
          <w:szCs w:val="24"/>
          <w:lang w:eastAsia="ja-JP"/>
        </w:rPr>
      </w:pPr>
      <w:hyperlink w:anchor="_Toc439111889" w:history="1">
        <w:r w:rsidR="009A014E" w:rsidRPr="0069677F">
          <w:rPr>
            <w:rStyle w:val="Hipercze"/>
            <w:rFonts w:ascii="Arial Narrow" w:hAnsi="Arial Narrow"/>
            <w:b/>
            <w:noProof/>
          </w:rPr>
          <w:t>Wykaz wykorzystanej literatury</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_Toc439111889 \h </w:instrText>
        </w:r>
        <w:r w:rsidR="009A014E" w:rsidRPr="0069677F">
          <w:rPr>
            <w:noProof/>
            <w:webHidden/>
          </w:rPr>
        </w:r>
        <w:r w:rsidR="009A014E" w:rsidRPr="0069677F">
          <w:rPr>
            <w:noProof/>
            <w:webHidden/>
          </w:rPr>
          <w:fldChar w:fldCharType="separate"/>
        </w:r>
        <w:r w:rsidR="00FB0A33">
          <w:rPr>
            <w:noProof/>
            <w:webHidden/>
          </w:rPr>
          <w:t>58</w:t>
        </w:r>
        <w:r w:rsidR="009A014E" w:rsidRPr="0069677F">
          <w:rPr>
            <w:noProof/>
            <w:webHidden/>
          </w:rPr>
          <w:fldChar w:fldCharType="end"/>
        </w:r>
      </w:hyperlink>
    </w:p>
    <w:p w14:paraId="41366728" w14:textId="4FC45A25" w:rsidR="009A014E" w:rsidRPr="0069677F" w:rsidRDefault="00485497" w:rsidP="009A014E">
      <w:pPr>
        <w:pStyle w:val="Spistreci1"/>
        <w:tabs>
          <w:tab w:val="right" w:leader="dot" w:pos="9628"/>
        </w:tabs>
        <w:rPr>
          <w:rFonts w:ascii="Calibri" w:eastAsia="MS Mincho" w:hAnsi="Calibri"/>
          <w:b w:val="0"/>
          <w:noProof/>
          <w:color w:val="auto"/>
          <w:lang w:eastAsia="ja-JP"/>
        </w:rPr>
      </w:pPr>
      <w:hyperlink w:anchor="_Toc439111890" w:history="1">
        <w:r w:rsidR="009A014E" w:rsidRPr="0069677F">
          <w:rPr>
            <w:rStyle w:val="Hipercze"/>
            <w:noProof/>
          </w:rPr>
          <w:t>Załączniki do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_Toc439111890 \h </w:instrText>
        </w:r>
        <w:r w:rsidR="009A014E" w:rsidRPr="0069677F">
          <w:rPr>
            <w:noProof/>
            <w:webHidden/>
          </w:rPr>
        </w:r>
        <w:r w:rsidR="009A014E" w:rsidRPr="0069677F">
          <w:rPr>
            <w:noProof/>
            <w:webHidden/>
          </w:rPr>
          <w:fldChar w:fldCharType="separate"/>
        </w:r>
        <w:r w:rsidR="00FB0A33">
          <w:rPr>
            <w:noProof/>
            <w:webHidden/>
          </w:rPr>
          <w:t>60</w:t>
        </w:r>
        <w:r w:rsidR="009A014E" w:rsidRPr="0069677F">
          <w:rPr>
            <w:noProof/>
            <w:webHidden/>
          </w:rPr>
          <w:fldChar w:fldCharType="end"/>
        </w:r>
      </w:hyperlink>
    </w:p>
    <w:p w14:paraId="5F203BE0" w14:textId="6ADF45A0" w:rsidR="009A014E" w:rsidRPr="0069677F" w:rsidRDefault="00485497" w:rsidP="009A014E">
      <w:pPr>
        <w:pStyle w:val="Spistreci2"/>
        <w:tabs>
          <w:tab w:val="right" w:leader="dot" w:pos="9628"/>
        </w:tabs>
        <w:rPr>
          <w:rFonts w:eastAsia="MS Mincho"/>
          <w:noProof/>
          <w:sz w:val="24"/>
          <w:szCs w:val="24"/>
          <w:lang w:eastAsia="ja-JP"/>
        </w:rPr>
      </w:pPr>
      <w:hyperlink w:anchor="_Toc439111891" w:history="1">
        <w:r w:rsidR="009A014E" w:rsidRPr="0069677F">
          <w:rPr>
            <w:rStyle w:val="Hipercze"/>
            <w:b/>
            <w:noProof/>
          </w:rPr>
          <w:t>Procedura aktualizacji LSR</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_Toc439111891 \h </w:instrText>
        </w:r>
        <w:r w:rsidR="009A014E" w:rsidRPr="0069677F">
          <w:rPr>
            <w:noProof/>
            <w:webHidden/>
          </w:rPr>
        </w:r>
        <w:r w:rsidR="009A014E" w:rsidRPr="0069677F">
          <w:rPr>
            <w:noProof/>
            <w:webHidden/>
          </w:rPr>
          <w:fldChar w:fldCharType="separate"/>
        </w:r>
        <w:r w:rsidR="00FB0A33">
          <w:rPr>
            <w:noProof/>
            <w:webHidden/>
          </w:rPr>
          <w:t>60</w:t>
        </w:r>
        <w:r w:rsidR="009A014E" w:rsidRPr="0069677F">
          <w:rPr>
            <w:noProof/>
            <w:webHidden/>
          </w:rPr>
          <w:fldChar w:fldCharType="end"/>
        </w:r>
      </w:hyperlink>
    </w:p>
    <w:p w14:paraId="72A5F21D" w14:textId="2D2A9B20" w:rsidR="009A014E" w:rsidRPr="0069677F" w:rsidRDefault="00485497" w:rsidP="009A014E">
      <w:pPr>
        <w:pStyle w:val="Spistreci2"/>
        <w:tabs>
          <w:tab w:val="right" w:leader="dot" w:pos="9628"/>
        </w:tabs>
        <w:rPr>
          <w:rFonts w:eastAsia="MS Mincho"/>
          <w:noProof/>
          <w:sz w:val="24"/>
          <w:szCs w:val="24"/>
          <w:lang w:eastAsia="ja-JP"/>
        </w:rPr>
      </w:pPr>
      <w:hyperlink w:anchor="_Toc439111892" w:history="1">
        <w:r w:rsidR="009A014E" w:rsidRPr="0069677F">
          <w:rPr>
            <w:rStyle w:val="Hipercze"/>
            <w:b/>
            <w:noProof/>
          </w:rPr>
          <w:t>Procedury dokonywania ewaluacji i monitoringu</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_Toc439111892 \h </w:instrText>
        </w:r>
        <w:r w:rsidR="009A014E" w:rsidRPr="0069677F">
          <w:rPr>
            <w:noProof/>
            <w:webHidden/>
          </w:rPr>
        </w:r>
        <w:r w:rsidR="009A014E" w:rsidRPr="0069677F">
          <w:rPr>
            <w:noProof/>
            <w:webHidden/>
          </w:rPr>
          <w:fldChar w:fldCharType="separate"/>
        </w:r>
        <w:r w:rsidR="00FB0A33">
          <w:rPr>
            <w:noProof/>
            <w:webHidden/>
          </w:rPr>
          <w:t>61</w:t>
        </w:r>
        <w:r w:rsidR="009A014E" w:rsidRPr="0069677F">
          <w:rPr>
            <w:noProof/>
            <w:webHidden/>
          </w:rPr>
          <w:fldChar w:fldCharType="end"/>
        </w:r>
      </w:hyperlink>
    </w:p>
    <w:p w14:paraId="63463865" w14:textId="1DAEF900" w:rsidR="009A014E" w:rsidRPr="0069677F" w:rsidRDefault="00485497" w:rsidP="009A014E">
      <w:pPr>
        <w:pStyle w:val="Spistreci2"/>
        <w:tabs>
          <w:tab w:val="right" w:leader="dot" w:pos="9628"/>
        </w:tabs>
        <w:rPr>
          <w:rFonts w:eastAsia="MS Mincho"/>
          <w:noProof/>
          <w:sz w:val="24"/>
          <w:szCs w:val="24"/>
          <w:lang w:eastAsia="ja-JP"/>
        </w:rPr>
      </w:pPr>
      <w:hyperlink w:anchor="_Toc439111893" w:history="1">
        <w:r w:rsidR="009A014E" w:rsidRPr="0069677F">
          <w:rPr>
            <w:rStyle w:val="Hipercze"/>
            <w:b/>
            <w:noProof/>
          </w:rPr>
          <w:t>Plan działania</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_Toc439111893 \h </w:instrText>
        </w:r>
        <w:r w:rsidR="009A014E" w:rsidRPr="0069677F">
          <w:rPr>
            <w:noProof/>
            <w:webHidden/>
          </w:rPr>
        </w:r>
        <w:r w:rsidR="009A014E" w:rsidRPr="0069677F">
          <w:rPr>
            <w:noProof/>
            <w:webHidden/>
          </w:rPr>
          <w:fldChar w:fldCharType="separate"/>
        </w:r>
        <w:r w:rsidR="00FB0A33">
          <w:rPr>
            <w:noProof/>
            <w:webHidden/>
          </w:rPr>
          <w:t>64</w:t>
        </w:r>
        <w:r w:rsidR="009A014E" w:rsidRPr="0069677F">
          <w:rPr>
            <w:noProof/>
            <w:webHidden/>
          </w:rPr>
          <w:fldChar w:fldCharType="end"/>
        </w:r>
      </w:hyperlink>
    </w:p>
    <w:p w14:paraId="17EE7042" w14:textId="1886D3D3" w:rsidR="009A014E" w:rsidRPr="0069677F" w:rsidRDefault="00485497" w:rsidP="009A014E">
      <w:pPr>
        <w:pStyle w:val="Spistreci2"/>
        <w:tabs>
          <w:tab w:val="right" w:leader="dot" w:pos="9628"/>
        </w:tabs>
        <w:rPr>
          <w:rFonts w:eastAsia="MS Mincho"/>
          <w:noProof/>
          <w:sz w:val="24"/>
          <w:szCs w:val="24"/>
          <w:lang w:eastAsia="ja-JP"/>
        </w:rPr>
      </w:pPr>
      <w:hyperlink w:anchor="_Toc439111894" w:history="1">
        <w:r w:rsidR="009A014E" w:rsidRPr="0069677F">
          <w:rPr>
            <w:rStyle w:val="Hipercze"/>
            <w:rFonts w:cs="Arial Narrow"/>
            <w:b/>
            <w:bCs/>
            <w:noProof/>
          </w:rPr>
          <w:t>Budżet</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_Toc439111894 \h </w:instrText>
        </w:r>
        <w:r w:rsidR="009A014E" w:rsidRPr="0069677F">
          <w:rPr>
            <w:noProof/>
            <w:webHidden/>
          </w:rPr>
        </w:r>
        <w:r w:rsidR="009A014E" w:rsidRPr="0069677F">
          <w:rPr>
            <w:noProof/>
            <w:webHidden/>
          </w:rPr>
          <w:fldChar w:fldCharType="separate"/>
        </w:r>
        <w:r w:rsidR="00FB0A33">
          <w:rPr>
            <w:noProof/>
            <w:webHidden/>
          </w:rPr>
          <w:t>74</w:t>
        </w:r>
        <w:r w:rsidR="009A014E" w:rsidRPr="0069677F">
          <w:rPr>
            <w:noProof/>
            <w:webHidden/>
          </w:rPr>
          <w:fldChar w:fldCharType="end"/>
        </w:r>
      </w:hyperlink>
    </w:p>
    <w:p w14:paraId="3155473B" w14:textId="4AA62E5F" w:rsidR="009A014E" w:rsidRPr="0069677F" w:rsidRDefault="00485497" w:rsidP="009A014E">
      <w:pPr>
        <w:pStyle w:val="Spistreci2"/>
        <w:tabs>
          <w:tab w:val="right" w:leader="dot" w:pos="9628"/>
        </w:tabs>
        <w:rPr>
          <w:rFonts w:eastAsia="MS Mincho"/>
          <w:noProof/>
          <w:sz w:val="24"/>
          <w:szCs w:val="24"/>
          <w:lang w:eastAsia="ja-JP"/>
        </w:rPr>
      </w:pPr>
      <w:hyperlink w:anchor="_Toc439111895" w:history="1">
        <w:r w:rsidR="009A014E" w:rsidRPr="0069677F">
          <w:rPr>
            <w:rStyle w:val="Hipercze"/>
            <w:b/>
            <w:noProof/>
          </w:rPr>
          <w:t>Plan komunikacji</w:t>
        </w:r>
        <w:r w:rsidR="009A014E" w:rsidRPr="0069677F">
          <w:rPr>
            <w:noProof/>
            <w:webHidden/>
          </w:rPr>
          <w:tab/>
        </w:r>
        <w:r w:rsidR="009A014E" w:rsidRPr="0069677F">
          <w:rPr>
            <w:noProof/>
            <w:webHidden/>
          </w:rPr>
          <w:fldChar w:fldCharType="begin"/>
        </w:r>
        <w:r w:rsidR="009A014E" w:rsidRPr="0069677F">
          <w:rPr>
            <w:noProof/>
            <w:webHidden/>
          </w:rPr>
          <w:instrText xml:space="preserve"> PAGEREF _Toc439111895 \h </w:instrText>
        </w:r>
        <w:r w:rsidR="009A014E" w:rsidRPr="0069677F">
          <w:rPr>
            <w:noProof/>
            <w:webHidden/>
          </w:rPr>
        </w:r>
        <w:r w:rsidR="009A014E" w:rsidRPr="0069677F">
          <w:rPr>
            <w:noProof/>
            <w:webHidden/>
          </w:rPr>
          <w:fldChar w:fldCharType="separate"/>
        </w:r>
        <w:r w:rsidR="00FB0A33">
          <w:rPr>
            <w:noProof/>
            <w:webHidden/>
          </w:rPr>
          <w:t>75</w:t>
        </w:r>
        <w:r w:rsidR="009A014E" w:rsidRPr="0069677F">
          <w:rPr>
            <w:noProof/>
            <w:webHidden/>
          </w:rPr>
          <w:fldChar w:fldCharType="end"/>
        </w:r>
      </w:hyperlink>
    </w:p>
    <w:p w14:paraId="2F9A5F34" w14:textId="77777777" w:rsidR="009A014E" w:rsidRPr="0069677F" w:rsidRDefault="009A014E" w:rsidP="009A014E">
      <w:pPr>
        <w:rPr>
          <w:b/>
          <w:bCs/>
          <w:noProof/>
        </w:rPr>
      </w:pPr>
      <w:r w:rsidRPr="0069677F">
        <w:rPr>
          <w:b/>
          <w:bCs/>
          <w:noProof/>
        </w:rPr>
        <w:fldChar w:fldCharType="end"/>
      </w:r>
    </w:p>
    <w:p w14:paraId="50430D47" w14:textId="77777777" w:rsidR="009A014E" w:rsidRPr="0069677F" w:rsidRDefault="009A014E" w:rsidP="009A014E">
      <w:pPr>
        <w:spacing w:after="0"/>
        <w:rPr>
          <w:rFonts w:ascii="Arial Narrow" w:hAnsi="Arial Narrow" w:cs="Arial Narrow"/>
          <w:b/>
          <w:bCs/>
          <w:sz w:val="22"/>
          <w:szCs w:val="22"/>
        </w:rPr>
      </w:pPr>
      <w:r w:rsidRPr="0069677F">
        <w:rPr>
          <w:rFonts w:ascii="Arial Narrow" w:hAnsi="Arial Narrow" w:cs="Arial Narrow"/>
          <w:b/>
          <w:bCs/>
          <w:sz w:val="22"/>
          <w:szCs w:val="22"/>
        </w:rPr>
        <w:t>Wykaz tabel:</w:t>
      </w:r>
    </w:p>
    <w:p w14:paraId="3761504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 Informacje administracyjne.</w:t>
      </w:r>
    </w:p>
    <w:p w14:paraId="2B50CA4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 Zestawienie gmin partnerskich LGD „Podkowa”.</w:t>
      </w:r>
    </w:p>
    <w:p w14:paraId="556D82A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3. Gminy z podziałem na sektory.</w:t>
      </w:r>
    </w:p>
    <w:p w14:paraId="653B021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4.Podsumowanie narzędzi i metod wykorzystanych w procesie konsultacji i tworzenia LSR.</w:t>
      </w:r>
    </w:p>
    <w:p w14:paraId="23CCCF2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5. Wykaz gmin wchodzących w skład LGD</w:t>
      </w:r>
    </w:p>
    <w:p w14:paraId="0333E2F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6. Liczba ludności na trenie LGD w latach 2010-2014 według zamieszkania/zameldowania</w:t>
      </w:r>
    </w:p>
    <w:p w14:paraId="7897B2E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7 Liczba ludności na trenie LGD w latach 2010-2014 według zamieszkania/zameldowania</w:t>
      </w:r>
    </w:p>
    <w:p w14:paraId="6EB6AA6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8 Saldo migracji w ruchu wewnętrznym w latach 2010-2014</w:t>
      </w:r>
    </w:p>
    <w:p w14:paraId="70B3E63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9. Przyrost naturalny w latach 2010-2014</w:t>
      </w:r>
    </w:p>
    <w:p w14:paraId="4094B49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10. Struktura ludności według klasyfikacji ekonomicznej w podziale na gminy w latach 2010-2014</w:t>
      </w:r>
    </w:p>
    <w:p w14:paraId="23E1A7A7"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sz w:val="22"/>
          <w:szCs w:val="22"/>
        </w:rPr>
        <w:t>Tabela 11. Liczba bezrobotnych do liczby osób w wieku produkcyjnym na obszarze LSR do liczby bezrobotnych w relacji do liczby osób w wieku produkcyjnym w województwie łódzkim.</w:t>
      </w:r>
    </w:p>
    <w:p w14:paraId="22E9897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12 Liczba bezrobotnych w latach 2010 - 2014 na obszarze LGD.</w:t>
      </w:r>
    </w:p>
    <w:p w14:paraId="744C2F6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13. Bezrobotni zarejestrowani wg płci (liczba osób) wg stanu na 31.12.2014 na obszarze LGD.</w:t>
      </w:r>
    </w:p>
    <w:p w14:paraId="29C2E4E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14. Pracujący wg płci stan na 31.12.2014.</w:t>
      </w:r>
    </w:p>
    <w:p w14:paraId="34D40FD1"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Tabela 15.</w:t>
      </w:r>
      <w:r w:rsidRPr="0069677F">
        <w:rPr>
          <w:rFonts w:ascii="Arial Narrow" w:hAnsi="Arial Narrow"/>
          <w:sz w:val="22"/>
          <w:szCs w:val="22"/>
        </w:rPr>
        <w:t xml:space="preserve"> Liczba podmiotów gospodarki narodowej ogółem w latach 2012-2014</w:t>
      </w:r>
    </w:p>
    <w:p w14:paraId="466F8A9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16. Podmioty gospodarki narodowej wpisane do rejestru REGON na 10 000 mieszkańców 2010-2014.</w:t>
      </w:r>
    </w:p>
    <w:p w14:paraId="402559AA"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Tabela 17</w:t>
      </w:r>
      <w:r w:rsidRPr="0069677F">
        <w:rPr>
          <w:rFonts w:ascii="Arial Narrow" w:hAnsi="Arial Narrow"/>
          <w:sz w:val="22"/>
          <w:szCs w:val="22"/>
        </w:rPr>
        <w:t>. Zestawienie podmiotów sektora społecznego obszaru LGD 31.12.2014.</w:t>
      </w:r>
    </w:p>
    <w:p w14:paraId="73EDA42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18. Gospodarstwa domowe korzystające z pomocy społecznej wg kryterium dochodowego</w:t>
      </w:r>
    </w:p>
    <w:p w14:paraId="7EC02EE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19. Wydatki gmin na pomoc społeczną na 1 mieszkańca w 2013 roku (zł).</w:t>
      </w:r>
    </w:p>
    <w:p w14:paraId="2DD37A8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20. Obiekty użyteczności publicznej.</w:t>
      </w:r>
    </w:p>
    <w:p w14:paraId="2510729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21. Obiekty użyteczności publicznej – miejsca rekreacji i wypoczynku</w:t>
      </w:r>
    </w:p>
    <w:p w14:paraId="0308299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22. Analiza SWOT.</w:t>
      </w:r>
    </w:p>
    <w:p w14:paraId="6B30B54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23. Zestawienie celów, przedsięwzięć oraz budżetu dla Lokalnej Grupy Działania „Podkowa”.</w:t>
      </w:r>
    </w:p>
    <w:p w14:paraId="46A6ADA6" w14:textId="77777777" w:rsidR="009A014E" w:rsidRPr="0069677F" w:rsidRDefault="009A014E" w:rsidP="009A014E">
      <w:pPr>
        <w:pStyle w:val="Tekstpodstawowy2"/>
        <w:spacing w:line="240" w:lineRule="auto"/>
      </w:pPr>
      <w:r w:rsidRPr="0069677F">
        <w:t>Tabela 24. Matryca logiczna powiązań celów i przedsięwzięć, wskaźników i analizy SWOT.</w:t>
      </w:r>
    </w:p>
    <w:p w14:paraId="03608FD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25. Budżet dla Lokalnej Grupy Działania „Podkowa” w podziale na cele i przedsięwzięcia.</w:t>
      </w:r>
    </w:p>
    <w:p w14:paraId="2A7B49CE" w14:textId="77777777" w:rsidR="009A014E" w:rsidRPr="0069677F" w:rsidRDefault="009A014E" w:rsidP="009A014E">
      <w:pPr>
        <w:spacing w:after="0" w:line="240" w:lineRule="auto"/>
        <w:ind w:left="-11"/>
        <w:jc w:val="both"/>
        <w:rPr>
          <w:rFonts w:ascii="Arial Narrow" w:hAnsi="Arial Narrow" w:cs="Arial Narrow"/>
          <w:b/>
          <w:bCs/>
          <w:sz w:val="22"/>
          <w:szCs w:val="22"/>
        </w:rPr>
      </w:pPr>
      <w:r w:rsidRPr="0069677F">
        <w:rPr>
          <w:rFonts w:ascii="Arial Narrow" w:hAnsi="Arial Narrow" w:cs="Arial Narrow"/>
          <w:sz w:val="22"/>
          <w:szCs w:val="22"/>
        </w:rPr>
        <w:t>Tabela 26. Harmonogram działań ewaluacyjnych.</w:t>
      </w:r>
    </w:p>
    <w:p w14:paraId="56CB32BC" w14:textId="77777777" w:rsidR="009A014E" w:rsidRPr="0069677F" w:rsidRDefault="009A014E" w:rsidP="009A014E">
      <w:pPr>
        <w:spacing w:after="0" w:line="240" w:lineRule="auto"/>
        <w:ind w:left="-11"/>
        <w:jc w:val="both"/>
        <w:rPr>
          <w:rFonts w:ascii="Arial Narrow" w:hAnsi="Arial Narrow" w:cs="Arial Narrow"/>
          <w:b/>
          <w:bCs/>
          <w:sz w:val="22"/>
          <w:szCs w:val="22"/>
        </w:rPr>
      </w:pPr>
    </w:p>
    <w:p w14:paraId="4C663A67" w14:textId="77777777" w:rsidR="009A014E" w:rsidRPr="0069677F" w:rsidRDefault="009A014E" w:rsidP="009A014E">
      <w:pPr>
        <w:spacing w:after="0" w:line="240" w:lineRule="auto"/>
        <w:ind w:left="-11"/>
        <w:jc w:val="both"/>
        <w:rPr>
          <w:rFonts w:ascii="Arial Narrow" w:hAnsi="Arial Narrow" w:cs="Arial Narrow"/>
          <w:b/>
          <w:bCs/>
          <w:sz w:val="22"/>
          <w:szCs w:val="22"/>
        </w:rPr>
      </w:pPr>
      <w:r w:rsidRPr="0069677F">
        <w:rPr>
          <w:rFonts w:ascii="Arial Narrow" w:hAnsi="Arial Narrow" w:cs="Arial Narrow"/>
          <w:b/>
          <w:bCs/>
          <w:sz w:val="22"/>
          <w:szCs w:val="22"/>
        </w:rPr>
        <w:t>Wykaz wykresów:</w:t>
      </w:r>
    </w:p>
    <w:p w14:paraId="08DB4EAC"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1. Reprezentatywność sektorów w Radzie</w:t>
      </w:r>
    </w:p>
    <w:p w14:paraId="6065DA60"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2 Struktura ludności według klasyfikacji ekonomicznej na obszarze LGD w latach 2010 –2014.</w:t>
      </w:r>
    </w:p>
    <w:p w14:paraId="3E777010"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3. Liczba bezrobotnych w latach 2010 - 2014 na obszarze LGD.</w:t>
      </w:r>
    </w:p>
    <w:p w14:paraId="0712F1D4"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 xml:space="preserve">Wykres 4. Struktura bezrobotnych wg płci wg stanu na 31.12.2014 r. </w:t>
      </w:r>
    </w:p>
    <w:p w14:paraId="7CD40796"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Wykres 5. Struktura pracujących wg płci stan na 31.12.2014 r.</w:t>
      </w:r>
    </w:p>
    <w:p w14:paraId="6D3400D2" w14:textId="77777777" w:rsidR="009A014E" w:rsidRPr="0069677F" w:rsidRDefault="009A014E" w:rsidP="009A014E">
      <w:pPr>
        <w:spacing w:after="0" w:line="240" w:lineRule="auto"/>
      </w:pPr>
      <w:r w:rsidRPr="0069677F">
        <w:rPr>
          <w:rFonts w:ascii="Arial Narrow" w:hAnsi="Arial Narrow" w:cs="Arial Narrow"/>
          <w:bCs/>
          <w:sz w:val="22"/>
          <w:szCs w:val="22"/>
        </w:rPr>
        <w:t>Wykres 6. Grunty rolne do powierzchni gmin na terenie LGD</w:t>
      </w:r>
    </w:p>
    <w:p w14:paraId="7F1077E3" w14:textId="77777777" w:rsidR="009A014E" w:rsidRPr="0069677F" w:rsidRDefault="009A014E" w:rsidP="009A014E">
      <w:pPr>
        <w:spacing w:after="0" w:line="240" w:lineRule="auto"/>
      </w:pPr>
    </w:p>
    <w:p w14:paraId="35D44C8E" w14:textId="77777777" w:rsidR="009A014E" w:rsidRPr="0069677F" w:rsidRDefault="009A014E" w:rsidP="009A014E">
      <w:pPr>
        <w:spacing w:after="0" w:line="240" w:lineRule="auto"/>
        <w:rPr>
          <w:rFonts w:ascii="Arial Narrow" w:hAnsi="Arial Narrow"/>
          <w:b/>
          <w:bCs/>
          <w:sz w:val="22"/>
          <w:szCs w:val="22"/>
        </w:rPr>
      </w:pPr>
      <w:r w:rsidRPr="0069677F">
        <w:rPr>
          <w:rFonts w:ascii="Arial Narrow" w:hAnsi="Arial Narrow"/>
          <w:b/>
          <w:bCs/>
          <w:sz w:val="22"/>
          <w:szCs w:val="22"/>
        </w:rPr>
        <w:t>Zestawienie rysunków:</w:t>
      </w:r>
    </w:p>
    <w:p w14:paraId="2C89BEA0" w14:textId="77777777" w:rsidR="009A014E" w:rsidRPr="0069677F" w:rsidRDefault="009A014E" w:rsidP="009A014E">
      <w:pPr>
        <w:spacing w:after="0" w:line="240" w:lineRule="auto"/>
        <w:rPr>
          <w:rFonts w:ascii="Arial Narrow" w:hAnsi="Arial Narrow"/>
          <w:sz w:val="22"/>
          <w:szCs w:val="22"/>
        </w:rPr>
      </w:pPr>
      <w:r w:rsidRPr="0069677F">
        <w:rPr>
          <w:rFonts w:ascii="Arial Narrow" w:hAnsi="Arial Narrow" w:cs="Arial Narrow"/>
          <w:sz w:val="22"/>
          <w:szCs w:val="22"/>
        </w:rPr>
        <w:t>Rys. 1 Obszar objęty LSR z zaznaczeniem granic poszczególnych gmin</w:t>
      </w:r>
    </w:p>
    <w:p w14:paraId="3B62CE33"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sz w:val="22"/>
          <w:szCs w:val="22"/>
        </w:rPr>
        <w:t xml:space="preserve">Rys. 2 </w:t>
      </w:r>
      <w:r w:rsidRPr="0069677F">
        <w:rPr>
          <w:rFonts w:ascii="Arial Narrow" w:hAnsi="Arial Narrow" w:cs="Arial Narrow"/>
          <w:sz w:val="22"/>
          <w:szCs w:val="22"/>
        </w:rPr>
        <w:t>Obszar LGD Podkowa na tle województwa łódzkiego</w:t>
      </w:r>
    </w:p>
    <w:p w14:paraId="588D5EB5" w14:textId="77777777" w:rsidR="009A014E" w:rsidRPr="0069677F" w:rsidRDefault="009A014E" w:rsidP="009A014E">
      <w:pPr>
        <w:spacing w:after="0" w:line="240" w:lineRule="auto"/>
        <w:ind w:left="-11"/>
        <w:jc w:val="both"/>
        <w:rPr>
          <w:rFonts w:ascii="Arial Narrow" w:hAnsi="Arial Narrow" w:cs="Arial Narrow"/>
          <w:sz w:val="22"/>
          <w:szCs w:val="22"/>
        </w:rPr>
      </w:pPr>
      <w:r w:rsidRPr="0069677F">
        <w:rPr>
          <w:rFonts w:ascii="Arial Narrow" w:hAnsi="Arial Narrow" w:cs="Arial Narrow"/>
          <w:sz w:val="22"/>
          <w:szCs w:val="22"/>
        </w:rPr>
        <w:t>Rys. 3 Obszar LGD Podkowa z granicami administracyjnymi gmin członkowskich</w:t>
      </w:r>
    </w:p>
    <w:p w14:paraId="427719F9"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Rys. 4 Stopa bezrobocia </w:t>
      </w:r>
    </w:p>
    <w:p w14:paraId="6E2C4596" w14:textId="77777777" w:rsidR="009A014E" w:rsidRPr="0069677F" w:rsidRDefault="009A014E" w:rsidP="009A014E">
      <w:pPr>
        <w:spacing w:after="0" w:line="240" w:lineRule="auto"/>
        <w:rPr>
          <w:rFonts w:ascii="Arial Narrow" w:hAnsi="Arial Narrow" w:cs="Arial Narrow"/>
          <w:b/>
          <w:sz w:val="22"/>
          <w:szCs w:val="22"/>
        </w:rPr>
      </w:pPr>
    </w:p>
    <w:p w14:paraId="33768D6B"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Wykaz fotografii:</w:t>
      </w:r>
    </w:p>
    <w:p w14:paraId="661C1A82" w14:textId="77777777" w:rsidR="009A014E" w:rsidRPr="0069677F" w:rsidRDefault="009A014E" w:rsidP="009A014E">
      <w:pPr>
        <w:spacing w:after="0" w:line="240" w:lineRule="auto"/>
        <w:rPr>
          <w:rFonts w:ascii="Arial Narrow" w:eastAsia="Arial Unicode MS" w:hAnsi="Arial Narrow" w:cs="Arial Narrow"/>
          <w:sz w:val="22"/>
          <w:szCs w:val="22"/>
        </w:rPr>
      </w:pPr>
      <w:r w:rsidRPr="0069677F">
        <w:rPr>
          <w:rFonts w:ascii="Arial Narrow" w:eastAsia="Arial Unicode MS" w:hAnsi="Arial Narrow" w:cs="Arial Narrow"/>
          <w:sz w:val="22"/>
          <w:szCs w:val="22"/>
        </w:rPr>
        <w:t>Fot. 1 Noc Świętojańska</w:t>
      </w:r>
    </w:p>
    <w:p w14:paraId="5F31E8DB" w14:textId="77777777" w:rsidR="009A014E" w:rsidRPr="0069677F" w:rsidRDefault="009A014E" w:rsidP="009A014E">
      <w:pPr>
        <w:spacing w:after="0" w:line="240" w:lineRule="auto"/>
      </w:pPr>
      <w:r w:rsidRPr="0069677F">
        <w:rPr>
          <w:rFonts w:ascii="Arial Narrow" w:eastAsia="Arial Unicode MS" w:hAnsi="Arial Narrow" w:cs="Arial Narrow"/>
          <w:sz w:val="22"/>
          <w:szCs w:val="22"/>
        </w:rPr>
        <w:t xml:space="preserve">Fot. 2 Noc Świętojańska. </w:t>
      </w:r>
    </w:p>
    <w:p w14:paraId="18BF0E86" w14:textId="77777777" w:rsidR="009A014E" w:rsidRPr="0069677F" w:rsidRDefault="009A014E" w:rsidP="009A014E">
      <w:pPr>
        <w:spacing w:after="0" w:line="240" w:lineRule="auto"/>
      </w:pPr>
      <w:r w:rsidRPr="0069677F">
        <w:rPr>
          <w:rFonts w:ascii="Arial Narrow" w:eastAsia="Arial Unicode MS" w:hAnsi="Arial Narrow" w:cs="Arial Narrow"/>
          <w:sz w:val="22"/>
          <w:szCs w:val="22"/>
        </w:rPr>
        <w:t xml:space="preserve">Fot. 3 Gala Kapel Ziemi Łódzkiej. </w:t>
      </w:r>
    </w:p>
    <w:p w14:paraId="749CF2E8" w14:textId="77777777" w:rsidR="009A014E" w:rsidRPr="0069677F" w:rsidRDefault="009A014E" w:rsidP="009A014E">
      <w:pPr>
        <w:spacing w:after="0" w:line="240" w:lineRule="auto"/>
        <w:rPr>
          <w:rFonts w:ascii="Arial Narrow" w:eastAsia="Arial Unicode MS" w:hAnsi="Arial Narrow" w:cs="Arial Narrow"/>
          <w:sz w:val="22"/>
          <w:szCs w:val="22"/>
        </w:rPr>
      </w:pPr>
      <w:r w:rsidRPr="0069677F">
        <w:rPr>
          <w:rFonts w:ascii="Arial Narrow" w:eastAsia="Arial Unicode MS" w:hAnsi="Arial Narrow" w:cs="Arial Narrow"/>
          <w:sz w:val="22"/>
          <w:szCs w:val="22"/>
        </w:rPr>
        <w:t>Fot. 4 Warsztaty na temat identyfikacji produktów tradycyjnych i regionalnych Smaki Ziemi Łódzkiej.</w:t>
      </w:r>
    </w:p>
    <w:p w14:paraId="441FB261" w14:textId="77777777" w:rsidR="009A014E" w:rsidRPr="0069677F" w:rsidRDefault="009A014E" w:rsidP="009A014E">
      <w:pPr>
        <w:pStyle w:val="Nagwek1"/>
        <w:numPr>
          <w:ilvl w:val="0"/>
          <w:numId w:val="0"/>
        </w:numPr>
        <w:ind w:left="432"/>
        <w:rPr>
          <w:color w:val="5B9BD5"/>
          <w:sz w:val="28"/>
          <w:szCs w:val="28"/>
        </w:rPr>
      </w:pPr>
      <w:bookmarkStart w:id="1" w:name="_Toc439109074"/>
      <w:bookmarkStart w:id="2" w:name="_Toc439110200"/>
      <w:bookmarkStart w:id="3" w:name="_Toc439111855"/>
      <w:r w:rsidRPr="0069677F">
        <w:rPr>
          <w:color w:val="5B9BD5"/>
          <w:sz w:val="28"/>
          <w:szCs w:val="28"/>
        </w:rPr>
        <w:lastRenderedPageBreak/>
        <w:t>WSTĘP</w:t>
      </w:r>
      <w:bookmarkEnd w:id="1"/>
      <w:bookmarkEnd w:id="2"/>
      <w:bookmarkEnd w:id="3"/>
    </w:p>
    <w:p w14:paraId="0F0B1612" w14:textId="77777777" w:rsidR="009A014E" w:rsidRPr="0069677F" w:rsidRDefault="009A014E" w:rsidP="009A014E">
      <w:pPr>
        <w:spacing w:after="0" w:line="240" w:lineRule="auto"/>
        <w:rPr>
          <w:rFonts w:ascii="Arial Narrow" w:hAnsi="Arial Narrow" w:cs="Arial Narrow"/>
          <w:sz w:val="22"/>
          <w:szCs w:val="22"/>
        </w:rPr>
      </w:pPr>
    </w:p>
    <w:p w14:paraId="375A7A6B" w14:textId="77777777" w:rsidR="009A014E" w:rsidRPr="0069677F" w:rsidRDefault="009A014E" w:rsidP="009A014E">
      <w:pPr>
        <w:spacing w:after="0" w:line="240" w:lineRule="auto"/>
        <w:ind w:firstLine="680"/>
        <w:jc w:val="both"/>
        <w:rPr>
          <w:rFonts w:ascii="Arial Narrow" w:hAnsi="Arial Narrow" w:cs="Arial Narrow"/>
          <w:sz w:val="22"/>
          <w:szCs w:val="22"/>
        </w:rPr>
      </w:pPr>
      <w:r w:rsidRPr="0069677F">
        <w:rPr>
          <w:rFonts w:ascii="Arial Narrow" w:hAnsi="Arial Narrow" w:cs="Arial Narrow"/>
          <w:b/>
          <w:color w:val="000000"/>
          <w:sz w:val="22"/>
          <w:szCs w:val="22"/>
        </w:rPr>
        <w:t xml:space="preserve">Lokalna Grupa Działania „Podkowa” </w:t>
      </w:r>
      <w:r w:rsidRPr="0069677F">
        <w:rPr>
          <w:rFonts w:ascii="Arial Narrow" w:hAnsi="Arial Narrow" w:cs="Arial Narrow"/>
          <w:color w:val="000000"/>
          <w:sz w:val="22"/>
          <w:szCs w:val="22"/>
        </w:rPr>
        <w:t>obejmuje swym zasięgiem obszar 5 gmin położonych w centrum Polski, w niedalekim sąsiedztwie aglomeracji łódzkiej. Wizytówką naszego obszaru są produkty turystyczne takie jak Zoo Safari Borysew, Geotermia Poddębice czy Festiwal Jeździecki w Gajewnikach. Program Rozwoju Obszarów Wiejskich 2007-2013 pokazał, że mieszkańcy LGD „Podkowa” to ludzie aktywni i przedsiębiorczy, pełni pomysłów i chętni do działania. Rezultatem poprzedniej perspektywy finansowej są efekty w postaci nie tylko zagospodarowania przestrzeni publicznej czy poprawy estetyki miejscowości, ale także liczne działania integracyjne, kulturalne i warsztatowe. Mamy nadzieję, że PROW 2014-2020 będzie inspiracją do kolejnych działań naszych mieszkańców oraz da szansę realizacji nowych zadań i pomysłów. Chcemy, aby nasz teren był atrakcyjnym miejscem zarówno dla mieszkańców, jaki i turystów.</w:t>
      </w:r>
    </w:p>
    <w:p w14:paraId="25173875" w14:textId="77777777" w:rsidR="009A014E" w:rsidRPr="0069677F" w:rsidRDefault="009A014E" w:rsidP="009A014E">
      <w:pPr>
        <w:pStyle w:val="Nagwek2"/>
        <w:spacing w:line="240" w:lineRule="auto"/>
        <w:rPr>
          <w:rFonts w:ascii="Arial Narrow" w:hAnsi="Arial Narrow"/>
          <w:sz w:val="22"/>
          <w:szCs w:val="22"/>
        </w:rPr>
      </w:pPr>
    </w:p>
    <w:p w14:paraId="06DDB554" w14:textId="77777777" w:rsidR="009A014E" w:rsidRPr="0069677F" w:rsidRDefault="009A014E" w:rsidP="009A014E">
      <w:pPr>
        <w:pStyle w:val="Nagwek1"/>
        <w:rPr>
          <w:b/>
          <w:color w:val="5B9BD5"/>
          <w:sz w:val="28"/>
          <w:szCs w:val="28"/>
        </w:rPr>
      </w:pPr>
      <w:bookmarkStart w:id="4" w:name="_Toc439109075"/>
      <w:bookmarkStart w:id="5" w:name="_Toc439110201"/>
      <w:bookmarkStart w:id="6" w:name="_Toc439111856"/>
      <w:r w:rsidRPr="0069677F">
        <w:rPr>
          <w:b/>
          <w:color w:val="5B9BD5"/>
          <w:sz w:val="28"/>
          <w:szCs w:val="28"/>
        </w:rPr>
        <w:t>1. Charakterystyka LGD</w:t>
      </w:r>
      <w:bookmarkEnd w:id="4"/>
      <w:bookmarkEnd w:id="5"/>
      <w:bookmarkEnd w:id="6"/>
    </w:p>
    <w:p w14:paraId="0281FC4F" w14:textId="77777777" w:rsidR="009A014E" w:rsidRPr="0069677F" w:rsidRDefault="009A014E" w:rsidP="009A014E">
      <w:pPr>
        <w:pStyle w:val="Nagwek2"/>
        <w:spacing w:line="240" w:lineRule="auto"/>
        <w:rPr>
          <w:rFonts w:ascii="Arial Narrow" w:hAnsi="Arial Narrow"/>
          <w:b/>
          <w:color w:val="76923C"/>
          <w:sz w:val="22"/>
          <w:szCs w:val="22"/>
        </w:rPr>
      </w:pPr>
    </w:p>
    <w:p w14:paraId="4FB91D4B" w14:textId="77777777" w:rsidR="009A014E" w:rsidRPr="0069677F" w:rsidRDefault="009A014E" w:rsidP="009A014E">
      <w:pPr>
        <w:pStyle w:val="Nagwek2"/>
        <w:rPr>
          <w:rStyle w:val="Pogrubienie"/>
          <w:rFonts w:ascii="Cambria" w:hAnsi="Cambria"/>
          <w:color w:val="5B9BD5"/>
          <w:sz w:val="24"/>
          <w:szCs w:val="24"/>
        </w:rPr>
      </w:pPr>
      <w:bookmarkStart w:id="7" w:name="_Toc439110202"/>
      <w:bookmarkStart w:id="8" w:name="_Toc439111857"/>
      <w:r w:rsidRPr="0069677F">
        <w:rPr>
          <w:rStyle w:val="Pogrubienie"/>
          <w:rFonts w:ascii="Cambria" w:hAnsi="Cambria"/>
          <w:color w:val="5B9BD5"/>
          <w:sz w:val="24"/>
          <w:szCs w:val="24"/>
        </w:rPr>
        <w:t>1.1 Forma prawna i nazwa stowarzyszenia</w:t>
      </w:r>
      <w:bookmarkEnd w:id="7"/>
      <w:bookmarkEnd w:id="8"/>
    </w:p>
    <w:p w14:paraId="0BA5A1BD" w14:textId="77777777" w:rsidR="009A014E" w:rsidRPr="0069677F" w:rsidRDefault="009A014E" w:rsidP="009A014E">
      <w:pPr>
        <w:spacing w:after="0" w:line="240" w:lineRule="auto"/>
        <w:rPr>
          <w:rFonts w:ascii="Arial Narrow" w:hAnsi="Arial Narrow"/>
          <w:b/>
          <w:sz w:val="22"/>
          <w:szCs w:val="22"/>
        </w:rPr>
      </w:pPr>
      <w:r w:rsidRPr="0069677F">
        <w:rPr>
          <w:rFonts w:ascii="Arial Narrow" w:hAnsi="Arial Narrow"/>
          <w:sz w:val="22"/>
          <w:szCs w:val="22"/>
        </w:rPr>
        <w:t>Lokalna Grupa Działania „Podkowa” to stowarzyszenie „specjalne” posiadające osobowość prawną.</w:t>
      </w:r>
    </w:p>
    <w:p w14:paraId="6C3A91D2"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Nazwa LGD:</w:t>
      </w:r>
      <w:r w:rsidRPr="0069677F">
        <w:rPr>
          <w:rFonts w:ascii="Arial Narrow" w:hAnsi="Arial Narrow" w:cs="Arial Narrow"/>
          <w:sz w:val="22"/>
          <w:szCs w:val="22"/>
        </w:rPr>
        <w:t xml:space="preserve"> Lokalna Grupa Działania „Podkowa”</w:t>
      </w:r>
    </w:p>
    <w:p w14:paraId="1DF90E0B"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Status prawny LGD:</w:t>
      </w:r>
      <w:r w:rsidRPr="0069677F">
        <w:rPr>
          <w:rFonts w:ascii="Arial Narrow" w:hAnsi="Arial Narrow" w:cs="Arial Narrow"/>
          <w:sz w:val="22"/>
          <w:szCs w:val="22"/>
        </w:rPr>
        <w:t xml:space="preserve"> stowarzyszenie</w:t>
      </w:r>
    </w:p>
    <w:p w14:paraId="769C6D12"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Data wpisu do Krajowego Rejestru Sądowego:</w:t>
      </w:r>
      <w:r w:rsidRPr="0069677F">
        <w:rPr>
          <w:rFonts w:ascii="Arial Narrow" w:hAnsi="Arial Narrow" w:cs="Arial Narrow"/>
          <w:sz w:val="22"/>
          <w:szCs w:val="22"/>
        </w:rPr>
        <w:t xml:space="preserve"> 08 kwietnia 2008 roku</w:t>
      </w:r>
    </w:p>
    <w:p w14:paraId="6A114AC4"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KRS:</w:t>
      </w:r>
      <w:r w:rsidRPr="0069677F">
        <w:rPr>
          <w:rFonts w:ascii="Arial Narrow" w:hAnsi="Arial Narrow" w:cs="Arial Narrow"/>
          <w:sz w:val="22"/>
          <w:szCs w:val="22"/>
        </w:rPr>
        <w:t xml:space="preserve"> 0000303272</w:t>
      </w:r>
    </w:p>
    <w:p w14:paraId="346E2B87"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b/>
          <w:sz w:val="22"/>
          <w:szCs w:val="22"/>
        </w:rPr>
        <w:t>NIP:</w:t>
      </w:r>
      <w:r w:rsidRPr="0069677F">
        <w:rPr>
          <w:rFonts w:ascii="Arial Narrow" w:hAnsi="Arial Narrow" w:cs="Arial Narrow"/>
          <w:sz w:val="22"/>
          <w:szCs w:val="22"/>
        </w:rPr>
        <w:t xml:space="preserve"> 829-169-99-01</w:t>
      </w:r>
    </w:p>
    <w:p w14:paraId="0188AA38"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b/>
          <w:sz w:val="22"/>
          <w:szCs w:val="22"/>
        </w:rPr>
        <w:t>REGON:</w:t>
      </w:r>
      <w:r w:rsidRPr="0069677F">
        <w:rPr>
          <w:rFonts w:ascii="Arial Narrow" w:hAnsi="Arial Narrow" w:cs="Arial Narrow"/>
          <w:sz w:val="22"/>
          <w:szCs w:val="22"/>
        </w:rPr>
        <w:t xml:space="preserve"> 100503583</w:t>
      </w:r>
    </w:p>
    <w:p w14:paraId="72F6E774" w14:textId="77777777" w:rsidR="009A014E" w:rsidRPr="0069677F" w:rsidRDefault="009A014E" w:rsidP="009A014E">
      <w:pPr>
        <w:pStyle w:val="Default"/>
        <w:rPr>
          <w:rFonts w:ascii="Arial Narrow" w:hAnsi="Arial Narrow" w:cs="Arial Narrow"/>
          <w:sz w:val="22"/>
          <w:szCs w:val="22"/>
        </w:rPr>
      </w:pPr>
    </w:p>
    <w:p w14:paraId="051A476E" w14:textId="77777777" w:rsidR="009A014E" w:rsidRPr="0069677F" w:rsidRDefault="009A014E" w:rsidP="009A014E">
      <w:pPr>
        <w:pStyle w:val="Nagwek2"/>
        <w:rPr>
          <w:rStyle w:val="Pogrubienie"/>
          <w:rFonts w:ascii="Cambria" w:hAnsi="Cambria"/>
          <w:color w:val="5B9BD5"/>
          <w:sz w:val="24"/>
          <w:szCs w:val="24"/>
        </w:rPr>
      </w:pPr>
      <w:bookmarkStart w:id="9" w:name="_Toc439109899"/>
      <w:bookmarkStart w:id="10" w:name="_Toc439110203"/>
      <w:bookmarkStart w:id="11" w:name="_Toc439111858"/>
      <w:r w:rsidRPr="0069677F">
        <w:rPr>
          <w:rStyle w:val="Pogrubienie"/>
          <w:rFonts w:ascii="Cambria" w:hAnsi="Cambria"/>
          <w:bCs w:val="0"/>
          <w:color w:val="5B9BD5"/>
          <w:sz w:val="24"/>
          <w:szCs w:val="24"/>
        </w:rPr>
        <w:t xml:space="preserve">1.2 </w:t>
      </w:r>
      <w:r w:rsidRPr="0069677F">
        <w:rPr>
          <w:rStyle w:val="Pogrubienie"/>
          <w:rFonts w:ascii="Cambria" w:hAnsi="Cambria"/>
          <w:color w:val="5B9BD5"/>
          <w:sz w:val="24"/>
          <w:szCs w:val="24"/>
        </w:rPr>
        <w:t>Obszar</w:t>
      </w:r>
      <w:bookmarkEnd w:id="9"/>
      <w:bookmarkEnd w:id="10"/>
      <w:bookmarkEnd w:id="11"/>
    </w:p>
    <w:p w14:paraId="5C32F06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Lokalna Strategia Rozwoju na lata 2014 – 2020 będzie realizowana na terenie 5 spójnych terytorialnie gmin województwa łódzkiego, z czego 3 z nich: Zapolice, Zduńska Wola i Zadzim to gminy wiejskie, a 2 pozostałe: Szadek </w:t>
      </w:r>
      <w:r w:rsidRPr="0069677F">
        <w:rPr>
          <w:rFonts w:ascii="Arial Narrow" w:hAnsi="Arial Narrow" w:cs="Arial Narrow"/>
          <w:sz w:val="22"/>
          <w:szCs w:val="22"/>
        </w:rPr>
        <w:br/>
        <w:t>i Poddębice to gminy miejsko -</w:t>
      </w:r>
      <w:r w:rsidRPr="0069677F">
        <w:rPr>
          <w:rFonts w:ascii="Arial Narrow" w:hAnsi="Arial Narrow" w:cs="Arial Narrow"/>
          <w:color w:val="FF0000"/>
          <w:sz w:val="22"/>
          <w:szCs w:val="22"/>
        </w:rPr>
        <w:t xml:space="preserve"> </w:t>
      </w:r>
      <w:r w:rsidRPr="0069677F">
        <w:rPr>
          <w:rFonts w:ascii="Arial Narrow" w:hAnsi="Arial Narrow" w:cs="Arial Narrow"/>
          <w:color w:val="000000"/>
          <w:sz w:val="22"/>
          <w:szCs w:val="22"/>
        </w:rPr>
        <w:t>wiejskie</w:t>
      </w:r>
      <w:r w:rsidRPr="0069677F">
        <w:rPr>
          <w:rFonts w:ascii="Arial Narrow" w:hAnsi="Arial Narrow" w:cs="Arial Narrow"/>
          <w:sz w:val="22"/>
          <w:szCs w:val="22"/>
        </w:rPr>
        <w:t>. Ogólna powierzchnia obszaru LSR wynosi 713 km</w:t>
      </w:r>
      <w:r w:rsidRPr="0069677F">
        <w:rPr>
          <w:rFonts w:ascii="Arial Narrow" w:hAnsi="Arial Narrow" w:cs="Arial Narrow"/>
          <w:sz w:val="22"/>
          <w:szCs w:val="22"/>
          <w:vertAlign w:val="superscript"/>
        </w:rPr>
        <w:t>2</w:t>
      </w:r>
      <w:r w:rsidRPr="0069677F">
        <w:rPr>
          <w:rFonts w:ascii="Arial Narrow" w:hAnsi="Arial Narrow" w:cs="Arial Narrow"/>
          <w:sz w:val="22"/>
          <w:szCs w:val="22"/>
        </w:rPr>
        <w:t xml:space="preserve">, zaś łączna liczba mieszkańców to 45 283 osoby. </w:t>
      </w:r>
    </w:p>
    <w:p w14:paraId="293D3DB1"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Tabela 1. Informacje administracyjne.</w:t>
      </w:r>
    </w:p>
    <w:tbl>
      <w:tblPr>
        <w:tblW w:w="0" w:type="auto"/>
        <w:jc w:val="center"/>
        <w:tblLayout w:type="fixed"/>
        <w:tblLook w:val="0000" w:firstRow="0" w:lastRow="0" w:firstColumn="0" w:lastColumn="0" w:noHBand="0" w:noVBand="0"/>
      </w:tblPr>
      <w:tblGrid>
        <w:gridCol w:w="1842"/>
        <w:gridCol w:w="1842"/>
        <w:gridCol w:w="1842"/>
        <w:gridCol w:w="1670"/>
        <w:gridCol w:w="2076"/>
      </w:tblGrid>
      <w:tr w:rsidR="009A014E" w:rsidRPr="0069677F" w14:paraId="4DBB5BD3" w14:textId="77777777" w:rsidTr="00D5399D">
        <w:trPr>
          <w:jc w:val="center"/>
        </w:trPr>
        <w:tc>
          <w:tcPr>
            <w:tcW w:w="1842" w:type="dxa"/>
            <w:tcBorders>
              <w:top w:val="single" w:sz="4" w:space="0" w:color="000000"/>
              <w:left w:val="single" w:sz="4" w:space="0" w:color="000000"/>
              <w:bottom w:val="single" w:sz="4" w:space="0" w:color="000000"/>
            </w:tcBorders>
            <w:shd w:val="clear" w:color="auto" w:fill="66CC00"/>
          </w:tcPr>
          <w:p w14:paraId="2D747177"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Gmina</w:t>
            </w:r>
          </w:p>
        </w:tc>
        <w:tc>
          <w:tcPr>
            <w:tcW w:w="1842" w:type="dxa"/>
            <w:tcBorders>
              <w:top w:val="single" w:sz="4" w:space="0" w:color="000000"/>
              <w:left w:val="single" w:sz="4" w:space="0" w:color="000000"/>
              <w:bottom w:val="single" w:sz="4" w:space="0" w:color="000000"/>
            </w:tcBorders>
            <w:shd w:val="clear" w:color="auto" w:fill="66CC00"/>
          </w:tcPr>
          <w:p w14:paraId="6731A49D"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Powiat</w:t>
            </w:r>
          </w:p>
        </w:tc>
        <w:tc>
          <w:tcPr>
            <w:tcW w:w="1842" w:type="dxa"/>
            <w:tcBorders>
              <w:top w:val="single" w:sz="4" w:space="0" w:color="000000"/>
              <w:left w:val="single" w:sz="4" w:space="0" w:color="000000"/>
              <w:bottom w:val="single" w:sz="4" w:space="0" w:color="000000"/>
            </w:tcBorders>
            <w:shd w:val="clear" w:color="auto" w:fill="66CC00"/>
          </w:tcPr>
          <w:p w14:paraId="768518B0"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Typ gminy</w:t>
            </w:r>
          </w:p>
        </w:tc>
        <w:tc>
          <w:tcPr>
            <w:tcW w:w="1670" w:type="dxa"/>
            <w:tcBorders>
              <w:top w:val="single" w:sz="4" w:space="0" w:color="000000"/>
              <w:left w:val="single" w:sz="4" w:space="0" w:color="000000"/>
              <w:bottom w:val="single" w:sz="4" w:space="0" w:color="000000"/>
            </w:tcBorders>
            <w:shd w:val="clear" w:color="auto" w:fill="66CC00"/>
          </w:tcPr>
          <w:p w14:paraId="6B11093A"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Powierzchnia km</w:t>
            </w:r>
            <w:r w:rsidRPr="0069677F">
              <w:rPr>
                <w:rFonts w:ascii="Arial Narrow" w:hAnsi="Arial Narrow" w:cs="Arial Narrow"/>
                <w:b/>
                <w:sz w:val="22"/>
                <w:szCs w:val="22"/>
                <w:vertAlign w:val="superscript"/>
              </w:rPr>
              <w:t>2</w:t>
            </w:r>
          </w:p>
        </w:tc>
        <w:tc>
          <w:tcPr>
            <w:tcW w:w="2076" w:type="dxa"/>
            <w:tcBorders>
              <w:top w:val="single" w:sz="4" w:space="0" w:color="000000"/>
              <w:left w:val="single" w:sz="4" w:space="0" w:color="000000"/>
              <w:bottom w:val="single" w:sz="4" w:space="0" w:color="000000"/>
              <w:right w:val="single" w:sz="4" w:space="0" w:color="000000"/>
            </w:tcBorders>
            <w:shd w:val="clear" w:color="auto" w:fill="66CC00"/>
          </w:tcPr>
          <w:p w14:paraId="079BE87D"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Liczba ludności</w:t>
            </w:r>
          </w:p>
          <w:p w14:paraId="0332C4F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tys.</w:t>
            </w:r>
          </w:p>
        </w:tc>
      </w:tr>
      <w:tr w:rsidR="009A014E" w:rsidRPr="0069677F" w14:paraId="226E7EDB" w14:textId="77777777" w:rsidTr="00D5399D">
        <w:trPr>
          <w:jc w:val="center"/>
        </w:trPr>
        <w:tc>
          <w:tcPr>
            <w:tcW w:w="1842" w:type="dxa"/>
            <w:tcBorders>
              <w:top w:val="single" w:sz="4" w:space="0" w:color="000000"/>
              <w:left w:val="single" w:sz="4" w:space="0" w:color="000000"/>
              <w:bottom w:val="single" w:sz="4" w:space="0" w:color="000000"/>
            </w:tcBorders>
          </w:tcPr>
          <w:p w14:paraId="27BE7F8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Zapolice</w:t>
            </w:r>
          </w:p>
        </w:tc>
        <w:tc>
          <w:tcPr>
            <w:tcW w:w="1842" w:type="dxa"/>
            <w:tcBorders>
              <w:top w:val="single" w:sz="4" w:space="0" w:color="000000"/>
              <w:left w:val="single" w:sz="4" w:space="0" w:color="000000"/>
              <w:bottom w:val="single" w:sz="4" w:space="0" w:color="000000"/>
            </w:tcBorders>
          </w:tcPr>
          <w:p w14:paraId="52302328"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zduńskowolski</w:t>
            </w:r>
          </w:p>
        </w:tc>
        <w:tc>
          <w:tcPr>
            <w:tcW w:w="1842" w:type="dxa"/>
            <w:tcBorders>
              <w:top w:val="single" w:sz="4" w:space="0" w:color="000000"/>
              <w:left w:val="single" w:sz="4" w:space="0" w:color="000000"/>
              <w:bottom w:val="single" w:sz="4" w:space="0" w:color="000000"/>
            </w:tcBorders>
          </w:tcPr>
          <w:p w14:paraId="1BC194B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wiejska</w:t>
            </w:r>
          </w:p>
        </w:tc>
        <w:tc>
          <w:tcPr>
            <w:tcW w:w="1670" w:type="dxa"/>
            <w:tcBorders>
              <w:top w:val="single" w:sz="4" w:space="0" w:color="000000"/>
              <w:left w:val="single" w:sz="4" w:space="0" w:color="000000"/>
              <w:bottom w:val="single" w:sz="4" w:space="0" w:color="000000"/>
            </w:tcBorders>
          </w:tcPr>
          <w:p w14:paraId="6C72180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81</w:t>
            </w:r>
          </w:p>
        </w:tc>
        <w:tc>
          <w:tcPr>
            <w:tcW w:w="2076" w:type="dxa"/>
            <w:tcBorders>
              <w:top w:val="single" w:sz="4" w:space="0" w:color="000000"/>
              <w:left w:val="single" w:sz="4" w:space="0" w:color="000000"/>
              <w:bottom w:val="single" w:sz="4" w:space="0" w:color="000000"/>
              <w:right w:val="single" w:sz="4" w:space="0" w:color="000000"/>
            </w:tcBorders>
          </w:tcPr>
          <w:p w14:paraId="700F9FB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4988</w:t>
            </w:r>
          </w:p>
        </w:tc>
      </w:tr>
      <w:tr w:rsidR="009A014E" w:rsidRPr="0069677F" w14:paraId="3A72B6B9" w14:textId="77777777" w:rsidTr="00D5399D">
        <w:trPr>
          <w:jc w:val="center"/>
        </w:trPr>
        <w:tc>
          <w:tcPr>
            <w:tcW w:w="1842" w:type="dxa"/>
            <w:tcBorders>
              <w:top w:val="single" w:sz="4" w:space="0" w:color="000000"/>
              <w:left w:val="single" w:sz="4" w:space="0" w:color="000000"/>
              <w:bottom w:val="single" w:sz="4" w:space="0" w:color="000000"/>
            </w:tcBorders>
          </w:tcPr>
          <w:p w14:paraId="04054F8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Zduńska Wola</w:t>
            </w:r>
          </w:p>
        </w:tc>
        <w:tc>
          <w:tcPr>
            <w:tcW w:w="1842" w:type="dxa"/>
            <w:tcBorders>
              <w:top w:val="single" w:sz="4" w:space="0" w:color="000000"/>
              <w:left w:val="single" w:sz="4" w:space="0" w:color="000000"/>
              <w:bottom w:val="single" w:sz="4" w:space="0" w:color="000000"/>
            </w:tcBorders>
          </w:tcPr>
          <w:p w14:paraId="5AC8E22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zduńskowolski</w:t>
            </w:r>
          </w:p>
        </w:tc>
        <w:tc>
          <w:tcPr>
            <w:tcW w:w="1842" w:type="dxa"/>
            <w:tcBorders>
              <w:top w:val="single" w:sz="4" w:space="0" w:color="000000"/>
              <w:left w:val="single" w:sz="4" w:space="0" w:color="000000"/>
              <w:bottom w:val="single" w:sz="4" w:space="0" w:color="000000"/>
            </w:tcBorders>
          </w:tcPr>
          <w:p w14:paraId="6799ED6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wiejska</w:t>
            </w:r>
          </w:p>
        </w:tc>
        <w:tc>
          <w:tcPr>
            <w:tcW w:w="1670" w:type="dxa"/>
            <w:tcBorders>
              <w:top w:val="single" w:sz="4" w:space="0" w:color="000000"/>
              <w:left w:val="single" w:sz="4" w:space="0" w:color="000000"/>
              <w:bottom w:val="single" w:sz="4" w:space="0" w:color="000000"/>
            </w:tcBorders>
          </w:tcPr>
          <w:p w14:paraId="173486F2"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111</w:t>
            </w:r>
          </w:p>
        </w:tc>
        <w:tc>
          <w:tcPr>
            <w:tcW w:w="2076" w:type="dxa"/>
            <w:tcBorders>
              <w:top w:val="single" w:sz="4" w:space="0" w:color="000000"/>
              <w:left w:val="single" w:sz="4" w:space="0" w:color="000000"/>
              <w:bottom w:val="single" w:sz="4" w:space="0" w:color="000000"/>
              <w:right w:val="single" w:sz="4" w:space="0" w:color="000000"/>
            </w:tcBorders>
          </w:tcPr>
          <w:p w14:paraId="5529AA2F"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11942</w:t>
            </w:r>
          </w:p>
        </w:tc>
      </w:tr>
      <w:tr w:rsidR="009A014E" w:rsidRPr="0069677F" w14:paraId="2A4FD5B0" w14:textId="77777777" w:rsidTr="00D5399D">
        <w:trPr>
          <w:jc w:val="center"/>
        </w:trPr>
        <w:tc>
          <w:tcPr>
            <w:tcW w:w="1842" w:type="dxa"/>
            <w:tcBorders>
              <w:top w:val="single" w:sz="4" w:space="0" w:color="000000"/>
              <w:left w:val="single" w:sz="4" w:space="0" w:color="000000"/>
              <w:bottom w:val="single" w:sz="4" w:space="0" w:color="000000"/>
            </w:tcBorders>
          </w:tcPr>
          <w:p w14:paraId="5DD8B56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Szadek</w:t>
            </w:r>
          </w:p>
        </w:tc>
        <w:tc>
          <w:tcPr>
            <w:tcW w:w="1842" w:type="dxa"/>
            <w:tcBorders>
              <w:top w:val="single" w:sz="4" w:space="0" w:color="000000"/>
              <w:left w:val="single" w:sz="4" w:space="0" w:color="000000"/>
              <w:bottom w:val="single" w:sz="4" w:space="0" w:color="000000"/>
            </w:tcBorders>
          </w:tcPr>
          <w:p w14:paraId="5DB3A38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zduńskowolski</w:t>
            </w:r>
          </w:p>
        </w:tc>
        <w:tc>
          <w:tcPr>
            <w:tcW w:w="1842" w:type="dxa"/>
            <w:tcBorders>
              <w:top w:val="single" w:sz="4" w:space="0" w:color="000000"/>
              <w:left w:val="single" w:sz="4" w:space="0" w:color="000000"/>
              <w:bottom w:val="single" w:sz="4" w:space="0" w:color="000000"/>
            </w:tcBorders>
          </w:tcPr>
          <w:p w14:paraId="4F9568F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miejsko-wiejska</w:t>
            </w:r>
          </w:p>
        </w:tc>
        <w:tc>
          <w:tcPr>
            <w:tcW w:w="1670" w:type="dxa"/>
            <w:tcBorders>
              <w:top w:val="single" w:sz="4" w:space="0" w:color="000000"/>
              <w:left w:val="single" w:sz="4" w:space="0" w:color="000000"/>
              <w:bottom w:val="single" w:sz="4" w:space="0" w:color="000000"/>
            </w:tcBorders>
          </w:tcPr>
          <w:p w14:paraId="31E83C9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152</w:t>
            </w:r>
          </w:p>
        </w:tc>
        <w:tc>
          <w:tcPr>
            <w:tcW w:w="2076" w:type="dxa"/>
            <w:tcBorders>
              <w:top w:val="single" w:sz="4" w:space="0" w:color="000000"/>
              <w:left w:val="single" w:sz="4" w:space="0" w:color="000000"/>
              <w:bottom w:val="single" w:sz="4" w:space="0" w:color="000000"/>
              <w:right w:val="single" w:sz="4" w:space="0" w:color="000000"/>
            </w:tcBorders>
          </w:tcPr>
          <w:p w14:paraId="356978E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7383</w:t>
            </w:r>
          </w:p>
        </w:tc>
      </w:tr>
      <w:tr w:rsidR="009A014E" w:rsidRPr="0069677F" w14:paraId="066A7A7E" w14:textId="77777777" w:rsidTr="00D5399D">
        <w:trPr>
          <w:jc w:val="center"/>
        </w:trPr>
        <w:tc>
          <w:tcPr>
            <w:tcW w:w="1842" w:type="dxa"/>
            <w:tcBorders>
              <w:top w:val="single" w:sz="4" w:space="0" w:color="000000"/>
              <w:left w:val="single" w:sz="4" w:space="0" w:color="000000"/>
              <w:bottom w:val="single" w:sz="4" w:space="0" w:color="000000"/>
            </w:tcBorders>
          </w:tcPr>
          <w:p w14:paraId="53C59B6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Zadzim</w:t>
            </w:r>
          </w:p>
        </w:tc>
        <w:tc>
          <w:tcPr>
            <w:tcW w:w="1842" w:type="dxa"/>
            <w:tcBorders>
              <w:top w:val="single" w:sz="4" w:space="0" w:color="000000"/>
              <w:left w:val="single" w:sz="4" w:space="0" w:color="000000"/>
              <w:bottom w:val="single" w:sz="4" w:space="0" w:color="000000"/>
            </w:tcBorders>
          </w:tcPr>
          <w:p w14:paraId="5EE694E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poddębicki</w:t>
            </w:r>
          </w:p>
        </w:tc>
        <w:tc>
          <w:tcPr>
            <w:tcW w:w="1842" w:type="dxa"/>
            <w:tcBorders>
              <w:top w:val="single" w:sz="4" w:space="0" w:color="000000"/>
              <w:left w:val="single" w:sz="4" w:space="0" w:color="000000"/>
              <w:bottom w:val="single" w:sz="4" w:space="0" w:color="000000"/>
            </w:tcBorders>
          </w:tcPr>
          <w:p w14:paraId="4EEC4D3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wiejska</w:t>
            </w:r>
          </w:p>
        </w:tc>
        <w:tc>
          <w:tcPr>
            <w:tcW w:w="1670" w:type="dxa"/>
            <w:tcBorders>
              <w:top w:val="single" w:sz="4" w:space="0" w:color="000000"/>
              <w:left w:val="single" w:sz="4" w:space="0" w:color="000000"/>
              <w:bottom w:val="single" w:sz="4" w:space="0" w:color="000000"/>
            </w:tcBorders>
          </w:tcPr>
          <w:p w14:paraId="5A5C3B1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144</w:t>
            </w:r>
          </w:p>
        </w:tc>
        <w:tc>
          <w:tcPr>
            <w:tcW w:w="2076" w:type="dxa"/>
            <w:tcBorders>
              <w:top w:val="single" w:sz="4" w:space="0" w:color="000000"/>
              <w:left w:val="single" w:sz="4" w:space="0" w:color="000000"/>
              <w:bottom w:val="single" w:sz="4" w:space="0" w:color="000000"/>
              <w:right w:val="single" w:sz="4" w:space="0" w:color="000000"/>
            </w:tcBorders>
          </w:tcPr>
          <w:p w14:paraId="1F54771E"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5056</w:t>
            </w:r>
          </w:p>
        </w:tc>
      </w:tr>
      <w:tr w:rsidR="009A014E" w:rsidRPr="0069677F" w14:paraId="3B2528A7" w14:textId="77777777" w:rsidTr="00D5399D">
        <w:trPr>
          <w:jc w:val="center"/>
        </w:trPr>
        <w:tc>
          <w:tcPr>
            <w:tcW w:w="1842" w:type="dxa"/>
            <w:tcBorders>
              <w:top w:val="single" w:sz="4" w:space="0" w:color="000000"/>
              <w:left w:val="single" w:sz="4" w:space="0" w:color="000000"/>
              <w:bottom w:val="single" w:sz="4" w:space="0" w:color="000000"/>
            </w:tcBorders>
          </w:tcPr>
          <w:p w14:paraId="3DE9D6E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Poddębice</w:t>
            </w:r>
          </w:p>
        </w:tc>
        <w:tc>
          <w:tcPr>
            <w:tcW w:w="1842" w:type="dxa"/>
            <w:tcBorders>
              <w:top w:val="single" w:sz="4" w:space="0" w:color="000000"/>
              <w:left w:val="single" w:sz="4" w:space="0" w:color="000000"/>
              <w:bottom w:val="single" w:sz="4" w:space="0" w:color="000000"/>
            </w:tcBorders>
          </w:tcPr>
          <w:p w14:paraId="4EE6B01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poddębicki</w:t>
            </w:r>
          </w:p>
        </w:tc>
        <w:tc>
          <w:tcPr>
            <w:tcW w:w="1842" w:type="dxa"/>
            <w:tcBorders>
              <w:top w:val="single" w:sz="4" w:space="0" w:color="000000"/>
              <w:left w:val="single" w:sz="4" w:space="0" w:color="000000"/>
              <w:bottom w:val="single" w:sz="4" w:space="0" w:color="000000"/>
            </w:tcBorders>
          </w:tcPr>
          <w:p w14:paraId="02FF31F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miejsko-wiejska</w:t>
            </w:r>
          </w:p>
        </w:tc>
        <w:tc>
          <w:tcPr>
            <w:tcW w:w="1670" w:type="dxa"/>
            <w:tcBorders>
              <w:top w:val="single" w:sz="4" w:space="0" w:color="000000"/>
              <w:left w:val="single" w:sz="4" w:space="0" w:color="000000"/>
              <w:bottom w:val="single" w:sz="4" w:space="0" w:color="000000"/>
            </w:tcBorders>
          </w:tcPr>
          <w:p w14:paraId="132C73A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225</w:t>
            </w:r>
          </w:p>
        </w:tc>
        <w:tc>
          <w:tcPr>
            <w:tcW w:w="2076" w:type="dxa"/>
            <w:tcBorders>
              <w:top w:val="single" w:sz="4" w:space="0" w:color="000000"/>
              <w:left w:val="single" w:sz="4" w:space="0" w:color="000000"/>
              <w:bottom w:val="single" w:sz="4" w:space="0" w:color="000000"/>
              <w:right w:val="single" w:sz="4" w:space="0" w:color="000000"/>
            </w:tcBorders>
          </w:tcPr>
          <w:p w14:paraId="2B5D738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15914</w:t>
            </w:r>
          </w:p>
        </w:tc>
      </w:tr>
      <w:tr w:rsidR="009A014E" w:rsidRPr="0069677F" w14:paraId="7FB3AFDA" w14:textId="77777777" w:rsidTr="00D5399D">
        <w:trPr>
          <w:jc w:val="center"/>
        </w:trPr>
        <w:tc>
          <w:tcPr>
            <w:tcW w:w="1842" w:type="dxa"/>
            <w:tcBorders>
              <w:top w:val="single" w:sz="4" w:space="0" w:color="000000"/>
              <w:left w:val="single" w:sz="4" w:space="0" w:color="000000"/>
              <w:bottom w:val="single" w:sz="4" w:space="0" w:color="000000"/>
            </w:tcBorders>
          </w:tcPr>
          <w:p w14:paraId="1B95742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Razem obszar LSR</w:t>
            </w:r>
          </w:p>
        </w:tc>
        <w:tc>
          <w:tcPr>
            <w:tcW w:w="1842" w:type="dxa"/>
            <w:tcBorders>
              <w:top w:val="single" w:sz="4" w:space="0" w:color="000000"/>
              <w:left w:val="single" w:sz="4" w:space="0" w:color="000000"/>
              <w:bottom w:val="single" w:sz="4" w:space="0" w:color="000000"/>
            </w:tcBorders>
            <w:shd w:val="clear" w:color="auto" w:fill="D9D9D9"/>
          </w:tcPr>
          <w:p w14:paraId="4F94A0DA" w14:textId="77777777" w:rsidR="009A014E" w:rsidRPr="0069677F" w:rsidRDefault="009A014E" w:rsidP="00D5399D">
            <w:pPr>
              <w:snapToGrid w:val="0"/>
              <w:spacing w:after="0" w:line="240" w:lineRule="auto"/>
              <w:rPr>
                <w:rFonts w:ascii="Arial Narrow" w:hAnsi="Arial Narrow" w:cs="Arial Narrow"/>
                <w:sz w:val="22"/>
                <w:szCs w:val="22"/>
              </w:rPr>
            </w:pPr>
          </w:p>
        </w:tc>
        <w:tc>
          <w:tcPr>
            <w:tcW w:w="1842" w:type="dxa"/>
            <w:tcBorders>
              <w:top w:val="single" w:sz="4" w:space="0" w:color="000000"/>
              <w:left w:val="single" w:sz="4" w:space="0" w:color="000000"/>
              <w:bottom w:val="single" w:sz="4" w:space="0" w:color="000000"/>
            </w:tcBorders>
            <w:shd w:val="clear" w:color="auto" w:fill="D9D9D9"/>
          </w:tcPr>
          <w:p w14:paraId="13EBB200" w14:textId="77777777" w:rsidR="009A014E" w:rsidRPr="0069677F" w:rsidRDefault="009A014E" w:rsidP="00D5399D">
            <w:pPr>
              <w:snapToGrid w:val="0"/>
              <w:spacing w:after="0" w:line="240" w:lineRule="auto"/>
              <w:rPr>
                <w:rFonts w:ascii="Arial Narrow" w:hAnsi="Arial Narrow" w:cs="Arial Narrow"/>
                <w:sz w:val="22"/>
                <w:szCs w:val="22"/>
              </w:rPr>
            </w:pPr>
          </w:p>
        </w:tc>
        <w:tc>
          <w:tcPr>
            <w:tcW w:w="1670" w:type="dxa"/>
            <w:tcBorders>
              <w:top w:val="single" w:sz="4" w:space="0" w:color="000000"/>
              <w:left w:val="single" w:sz="4" w:space="0" w:color="000000"/>
              <w:bottom w:val="single" w:sz="4" w:space="0" w:color="000000"/>
            </w:tcBorders>
          </w:tcPr>
          <w:p w14:paraId="54186591"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713</w:t>
            </w:r>
          </w:p>
        </w:tc>
        <w:tc>
          <w:tcPr>
            <w:tcW w:w="2076" w:type="dxa"/>
            <w:tcBorders>
              <w:top w:val="single" w:sz="4" w:space="0" w:color="000000"/>
              <w:left w:val="single" w:sz="4" w:space="0" w:color="000000"/>
              <w:bottom w:val="single" w:sz="4" w:space="0" w:color="000000"/>
              <w:right w:val="single" w:sz="4" w:space="0" w:color="000000"/>
            </w:tcBorders>
          </w:tcPr>
          <w:p w14:paraId="46FD550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45 283</w:t>
            </w:r>
          </w:p>
        </w:tc>
      </w:tr>
    </w:tbl>
    <w:p w14:paraId="2B6E34E2" w14:textId="77777777" w:rsidR="009A014E" w:rsidRPr="0069677F" w:rsidRDefault="009A014E" w:rsidP="009A014E">
      <w:pPr>
        <w:spacing w:after="0" w:line="240" w:lineRule="auto"/>
        <w:ind w:left="1428" w:firstLine="696"/>
        <w:rPr>
          <w:rFonts w:ascii="Arial Narrow" w:hAnsi="Arial Narrow" w:cs="Arial Narrow"/>
          <w:sz w:val="22"/>
          <w:szCs w:val="22"/>
        </w:rPr>
      </w:pPr>
      <w:r w:rsidRPr="0069677F">
        <w:rPr>
          <w:rFonts w:ascii="Arial Narrow" w:hAnsi="Arial Narrow" w:cs="Arial Narrow"/>
          <w:sz w:val="22"/>
          <w:szCs w:val="22"/>
        </w:rPr>
        <w:t>Źródło: Opracowanie własne na podstawie danych GUS</w:t>
      </w:r>
    </w:p>
    <w:p w14:paraId="3DEF9127" w14:textId="77777777" w:rsidR="009A014E" w:rsidRPr="0069677F" w:rsidRDefault="009A014E" w:rsidP="009A014E">
      <w:pPr>
        <w:spacing w:after="0" w:line="240" w:lineRule="auto"/>
        <w:rPr>
          <w:rFonts w:ascii="Arial Narrow" w:hAnsi="Arial Narrow" w:cs="Arial Narrow"/>
          <w:sz w:val="22"/>
          <w:szCs w:val="22"/>
        </w:rPr>
      </w:pPr>
    </w:p>
    <w:p w14:paraId="2AA050D9" w14:textId="77777777" w:rsidR="009A014E" w:rsidRPr="0069677F" w:rsidRDefault="009A014E" w:rsidP="009A014E">
      <w:pPr>
        <w:spacing w:after="0" w:line="240" w:lineRule="auto"/>
        <w:rPr>
          <w:rFonts w:ascii="Arial Narrow" w:hAnsi="Arial Narrow" w:cs="Arial Narrow"/>
          <w:b/>
          <w:sz w:val="22"/>
          <w:szCs w:val="22"/>
        </w:rPr>
      </w:pPr>
      <w:r w:rsidRPr="0069677F">
        <w:rPr>
          <w:rFonts w:ascii="Arial Narrow" w:hAnsi="Arial Narrow" w:cs="Arial Narrow"/>
          <w:sz w:val="22"/>
          <w:szCs w:val="22"/>
        </w:rPr>
        <w:t>Tabela 2 Zestawienie gmin partnerskich LGD „Podkowa”</w:t>
      </w:r>
    </w:p>
    <w:tbl>
      <w:tblPr>
        <w:tblW w:w="0" w:type="auto"/>
        <w:jc w:val="center"/>
        <w:tblLayout w:type="fixed"/>
        <w:tblLook w:val="0000" w:firstRow="0" w:lastRow="0" w:firstColumn="0" w:lastColumn="0" w:noHBand="0" w:noVBand="0"/>
      </w:tblPr>
      <w:tblGrid>
        <w:gridCol w:w="1842"/>
        <w:gridCol w:w="1842"/>
        <w:gridCol w:w="963"/>
        <w:gridCol w:w="990"/>
        <w:gridCol w:w="3635"/>
      </w:tblGrid>
      <w:tr w:rsidR="009A014E" w:rsidRPr="0069677F" w14:paraId="386BD1FE" w14:textId="77777777" w:rsidTr="00D5399D">
        <w:trPr>
          <w:jc w:val="center"/>
        </w:trPr>
        <w:tc>
          <w:tcPr>
            <w:tcW w:w="1842" w:type="dxa"/>
            <w:tcBorders>
              <w:top w:val="single" w:sz="4" w:space="0" w:color="000000"/>
              <w:left w:val="single" w:sz="4" w:space="0" w:color="000000"/>
              <w:bottom w:val="single" w:sz="4" w:space="0" w:color="000000"/>
            </w:tcBorders>
            <w:shd w:val="clear" w:color="auto" w:fill="66CC00"/>
          </w:tcPr>
          <w:p w14:paraId="634A59D7"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Jednostka samorządu terytorialnego</w:t>
            </w:r>
          </w:p>
        </w:tc>
        <w:tc>
          <w:tcPr>
            <w:tcW w:w="1842" w:type="dxa"/>
            <w:tcBorders>
              <w:top w:val="single" w:sz="4" w:space="0" w:color="000000"/>
              <w:left w:val="single" w:sz="4" w:space="0" w:color="000000"/>
              <w:bottom w:val="single" w:sz="4" w:space="0" w:color="000000"/>
            </w:tcBorders>
            <w:shd w:val="clear" w:color="auto" w:fill="66CC00"/>
          </w:tcPr>
          <w:p w14:paraId="3665721C"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Herb gminy</w:t>
            </w:r>
          </w:p>
        </w:tc>
        <w:tc>
          <w:tcPr>
            <w:tcW w:w="963" w:type="dxa"/>
            <w:tcBorders>
              <w:top w:val="single" w:sz="4" w:space="0" w:color="000000"/>
              <w:left w:val="single" w:sz="4" w:space="0" w:color="000000"/>
              <w:bottom w:val="single" w:sz="4" w:space="0" w:color="000000"/>
            </w:tcBorders>
            <w:shd w:val="clear" w:color="auto" w:fill="66CC00"/>
          </w:tcPr>
          <w:p w14:paraId="6CD77050"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Liczba sołectw</w:t>
            </w:r>
          </w:p>
        </w:tc>
        <w:tc>
          <w:tcPr>
            <w:tcW w:w="990" w:type="dxa"/>
            <w:tcBorders>
              <w:top w:val="single" w:sz="4" w:space="0" w:color="000000"/>
              <w:left w:val="single" w:sz="4" w:space="0" w:color="000000"/>
              <w:bottom w:val="single" w:sz="4" w:space="0" w:color="000000"/>
            </w:tcBorders>
            <w:shd w:val="clear" w:color="auto" w:fill="66CC00"/>
          </w:tcPr>
          <w:p w14:paraId="1FFCAC98"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Liczba miejscowości</w:t>
            </w:r>
          </w:p>
        </w:tc>
        <w:tc>
          <w:tcPr>
            <w:tcW w:w="3635" w:type="dxa"/>
            <w:tcBorders>
              <w:top w:val="single" w:sz="4" w:space="0" w:color="000000"/>
              <w:left w:val="single" w:sz="4" w:space="0" w:color="000000"/>
              <w:bottom w:val="single" w:sz="4" w:space="0" w:color="000000"/>
              <w:right w:val="single" w:sz="4" w:space="0" w:color="000000"/>
            </w:tcBorders>
            <w:shd w:val="clear" w:color="auto" w:fill="66CC00"/>
          </w:tcPr>
          <w:p w14:paraId="3B75FCB0"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Dodatkowe informacje</w:t>
            </w:r>
          </w:p>
        </w:tc>
      </w:tr>
      <w:tr w:rsidR="009A014E" w:rsidRPr="0069677F" w14:paraId="71A461DA" w14:textId="77777777" w:rsidTr="00D5399D">
        <w:trPr>
          <w:jc w:val="center"/>
        </w:trPr>
        <w:tc>
          <w:tcPr>
            <w:tcW w:w="1842" w:type="dxa"/>
            <w:tcBorders>
              <w:top w:val="single" w:sz="4" w:space="0" w:color="000000"/>
              <w:left w:val="single" w:sz="4" w:space="0" w:color="000000"/>
              <w:bottom w:val="single" w:sz="4" w:space="0" w:color="000000"/>
            </w:tcBorders>
          </w:tcPr>
          <w:p w14:paraId="1B63BFE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Zapolice</w:t>
            </w:r>
          </w:p>
        </w:tc>
        <w:tc>
          <w:tcPr>
            <w:tcW w:w="1842" w:type="dxa"/>
            <w:tcBorders>
              <w:top w:val="single" w:sz="4" w:space="0" w:color="000000"/>
              <w:left w:val="single" w:sz="4" w:space="0" w:color="000000"/>
              <w:bottom w:val="single" w:sz="4" w:space="0" w:color="000000"/>
            </w:tcBorders>
          </w:tcPr>
          <w:p w14:paraId="5CC52D4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5E37B097" wp14:editId="197E7AF5">
                  <wp:extent cx="838200" cy="9620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962025"/>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1367A18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23</w:t>
            </w:r>
          </w:p>
        </w:tc>
        <w:tc>
          <w:tcPr>
            <w:tcW w:w="990" w:type="dxa"/>
            <w:tcBorders>
              <w:top w:val="single" w:sz="4" w:space="0" w:color="000000"/>
              <w:left w:val="single" w:sz="4" w:space="0" w:color="000000"/>
              <w:bottom w:val="single" w:sz="4" w:space="0" w:color="000000"/>
            </w:tcBorders>
          </w:tcPr>
          <w:p w14:paraId="09ACF85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23</w:t>
            </w:r>
          </w:p>
        </w:tc>
        <w:tc>
          <w:tcPr>
            <w:tcW w:w="3635" w:type="dxa"/>
            <w:tcBorders>
              <w:top w:val="single" w:sz="4" w:space="0" w:color="000000"/>
              <w:left w:val="single" w:sz="4" w:space="0" w:color="000000"/>
              <w:bottom w:val="single" w:sz="4" w:space="0" w:color="000000"/>
              <w:right w:val="single" w:sz="4" w:space="0" w:color="000000"/>
            </w:tcBorders>
          </w:tcPr>
          <w:p w14:paraId="4BBECBFC"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wiejska w województwie łódzkim, powiat zduńskowolski. W latach 1975-1998 gmina położona była w województwie sieradzkim. Siedziba gminy to Zapolice.</w:t>
            </w:r>
          </w:p>
        </w:tc>
      </w:tr>
      <w:tr w:rsidR="009A014E" w:rsidRPr="0069677F" w14:paraId="214CE0D2" w14:textId="77777777" w:rsidTr="00D5399D">
        <w:trPr>
          <w:jc w:val="center"/>
        </w:trPr>
        <w:tc>
          <w:tcPr>
            <w:tcW w:w="1842" w:type="dxa"/>
            <w:tcBorders>
              <w:top w:val="single" w:sz="4" w:space="0" w:color="000000"/>
              <w:left w:val="single" w:sz="4" w:space="0" w:color="000000"/>
              <w:bottom w:val="single" w:sz="4" w:space="0" w:color="000000"/>
            </w:tcBorders>
          </w:tcPr>
          <w:p w14:paraId="4A4AEA32"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lastRenderedPageBreak/>
              <w:t>Zduńska Wola</w:t>
            </w:r>
          </w:p>
          <w:p w14:paraId="37075FB3" w14:textId="77777777" w:rsidR="009A014E" w:rsidRPr="0069677F" w:rsidRDefault="009A014E" w:rsidP="00D5399D">
            <w:pPr>
              <w:spacing w:after="0" w:line="240" w:lineRule="auto"/>
              <w:rPr>
                <w:rFonts w:ascii="Arial Narrow" w:hAnsi="Arial Narrow" w:cs="Arial Narrow"/>
                <w:sz w:val="22"/>
                <w:szCs w:val="22"/>
              </w:rPr>
            </w:pPr>
          </w:p>
        </w:tc>
        <w:tc>
          <w:tcPr>
            <w:tcW w:w="1842" w:type="dxa"/>
            <w:tcBorders>
              <w:top w:val="single" w:sz="4" w:space="0" w:color="000000"/>
              <w:left w:val="single" w:sz="4" w:space="0" w:color="000000"/>
              <w:bottom w:val="single" w:sz="4" w:space="0" w:color="000000"/>
            </w:tcBorders>
          </w:tcPr>
          <w:p w14:paraId="30EF2035"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243FC446" wp14:editId="3D597EE8">
                  <wp:extent cx="828675" cy="9334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60B3645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31</w:t>
            </w:r>
          </w:p>
        </w:tc>
        <w:tc>
          <w:tcPr>
            <w:tcW w:w="990" w:type="dxa"/>
            <w:tcBorders>
              <w:top w:val="single" w:sz="4" w:space="0" w:color="000000"/>
              <w:left w:val="single" w:sz="4" w:space="0" w:color="000000"/>
              <w:bottom w:val="single" w:sz="4" w:space="0" w:color="000000"/>
            </w:tcBorders>
          </w:tcPr>
          <w:p w14:paraId="5D1D950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42</w:t>
            </w:r>
          </w:p>
        </w:tc>
        <w:tc>
          <w:tcPr>
            <w:tcW w:w="3635" w:type="dxa"/>
            <w:tcBorders>
              <w:top w:val="single" w:sz="4" w:space="0" w:color="000000"/>
              <w:left w:val="single" w:sz="4" w:space="0" w:color="000000"/>
              <w:bottom w:val="single" w:sz="4" w:space="0" w:color="000000"/>
              <w:right w:val="single" w:sz="4" w:space="0" w:color="000000"/>
            </w:tcBorders>
          </w:tcPr>
          <w:p w14:paraId="52EB208F"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wiejska w województwie łódzkim, powiat zduńskowolski. W latach 1975-1998 gmina położona była w województwie sieradzkim. Siedziba gminy to Zduńska Wola.</w:t>
            </w:r>
          </w:p>
        </w:tc>
      </w:tr>
      <w:tr w:rsidR="009A014E" w:rsidRPr="0069677F" w14:paraId="1611FC9C" w14:textId="77777777" w:rsidTr="00D5399D">
        <w:trPr>
          <w:jc w:val="center"/>
        </w:trPr>
        <w:tc>
          <w:tcPr>
            <w:tcW w:w="1842" w:type="dxa"/>
            <w:tcBorders>
              <w:top w:val="single" w:sz="4" w:space="0" w:color="000000"/>
              <w:left w:val="single" w:sz="4" w:space="0" w:color="000000"/>
              <w:bottom w:val="single" w:sz="4" w:space="0" w:color="000000"/>
            </w:tcBorders>
          </w:tcPr>
          <w:p w14:paraId="1D59AE1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Szadek</w:t>
            </w:r>
          </w:p>
        </w:tc>
        <w:tc>
          <w:tcPr>
            <w:tcW w:w="1842" w:type="dxa"/>
            <w:tcBorders>
              <w:top w:val="single" w:sz="4" w:space="0" w:color="000000"/>
              <w:left w:val="single" w:sz="4" w:space="0" w:color="000000"/>
              <w:bottom w:val="single" w:sz="4" w:space="0" w:color="000000"/>
            </w:tcBorders>
          </w:tcPr>
          <w:p w14:paraId="147834A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2D665D14" wp14:editId="4B0D9717">
                  <wp:extent cx="819150" cy="8953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62886FB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29</w:t>
            </w:r>
          </w:p>
        </w:tc>
        <w:tc>
          <w:tcPr>
            <w:tcW w:w="990" w:type="dxa"/>
            <w:tcBorders>
              <w:top w:val="single" w:sz="4" w:space="0" w:color="000000"/>
              <w:left w:val="single" w:sz="4" w:space="0" w:color="000000"/>
              <w:bottom w:val="single" w:sz="4" w:space="0" w:color="000000"/>
            </w:tcBorders>
          </w:tcPr>
          <w:p w14:paraId="2731934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63</w:t>
            </w:r>
          </w:p>
        </w:tc>
        <w:tc>
          <w:tcPr>
            <w:tcW w:w="3635" w:type="dxa"/>
            <w:tcBorders>
              <w:top w:val="single" w:sz="4" w:space="0" w:color="000000"/>
              <w:left w:val="single" w:sz="4" w:space="0" w:color="000000"/>
              <w:bottom w:val="single" w:sz="4" w:space="0" w:color="000000"/>
              <w:right w:val="single" w:sz="4" w:space="0" w:color="000000"/>
            </w:tcBorders>
          </w:tcPr>
          <w:p w14:paraId="33EC94B7"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miejsko-wiejska w województwie łódzkim, powiat zduńskowolski. W latach 1975-1998 gmina położona była w województwie sieradzkim. Siedziba gminy znajduje się w Szadku.</w:t>
            </w:r>
          </w:p>
        </w:tc>
      </w:tr>
      <w:tr w:rsidR="009A014E" w:rsidRPr="0069677F" w14:paraId="2303B7E1" w14:textId="77777777" w:rsidTr="00D5399D">
        <w:trPr>
          <w:jc w:val="center"/>
        </w:trPr>
        <w:tc>
          <w:tcPr>
            <w:tcW w:w="1842" w:type="dxa"/>
            <w:tcBorders>
              <w:top w:val="single" w:sz="4" w:space="0" w:color="000000"/>
              <w:left w:val="single" w:sz="4" w:space="0" w:color="000000"/>
              <w:bottom w:val="single" w:sz="4" w:space="0" w:color="000000"/>
            </w:tcBorders>
          </w:tcPr>
          <w:p w14:paraId="4B14B521"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Zadzim</w:t>
            </w:r>
          </w:p>
        </w:tc>
        <w:tc>
          <w:tcPr>
            <w:tcW w:w="1842" w:type="dxa"/>
            <w:tcBorders>
              <w:top w:val="single" w:sz="4" w:space="0" w:color="000000"/>
              <w:left w:val="single" w:sz="4" w:space="0" w:color="000000"/>
              <w:bottom w:val="single" w:sz="4" w:space="0" w:color="000000"/>
            </w:tcBorders>
          </w:tcPr>
          <w:p w14:paraId="74757F4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636A2A7D" wp14:editId="7AECF524">
                  <wp:extent cx="771525" cy="94297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942975"/>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5AA02A18"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34</w:t>
            </w:r>
          </w:p>
        </w:tc>
        <w:tc>
          <w:tcPr>
            <w:tcW w:w="990" w:type="dxa"/>
            <w:tcBorders>
              <w:top w:val="single" w:sz="4" w:space="0" w:color="000000"/>
              <w:left w:val="single" w:sz="4" w:space="0" w:color="000000"/>
              <w:bottom w:val="single" w:sz="4" w:space="0" w:color="000000"/>
            </w:tcBorders>
          </w:tcPr>
          <w:p w14:paraId="4D7BC53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64</w:t>
            </w:r>
          </w:p>
        </w:tc>
        <w:tc>
          <w:tcPr>
            <w:tcW w:w="3635" w:type="dxa"/>
            <w:tcBorders>
              <w:top w:val="single" w:sz="4" w:space="0" w:color="000000"/>
              <w:left w:val="single" w:sz="4" w:space="0" w:color="000000"/>
              <w:bottom w:val="single" w:sz="4" w:space="0" w:color="000000"/>
              <w:right w:val="single" w:sz="4" w:space="0" w:color="000000"/>
            </w:tcBorders>
          </w:tcPr>
          <w:p w14:paraId="2048C6EA"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wiejska w województwie łódzkim, powiat poddębicki. W latach 1975-1998 gmina położona była w województwie sieradzkim. Siedzibą gminy jest Zadzim.</w:t>
            </w:r>
          </w:p>
        </w:tc>
      </w:tr>
      <w:tr w:rsidR="009A014E" w:rsidRPr="0069677F" w14:paraId="4076417A" w14:textId="77777777" w:rsidTr="00D5399D">
        <w:trPr>
          <w:jc w:val="center"/>
        </w:trPr>
        <w:tc>
          <w:tcPr>
            <w:tcW w:w="1842" w:type="dxa"/>
            <w:tcBorders>
              <w:top w:val="single" w:sz="4" w:space="0" w:color="000000"/>
              <w:left w:val="single" w:sz="4" w:space="0" w:color="000000"/>
              <w:bottom w:val="single" w:sz="4" w:space="0" w:color="000000"/>
            </w:tcBorders>
          </w:tcPr>
          <w:p w14:paraId="60B20768"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Poddębice</w:t>
            </w:r>
          </w:p>
        </w:tc>
        <w:tc>
          <w:tcPr>
            <w:tcW w:w="1842" w:type="dxa"/>
            <w:tcBorders>
              <w:top w:val="single" w:sz="4" w:space="0" w:color="000000"/>
              <w:left w:val="single" w:sz="4" w:space="0" w:color="000000"/>
              <w:bottom w:val="single" w:sz="4" w:space="0" w:color="000000"/>
            </w:tcBorders>
          </w:tcPr>
          <w:p w14:paraId="28D3045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6F857051" wp14:editId="6D32D892">
                  <wp:extent cx="819150" cy="9810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981075"/>
                          </a:xfrm>
                          <a:prstGeom prst="rect">
                            <a:avLst/>
                          </a:prstGeom>
                          <a:solidFill>
                            <a:srgbClr val="FFFFFF"/>
                          </a:solidFill>
                          <a:ln>
                            <a:noFill/>
                          </a:ln>
                        </pic:spPr>
                      </pic:pic>
                    </a:graphicData>
                  </a:graphic>
                </wp:inline>
              </w:drawing>
            </w:r>
          </w:p>
        </w:tc>
        <w:tc>
          <w:tcPr>
            <w:tcW w:w="963" w:type="dxa"/>
            <w:tcBorders>
              <w:top w:val="single" w:sz="4" w:space="0" w:color="000000"/>
              <w:left w:val="single" w:sz="4" w:space="0" w:color="000000"/>
              <w:bottom w:val="single" w:sz="4" w:space="0" w:color="000000"/>
            </w:tcBorders>
          </w:tcPr>
          <w:p w14:paraId="425B269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49</w:t>
            </w:r>
          </w:p>
        </w:tc>
        <w:tc>
          <w:tcPr>
            <w:tcW w:w="990" w:type="dxa"/>
            <w:tcBorders>
              <w:top w:val="single" w:sz="4" w:space="0" w:color="000000"/>
              <w:left w:val="single" w:sz="4" w:space="0" w:color="000000"/>
              <w:bottom w:val="single" w:sz="4" w:space="0" w:color="000000"/>
            </w:tcBorders>
          </w:tcPr>
          <w:p w14:paraId="3DE57C8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85</w:t>
            </w:r>
          </w:p>
        </w:tc>
        <w:tc>
          <w:tcPr>
            <w:tcW w:w="3635" w:type="dxa"/>
            <w:tcBorders>
              <w:top w:val="single" w:sz="4" w:space="0" w:color="000000"/>
              <w:left w:val="single" w:sz="4" w:space="0" w:color="000000"/>
              <w:bottom w:val="single" w:sz="4" w:space="0" w:color="000000"/>
              <w:right w:val="single" w:sz="4" w:space="0" w:color="000000"/>
            </w:tcBorders>
          </w:tcPr>
          <w:p w14:paraId="27E61311"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sz w:val="22"/>
                <w:szCs w:val="22"/>
              </w:rPr>
              <w:t>Gmina miejsko-wiejska w województwie łódzkim, powiat poddębicki. W latach 1975-1998 gmina położona była w województwie sieradzkim. Siedziba gminy to Poddębice.</w:t>
            </w:r>
          </w:p>
        </w:tc>
      </w:tr>
    </w:tbl>
    <w:p w14:paraId="13BAB80B" w14:textId="77777777" w:rsidR="009A014E" w:rsidRPr="0069677F" w:rsidRDefault="009A014E" w:rsidP="009A014E">
      <w:pPr>
        <w:spacing w:after="0" w:line="240" w:lineRule="auto"/>
        <w:rPr>
          <w:rFonts w:ascii="Arial Narrow" w:hAnsi="Arial Narrow" w:cs="Arial Narrow"/>
          <w:sz w:val="22"/>
          <w:szCs w:val="22"/>
        </w:rPr>
      </w:pPr>
    </w:p>
    <w:p w14:paraId="7D3345D9" w14:textId="77777777" w:rsidR="009A014E" w:rsidRPr="0069677F" w:rsidRDefault="009A014E" w:rsidP="009A014E">
      <w:pPr>
        <w:spacing w:after="0" w:line="240" w:lineRule="auto"/>
        <w:rPr>
          <w:rFonts w:ascii="Arial Narrow" w:hAnsi="Arial Narrow"/>
          <w:sz w:val="22"/>
          <w:szCs w:val="22"/>
        </w:rPr>
      </w:pPr>
      <w:r w:rsidRPr="0069677F">
        <w:rPr>
          <w:rFonts w:ascii="Arial Narrow" w:hAnsi="Arial Narrow" w:cs="Arial Narrow"/>
          <w:sz w:val="22"/>
          <w:szCs w:val="22"/>
        </w:rPr>
        <w:t>Rys. 1 Obszar objęty LSR z zaznaczeniem granic poszczególnych gmin:</w:t>
      </w:r>
    </w:p>
    <w:p w14:paraId="330B9D74" w14:textId="77777777" w:rsidR="009A014E" w:rsidRPr="0069677F" w:rsidRDefault="009A014E" w:rsidP="009A014E">
      <w:pPr>
        <w:spacing w:after="0" w:line="240" w:lineRule="auto"/>
        <w:rPr>
          <w:rFonts w:ascii="Arial Narrow" w:hAnsi="Arial Narrow" w:cs="Arial Narrow"/>
          <w:sz w:val="22"/>
          <w:szCs w:val="22"/>
        </w:rPr>
      </w:pPr>
    </w:p>
    <w:p w14:paraId="5FA43C49" w14:textId="77777777" w:rsidR="009A014E" w:rsidRPr="0069677F" w:rsidRDefault="009A014E" w:rsidP="009A014E">
      <w:pPr>
        <w:spacing w:after="0" w:line="240" w:lineRule="auto"/>
        <w:rPr>
          <w:rFonts w:ascii="Arial Narrow" w:hAnsi="Arial Narrow" w:cs="Arial Narrow"/>
          <w:sz w:val="22"/>
          <w:szCs w:val="22"/>
        </w:rPr>
      </w:pPr>
    </w:p>
    <w:p w14:paraId="3AA9B1DC" w14:textId="77777777" w:rsidR="009A014E" w:rsidRPr="0069677F" w:rsidRDefault="009A014E" w:rsidP="009A014E">
      <w:pPr>
        <w:spacing w:after="0" w:line="240" w:lineRule="auto"/>
        <w:rPr>
          <w:rFonts w:ascii="Arial Narrow" w:hAnsi="Arial Narrow" w:cs="Arial Narrow"/>
          <w:sz w:val="22"/>
          <w:szCs w:val="22"/>
        </w:rPr>
      </w:pPr>
    </w:p>
    <w:p w14:paraId="1B1909A2" w14:textId="77777777" w:rsidR="009A014E" w:rsidRPr="0069677F" w:rsidRDefault="009A014E" w:rsidP="009A014E">
      <w:pPr>
        <w:spacing w:after="0" w:line="240" w:lineRule="auto"/>
        <w:rPr>
          <w:rFonts w:ascii="Arial Narrow" w:hAnsi="Arial Narrow" w:cs="Arial Narrow"/>
          <w:sz w:val="22"/>
          <w:szCs w:val="22"/>
        </w:rPr>
      </w:pPr>
    </w:p>
    <w:p w14:paraId="2A9354FC"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noProof/>
          <w:sz w:val="22"/>
          <w:szCs w:val="22"/>
          <w:lang w:eastAsia="pl-PL"/>
        </w:rPr>
        <mc:AlternateContent>
          <mc:Choice Requires="wpg">
            <w:drawing>
              <wp:anchor distT="0" distB="0" distL="0" distR="0" simplePos="0" relativeHeight="251665408" behindDoc="0" locked="0" layoutInCell="1" allowOverlap="1" wp14:anchorId="52AB50B3" wp14:editId="1143C004">
                <wp:simplePos x="0" y="0"/>
                <wp:positionH relativeFrom="column">
                  <wp:posOffset>2010410</wp:posOffset>
                </wp:positionH>
                <wp:positionV relativeFrom="paragraph">
                  <wp:posOffset>97155</wp:posOffset>
                </wp:positionV>
                <wp:extent cx="1701165" cy="2707640"/>
                <wp:effectExtent l="6350" t="0" r="0" b="0"/>
                <wp:wrapTight wrapText="bothSides">
                  <wp:wrapPolygon edited="0">
                    <wp:start x="-105" y="0"/>
                    <wp:lineTo x="-105" y="21529"/>
                    <wp:lineTo x="21600" y="21529"/>
                    <wp:lineTo x="21600" y="0"/>
                    <wp:lineTo x="-105" y="0"/>
                  </wp:wrapPolygon>
                </wp:wrapTight>
                <wp:docPr id="36" name="Grupa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2707640"/>
                          <a:chOff x="3205" y="159"/>
                          <a:chExt cx="3046" cy="4726"/>
                        </a:xfrm>
                      </wpg:grpSpPr>
                      <pic:pic xmlns:pic="http://schemas.openxmlformats.org/drawingml/2006/picture">
                        <pic:nvPicPr>
                          <pic:cNvPr id="37" name="Obraz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05" y="159"/>
                            <a:ext cx="3045" cy="47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8" name="Obraz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30" y="2192"/>
                            <a:ext cx="331" cy="39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9" name="Obraz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81" y="2985"/>
                            <a:ext cx="365" cy="39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0" name="Obraz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275" y="4035"/>
                            <a:ext cx="310" cy="38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1" name="Obraz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590" y="1331"/>
                            <a:ext cx="366" cy="49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2" name="Obraz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638" y="538"/>
                            <a:ext cx="328" cy="42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925AEB1" id="Grupa 36" o:spid="_x0000_s1026" style="position:absolute;margin-left:158.3pt;margin-top:7.65pt;width:133.95pt;height:213.2pt;z-index:251665408;mso-wrap-distance-left:0;mso-wrap-distance-right:0" coordorigin="3205,159" coordsize="3046,4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 o:spid="_x0000_s1027" type="#_x0000_t75" style="position:absolute;left:3205;top:159;width:3045;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" strokecolor="gray">
                  <v:fill recolor="t" type="frame"/>
                  <v:stroke joinstyle="round"/>
                  <v:imagedata r:id="rId21" o:title=""/>
                </v:shape>
                <v:shape id="Obraz 6" o:spid="_x0000_s1028" type="#_x0000_t75" style="position:absolute;left:5830;top:2192;width:331;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" strokecolor="gray">
                  <v:fill recolor="t" type="frame"/>
                  <v:stroke joinstyle="round"/>
                  <v:imagedata r:id="rId22" o:title=""/>
                </v:shape>
                <v:shape id="Obraz 7" o:spid="_x0000_s1029" type="#_x0000_t75" style="position:absolute;left:5481;top:2985;width:365;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" strokecolor="gray">
                  <v:fill recolor="t" type="frame"/>
                  <v:stroke joinstyle="round"/>
                  <v:imagedata r:id="rId23" o:title=""/>
                </v:shape>
                <v:shape id="Obraz 8" o:spid="_x0000_s1030" type="#_x0000_t75" style="position:absolute;left:5275;top:4035;width:31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" strokecolor="gray">
                  <v:fill recolor="t" type="frame"/>
                  <v:stroke joinstyle="round"/>
                  <v:imagedata r:id="rId24" o:title=""/>
                </v:shape>
                <v:shape id="Obraz 9" o:spid="_x0000_s1031" type="#_x0000_t75" style="position:absolute;left:5590;top:1331;width:366;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" strokecolor="gray">
                  <v:fill recolor="t" type="frame"/>
                  <v:stroke joinstyle="round"/>
                  <v:imagedata r:id="rId25" o:title=""/>
                </v:shape>
                <v:shape id="Obraz 10" o:spid="_x0000_s1032" type="#_x0000_t75" style="position:absolute;left:5638;top:538;width:328;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" strokecolor="gray">
                  <v:fill recolor="t" type="frame"/>
                  <v:stroke joinstyle="round"/>
                  <v:imagedata r:id="rId26" o:title=""/>
                </v:shape>
                <w10:wrap type="tight"/>
              </v:group>
            </w:pict>
          </mc:Fallback>
        </mc:AlternateContent>
      </w:r>
    </w:p>
    <w:p w14:paraId="713005CF" w14:textId="77777777" w:rsidR="009A014E" w:rsidRPr="0069677F" w:rsidRDefault="009A014E" w:rsidP="009A014E">
      <w:pPr>
        <w:spacing w:after="0" w:line="240" w:lineRule="auto"/>
        <w:rPr>
          <w:rFonts w:ascii="Arial Narrow" w:hAnsi="Arial Narrow" w:cs="Arial Narrow"/>
          <w:sz w:val="22"/>
          <w:szCs w:val="22"/>
        </w:rPr>
      </w:pPr>
    </w:p>
    <w:p w14:paraId="5A5BD43A" w14:textId="77777777" w:rsidR="009A014E" w:rsidRPr="0069677F" w:rsidRDefault="009A014E" w:rsidP="009A014E">
      <w:pPr>
        <w:spacing w:after="0" w:line="240" w:lineRule="auto"/>
        <w:rPr>
          <w:rFonts w:ascii="Arial Narrow" w:hAnsi="Arial Narrow" w:cs="Arial Narrow"/>
          <w:sz w:val="22"/>
          <w:szCs w:val="22"/>
        </w:rPr>
      </w:pPr>
    </w:p>
    <w:p w14:paraId="0FE9A2FE" w14:textId="77777777" w:rsidR="009A014E" w:rsidRPr="0069677F" w:rsidRDefault="009A014E" w:rsidP="009A014E">
      <w:pPr>
        <w:spacing w:after="0" w:line="240" w:lineRule="auto"/>
        <w:rPr>
          <w:rFonts w:ascii="Arial Narrow" w:hAnsi="Arial Narrow" w:cs="Arial Narrow"/>
          <w:sz w:val="22"/>
          <w:szCs w:val="22"/>
        </w:rPr>
      </w:pPr>
    </w:p>
    <w:p w14:paraId="111EAFA9" w14:textId="77777777" w:rsidR="009A014E" w:rsidRPr="0069677F" w:rsidRDefault="009A014E" w:rsidP="009A014E">
      <w:pPr>
        <w:spacing w:after="0" w:line="240" w:lineRule="auto"/>
        <w:rPr>
          <w:rFonts w:ascii="Arial Narrow" w:hAnsi="Arial Narrow" w:cs="Arial Narrow"/>
          <w:sz w:val="22"/>
          <w:szCs w:val="22"/>
        </w:rPr>
      </w:pPr>
    </w:p>
    <w:p w14:paraId="6145A183" w14:textId="77777777" w:rsidR="009A014E" w:rsidRPr="0069677F" w:rsidRDefault="009A014E" w:rsidP="009A014E">
      <w:pPr>
        <w:spacing w:after="0" w:line="240" w:lineRule="auto"/>
        <w:rPr>
          <w:rFonts w:ascii="Arial Narrow" w:hAnsi="Arial Narrow" w:cs="Arial Narrow"/>
          <w:sz w:val="22"/>
          <w:szCs w:val="22"/>
        </w:rPr>
      </w:pPr>
    </w:p>
    <w:p w14:paraId="4752047E" w14:textId="77777777" w:rsidR="009A014E" w:rsidRPr="0069677F" w:rsidRDefault="009A014E" w:rsidP="009A014E">
      <w:pPr>
        <w:spacing w:after="0" w:line="240" w:lineRule="auto"/>
        <w:rPr>
          <w:rFonts w:ascii="Arial Narrow" w:hAnsi="Arial Narrow" w:cs="Arial Narrow"/>
          <w:sz w:val="22"/>
          <w:szCs w:val="22"/>
        </w:rPr>
      </w:pPr>
    </w:p>
    <w:p w14:paraId="308330D0" w14:textId="77777777" w:rsidR="009A014E" w:rsidRPr="0069677F" w:rsidRDefault="009A014E" w:rsidP="009A014E">
      <w:pPr>
        <w:spacing w:after="0" w:line="240" w:lineRule="auto"/>
        <w:rPr>
          <w:rFonts w:ascii="Arial Narrow" w:hAnsi="Arial Narrow" w:cs="Arial Narrow"/>
          <w:sz w:val="22"/>
          <w:szCs w:val="22"/>
        </w:rPr>
      </w:pPr>
    </w:p>
    <w:p w14:paraId="33F469A4" w14:textId="77777777" w:rsidR="009A014E" w:rsidRPr="0069677F" w:rsidRDefault="009A014E" w:rsidP="009A014E">
      <w:pPr>
        <w:spacing w:after="0" w:line="240" w:lineRule="auto"/>
        <w:rPr>
          <w:rFonts w:ascii="Arial Narrow" w:hAnsi="Arial Narrow" w:cs="Arial Narrow"/>
          <w:sz w:val="22"/>
          <w:szCs w:val="22"/>
        </w:rPr>
      </w:pPr>
    </w:p>
    <w:p w14:paraId="42857665" w14:textId="77777777" w:rsidR="009A014E" w:rsidRPr="0069677F" w:rsidRDefault="009A014E" w:rsidP="009A014E">
      <w:pPr>
        <w:spacing w:after="0" w:line="240" w:lineRule="auto"/>
        <w:rPr>
          <w:rFonts w:ascii="Arial Narrow" w:hAnsi="Arial Narrow" w:cs="Arial Narrow"/>
          <w:sz w:val="22"/>
          <w:szCs w:val="22"/>
        </w:rPr>
      </w:pPr>
    </w:p>
    <w:p w14:paraId="151BD4EA" w14:textId="77777777" w:rsidR="009A014E" w:rsidRPr="0069677F" w:rsidRDefault="009A014E" w:rsidP="009A014E">
      <w:pPr>
        <w:spacing w:after="0" w:line="240" w:lineRule="auto"/>
        <w:rPr>
          <w:rFonts w:ascii="Arial Narrow" w:hAnsi="Arial Narrow" w:cs="Arial Narrow"/>
          <w:sz w:val="22"/>
          <w:szCs w:val="22"/>
        </w:rPr>
      </w:pPr>
    </w:p>
    <w:p w14:paraId="67C3CEC7" w14:textId="77777777" w:rsidR="009A014E" w:rsidRPr="0069677F" w:rsidRDefault="009A014E" w:rsidP="009A014E">
      <w:pPr>
        <w:spacing w:after="0" w:line="240" w:lineRule="auto"/>
        <w:rPr>
          <w:rFonts w:ascii="Arial Narrow" w:hAnsi="Arial Narrow" w:cs="Arial Narrow"/>
          <w:sz w:val="22"/>
          <w:szCs w:val="22"/>
        </w:rPr>
      </w:pPr>
    </w:p>
    <w:p w14:paraId="5DE083DB" w14:textId="77777777" w:rsidR="009A014E" w:rsidRPr="0069677F" w:rsidRDefault="009A014E" w:rsidP="009A014E">
      <w:pPr>
        <w:spacing w:after="0" w:line="240" w:lineRule="auto"/>
        <w:rPr>
          <w:rFonts w:ascii="Arial Narrow" w:hAnsi="Arial Narrow" w:cs="Arial Narrow"/>
          <w:sz w:val="22"/>
          <w:szCs w:val="22"/>
        </w:rPr>
      </w:pPr>
    </w:p>
    <w:p w14:paraId="092F410D" w14:textId="77777777" w:rsidR="009A014E" w:rsidRPr="0069677F" w:rsidRDefault="009A014E" w:rsidP="009A014E">
      <w:pPr>
        <w:spacing w:after="0" w:line="240" w:lineRule="auto"/>
        <w:rPr>
          <w:rFonts w:ascii="Arial Narrow" w:hAnsi="Arial Narrow" w:cs="Arial Narrow"/>
          <w:sz w:val="22"/>
          <w:szCs w:val="22"/>
        </w:rPr>
      </w:pPr>
    </w:p>
    <w:p w14:paraId="74DF570D" w14:textId="77777777" w:rsidR="009A014E" w:rsidRPr="0069677F" w:rsidRDefault="009A014E" w:rsidP="009A014E">
      <w:pPr>
        <w:spacing w:after="0" w:line="240" w:lineRule="auto"/>
        <w:rPr>
          <w:rFonts w:ascii="Arial Narrow" w:hAnsi="Arial Narrow" w:cs="Arial Narrow"/>
          <w:sz w:val="22"/>
          <w:szCs w:val="22"/>
        </w:rPr>
      </w:pPr>
    </w:p>
    <w:p w14:paraId="371B8AEE" w14:textId="77777777" w:rsidR="009A014E" w:rsidRPr="0069677F" w:rsidRDefault="009A014E" w:rsidP="009A014E">
      <w:pPr>
        <w:spacing w:after="0" w:line="240" w:lineRule="auto"/>
        <w:rPr>
          <w:rFonts w:ascii="Arial Narrow" w:hAnsi="Arial Narrow" w:cs="Arial Narrow"/>
          <w:sz w:val="22"/>
          <w:szCs w:val="22"/>
        </w:rPr>
      </w:pPr>
    </w:p>
    <w:p w14:paraId="36AD9405" w14:textId="77777777" w:rsidR="009A014E" w:rsidRPr="0069677F" w:rsidRDefault="009A014E" w:rsidP="009A014E">
      <w:pPr>
        <w:spacing w:after="0" w:line="240" w:lineRule="auto"/>
        <w:rPr>
          <w:rFonts w:ascii="Arial Narrow" w:hAnsi="Arial Narrow" w:cs="Arial Narrow"/>
          <w:sz w:val="22"/>
          <w:szCs w:val="22"/>
        </w:rPr>
      </w:pPr>
    </w:p>
    <w:p w14:paraId="3C144933" w14:textId="77777777" w:rsidR="009A014E" w:rsidRPr="0069677F" w:rsidRDefault="009A014E" w:rsidP="009A014E">
      <w:pPr>
        <w:spacing w:after="0" w:line="240" w:lineRule="auto"/>
        <w:rPr>
          <w:rFonts w:ascii="Arial Narrow" w:hAnsi="Arial Narrow" w:cs="Arial Narrow"/>
          <w:sz w:val="22"/>
          <w:szCs w:val="22"/>
        </w:rPr>
      </w:pPr>
    </w:p>
    <w:p w14:paraId="71490B02" w14:textId="77777777" w:rsidR="009A014E" w:rsidRPr="0069677F" w:rsidRDefault="009A014E" w:rsidP="009A014E">
      <w:pPr>
        <w:spacing w:after="0" w:line="240" w:lineRule="auto"/>
        <w:rPr>
          <w:rFonts w:ascii="Arial Narrow" w:hAnsi="Arial Narrow" w:cs="Arial Narrow"/>
          <w:sz w:val="22"/>
          <w:szCs w:val="22"/>
        </w:rPr>
      </w:pPr>
    </w:p>
    <w:p w14:paraId="1A3831A2" w14:textId="77777777" w:rsidR="009A014E" w:rsidRPr="0069677F" w:rsidRDefault="009A014E" w:rsidP="009A014E">
      <w:pPr>
        <w:spacing w:after="0" w:line="240" w:lineRule="auto"/>
        <w:jc w:val="center"/>
        <w:rPr>
          <w:rFonts w:ascii="Arial Narrow" w:hAnsi="Arial Narrow" w:cs="Arial Narrow"/>
          <w:sz w:val="22"/>
          <w:szCs w:val="22"/>
        </w:rPr>
      </w:pPr>
    </w:p>
    <w:p w14:paraId="78D4C886" w14:textId="77777777" w:rsidR="009A014E" w:rsidRPr="0069677F" w:rsidRDefault="009A014E" w:rsidP="009A014E">
      <w:pPr>
        <w:pStyle w:val="Nagwek2"/>
        <w:rPr>
          <w:b/>
          <w:color w:val="5B9BD5"/>
          <w:sz w:val="24"/>
          <w:szCs w:val="24"/>
        </w:rPr>
      </w:pPr>
      <w:r w:rsidRPr="0069677F">
        <w:rPr>
          <w:b/>
          <w:color w:val="5B9BD5"/>
          <w:sz w:val="24"/>
          <w:szCs w:val="24"/>
        </w:rPr>
        <w:t xml:space="preserve"> </w:t>
      </w:r>
      <w:bookmarkStart w:id="12" w:name="_Toc439111859"/>
      <w:r w:rsidRPr="0069677F">
        <w:rPr>
          <w:b/>
          <w:color w:val="5B9BD5"/>
          <w:sz w:val="24"/>
          <w:szCs w:val="24"/>
        </w:rPr>
        <w:t>1.3 Potencjał LGD</w:t>
      </w:r>
      <w:bookmarkEnd w:id="12"/>
      <w:r w:rsidRPr="0069677F">
        <w:rPr>
          <w:rFonts w:eastAsia="MingLiU"/>
          <w:b/>
          <w:color w:val="5B9BD5"/>
          <w:sz w:val="24"/>
          <w:szCs w:val="24"/>
        </w:rPr>
        <w:br/>
      </w:r>
    </w:p>
    <w:p w14:paraId="161DB11F" w14:textId="77777777" w:rsidR="009A014E" w:rsidRPr="0069677F" w:rsidRDefault="009A014E" w:rsidP="009A014E">
      <w:pPr>
        <w:pStyle w:val="Nagwek3"/>
        <w:rPr>
          <w:color w:val="5B9BD5"/>
          <w:sz w:val="24"/>
          <w:szCs w:val="24"/>
        </w:rPr>
      </w:pPr>
      <w:bookmarkStart w:id="13" w:name="_Toc439111860"/>
      <w:r w:rsidRPr="0069677F">
        <w:rPr>
          <w:color w:val="5B9BD5"/>
          <w:sz w:val="24"/>
          <w:szCs w:val="24"/>
        </w:rPr>
        <w:t>1.3.1 Opis sposobu powstawania i doświadczenia LGD</w:t>
      </w:r>
      <w:bookmarkEnd w:id="13"/>
    </w:p>
    <w:p w14:paraId="0C20B03B" w14:textId="77777777" w:rsidR="009A014E" w:rsidRPr="0069677F" w:rsidRDefault="009A014E" w:rsidP="009A014E">
      <w:pPr>
        <w:spacing w:after="0" w:line="240" w:lineRule="auto"/>
        <w:ind w:left="360"/>
        <w:rPr>
          <w:rFonts w:ascii="Arial Narrow" w:hAnsi="Arial Narrow" w:cs="Arial Narrow"/>
          <w:sz w:val="22"/>
          <w:szCs w:val="22"/>
        </w:rPr>
      </w:pPr>
    </w:p>
    <w:p w14:paraId="5D15833A" w14:textId="77777777" w:rsidR="009A014E" w:rsidRPr="0069677F" w:rsidRDefault="009A014E" w:rsidP="009A014E">
      <w:pPr>
        <w:pStyle w:val="Default"/>
        <w:ind w:firstLine="708"/>
        <w:jc w:val="both"/>
        <w:rPr>
          <w:rFonts w:ascii="Arial Narrow" w:hAnsi="Arial Narrow" w:cs="Arial Narrow"/>
          <w:sz w:val="22"/>
          <w:szCs w:val="22"/>
        </w:rPr>
      </w:pPr>
      <w:r w:rsidRPr="0069677F">
        <w:rPr>
          <w:rFonts w:ascii="Arial Narrow" w:hAnsi="Arial Narrow" w:cs="Arial Narrow"/>
          <w:sz w:val="22"/>
          <w:szCs w:val="22"/>
        </w:rPr>
        <w:t xml:space="preserve">Celem powstania LGD była chęć nawiązania współpracy między samorządami, wspólna identyfikacja, </w:t>
      </w:r>
      <w:r w:rsidRPr="0069677F">
        <w:rPr>
          <w:rFonts w:ascii="Arial Narrow" w:hAnsi="Arial Narrow" w:cs="Arial Narrow"/>
          <w:sz w:val="22"/>
          <w:szCs w:val="22"/>
        </w:rPr>
        <w:br/>
        <w:t>a następnie rozwiązywanie istniejących problemów lokalnych, a także możliwość szerszego wykorzystywania posiadanych zasobów. Rozpoczęto działania zmierzające do aktywizacji samorządów i partnerów społeczno-</w:t>
      </w:r>
      <w:r w:rsidRPr="0069677F">
        <w:rPr>
          <w:rFonts w:ascii="Arial Narrow" w:hAnsi="Arial Narrow" w:cs="Arial Narrow"/>
          <w:sz w:val="22"/>
          <w:szCs w:val="22"/>
        </w:rPr>
        <w:lastRenderedPageBreak/>
        <w:t xml:space="preserve">gospodarczych, zainteresowanych projektami w ramach inicjatywy Leader. Inicjatywę budowania partnerstwa trzech sektorów podjęły samorządy gmin. W zakres konsultacji, a w szczególności w opracowanie Lokalnej Strategii Rozwoju na lata 2007-2013, została włączona społeczność lokalna, w tym przedstawiciele sektorów gospodarczego oraz społecznego. </w:t>
      </w:r>
    </w:p>
    <w:p w14:paraId="1D581FF7"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Na początku 2008 roku zawiązała się 43 osobowa grupa inicjatywna, której celem było propagowanie idei podejścia Leader oraz zachęcanie społeczności lokalnej do włączenia się w prace przygotowawcze związane </w:t>
      </w:r>
      <w:r w:rsidRPr="0069677F">
        <w:rPr>
          <w:rFonts w:ascii="Arial Narrow" w:hAnsi="Arial Narrow" w:cs="Arial Narrow"/>
          <w:sz w:val="22"/>
          <w:szCs w:val="22"/>
        </w:rPr>
        <w:br/>
        <w:t xml:space="preserve">z założeniem Stowarzyszenia. Głównymi inicjatorami powstania LGD „Podkowa” były władze Gminy Zduńska Wola. Podczas kolejnych spotkań konsultacyjnych w prace nad lokalną strategią rozwoju włączali się przedsiębiorcy, dyrektorzy szkół, wójtowie, radni, rolnicy oraz przedstawiciele podmiotów społecznych posiadających i nie posiadających osobowości prawnej. Rady Gmin Zduńska Wola i Zapolice podjęły uchwały wyrażające wolę zawarcia partnerstwa. </w:t>
      </w:r>
      <w:r w:rsidRPr="0069677F">
        <w:rPr>
          <w:rFonts w:ascii="Arial Narrow" w:hAnsi="Arial Narrow" w:cs="Arial Narrow"/>
          <w:sz w:val="22"/>
          <w:szCs w:val="22"/>
        </w:rPr>
        <w:br/>
        <w:t xml:space="preserve">W dniu 7 lutego 2008 r. odbyło się spotkanie założycielskie Lokalnej Grupy Działania "Podkowa" w którym uczestniczyli członkowie założyciele LGD, reprezentanci trzech sektorów: publicznego, gospodarczego oraz społecznego. Na zebraniu przyjęto statut stowarzyszenia oraz wybrano władze stowarzyszenia. W dniu 13 lutego 2008 r. Zarząd stowarzyszenia złożył do oddziału Krajowego Rejestru Sądowego w Łodzi wniosek o rejestrację stowarzyszenia. W dniu 8 kwietnia 2008 r. stowarzyszenie uzyskało wpis do rejestru i nabyło osobowość prawną. Konsultacje z mieszkańcami pozwoliły zidentyfikować istniejące zasoby naturalne i społeczne, przeprowadzić analizę SWOT oraz wytyczyć </w:t>
      </w:r>
      <w:r w:rsidRPr="0069677F">
        <w:rPr>
          <w:rFonts w:ascii="Arial Narrow" w:hAnsi="Arial Narrow" w:cs="Arial Narrow"/>
          <w:sz w:val="22"/>
          <w:szCs w:val="22"/>
        </w:rPr>
        <w:br/>
        <w:t xml:space="preserve">i zdefiniować misję stowarzyszenia oraz cele ogólne i szczegółowe. </w:t>
      </w:r>
    </w:p>
    <w:p w14:paraId="58CEFCAD"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Dnia 18 czerwca 2009 pomiędzy Samorządem Województwa Łódzkiego a LGD została podpisana umowa </w:t>
      </w:r>
      <w:r w:rsidRPr="0069677F">
        <w:rPr>
          <w:rFonts w:ascii="Arial Narrow" w:hAnsi="Arial Narrow" w:cs="Arial Narrow"/>
          <w:sz w:val="22"/>
          <w:szCs w:val="22"/>
        </w:rPr>
        <w:br/>
        <w:t xml:space="preserve">o warunkach i sposobie realizacji lokalnej strategii rozwoju, dzięki której LGD „Podkowa” mogła funkcjonować </w:t>
      </w:r>
      <w:r w:rsidRPr="0069677F">
        <w:rPr>
          <w:rFonts w:ascii="Arial Narrow" w:hAnsi="Arial Narrow" w:cs="Arial Narrow"/>
          <w:sz w:val="22"/>
          <w:szCs w:val="22"/>
        </w:rPr>
        <w:br/>
        <w:t>i realizować lokalną strategię rozwoju w okresie programowania 2007-2013. Jednocześnie Zarząd LGD oraz samorządy gmin dążyły do rozszerzenia terenu działania LGD prowadząc rozmowy z gminą miejsko-wiejską Szadek. Spójność obszarowa gmin: Zapolice, Zduńska Wola i Szadek stała się motywem podjęcia współpracy w ramach LGD (od 10 września 2010 roku). W perspektywie finansowej PROW 2007 – 2013 LGD „Podkowa” obejmowała ostatecznie obszar trzech gmin powiatu zduńskowolskiego: Zapolice, Zduńska Wola i Szadek. Z uwagi na konieczność spełnienia wymogu PROW 2014-2020 tj. posiadania minimum 30 000 mieszkańców na swoim obszarze, podjęto rozmowy z gminami ościennymi. W dniu 28 maja 2015 r. LGD „Podkowa” rozszerzyła obszar działania o dwie gminy powiatu poddębickiego: Zadzim i Poddębice. Obecnie w skład LGD wchodzą przedstawiciele instytucji publicznych, partnerzy reprezentujący sektor społeczny i gospodarczy oraz mieszkańcy 5 gmin.</w:t>
      </w:r>
    </w:p>
    <w:p w14:paraId="17C070A9" w14:textId="77777777" w:rsidR="009A014E" w:rsidRPr="0069677F" w:rsidRDefault="009A014E" w:rsidP="009A014E">
      <w:pPr>
        <w:spacing w:after="0" w:line="240" w:lineRule="auto"/>
        <w:ind w:firstLine="708"/>
        <w:jc w:val="both"/>
        <w:rPr>
          <w:rFonts w:ascii="Arial Narrow" w:hAnsi="Arial Narrow" w:cs="Arial Narrow"/>
          <w:color w:val="000000"/>
          <w:sz w:val="22"/>
          <w:szCs w:val="22"/>
        </w:rPr>
      </w:pPr>
      <w:r w:rsidRPr="0069677F">
        <w:rPr>
          <w:rFonts w:ascii="Arial Narrow" w:hAnsi="Arial Narrow" w:cs="Arial Narrow"/>
          <w:sz w:val="22"/>
          <w:szCs w:val="22"/>
        </w:rPr>
        <w:t xml:space="preserve">Realizacja Lokalnej Strategii Rozwoju na lata 2007-2013 pozwoliła zdobyć doświadczenie samej LGD, jak i jej członkom. Budżet przewidziany na realizację LSR przez LGD „Podkowa” wynosił 3 482 736 zł, z czego 2 729 712 zł  przeznaczono na działanie „Wdrażanie lokalnych strategii rozwoju”, 70 596 zł to „Wdrażanie projektów współpracy”, </w:t>
      </w:r>
      <w:r w:rsidRPr="0069677F">
        <w:rPr>
          <w:rFonts w:ascii="Arial Narrow" w:hAnsi="Arial Narrow" w:cs="Arial Narrow"/>
          <w:sz w:val="22"/>
          <w:szCs w:val="22"/>
        </w:rPr>
        <w:br/>
        <w:t xml:space="preserve">a 682 428 zł – „Funkcjonowanie lokalnej grupy działania, nabywanie umiejętności i aktywizacja”. Beneficjenci działania Wdrażanie lokalnych strategii rozwoju, a wśród nich częściowo członkowie LGD zrealizowali łącznie 35 operacji. Gminy: Poddębice i Zadzim oraz beneficjenci z tych gmin zdobywali doświadczenie realizując projekty w ramach LSR realizowanej przez Stowarzyszenie Lokalna Grupa Działania „Poddębice i Zadzim – Kraina bez barier”. </w:t>
      </w:r>
    </w:p>
    <w:p w14:paraId="4CAEC7E1"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color w:val="000000"/>
          <w:sz w:val="22"/>
          <w:szCs w:val="22"/>
        </w:rPr>
        <w:t>Lokalna Strategia Rozwoju na lata 2014-2020 jest kontynuacją wcześniejszej strategii na lata 2007-2013</w:t>
      </w:r>
      <w:r w:rsidRPr="0069677F">
        <w:rPr>
          <w:rFonts w:ascii="Arial Narrow" w:hAnsi="Arial Narrow" w:cs="Arial Narrow"/>
          <w:sz w:val="22"/>
          <w:szCs w:val="22"/>
        </w:rPr>
        <w:t xml:space="preserve">. Realizowane w poprzedniej perspektywie finansowej cele ogólne tj. </w:t>
      </w:r>
      <w:r w:rsidRPr="0069677F">
        <w:rPr>
          <w:rFonts w:ascii="Arial Narrow" w:hAnsi="Arial Narrow" w:cs="Arial Narrow"/>
          <w:i/>
          <w:sz w:val="22"/>
          <w:szCs w:val="22"/>
        </w:rPr>
        <w:t xml:space="preserve">Poprawa jakości życia mieszkańców obszaru działania Lokalnej Grupy Działania </w:t>
      </w:r>
      <w:r w:rsidRPr="0069677F">
        <w:rPr>
          <w:rFonts w:ascii="Arial Narrow" w:hAnsi="Arial Narrow" w:cs="Arial Narrow"/>
          <w:bCs/>
          <w:i/>
          <w:sz w:val="22"/>
          <w:szCs w:val="22"/>
        </w:rPr>
        <w:t xml:space="preserve">z uwzględnieniem </w:t>
      </w:r>
      <w:r w:rsidRPr="0069677F">
        <w:rPr>
          <w:rFonts w:ascii="Arial Narrow" w:hAnsi="Arial Narrow" w:cs="Arial Narrow"/>
          <w:i/>
          <w:sz w:val="22"/>
          <w:szCs w:val="22"/>
        </w:rPr>
        <w:t>ochrony oraz promocji środowiska naturalnego, krajobrazu</w:t>
      </w:r>
      <w:r w:rsidRPr="0069677F">
        <w:rPr>
          <w:rFonts w:ascii="Arial Narrow" w:hAnsi="Arial Narrow" w:cs="Arial Narrow"/>
          <w:i/>
          <w:sz w:val="22"/>
          <w:szCs w:val="22"/>
        </w:rPr>
        <w:br/>
        <w:t xml:space="preserve"> i zasobów historyczno-kulturowych</w:t>
      </w:r>
      <w:r w:rsidRPr="0069677F">
        <w:rPr>
          <w:rFonts w:ascii="Arial Narrow" w:hAnsi="Arial Narrow" w:cs="Arial Narrow"/>
          <w:sz w:val="22"/>
          <w:szCs w:val="22"/>
        </w:rPr>
        <w:t xml:space="preserve"> (1) oraz </w:t>
      </w:r>
      <w:r w:rsidRPr="0069677F">
        <w:rPr>
          <w:rFonts w:ascii="Arial Narrow" w:hAnsi="Arial Narrow" w:cs="Arial Narrow"/>
          <w:i/>
          <w:sz w:val="22"/>
          <w:szCs w:val="22"/>
        </w:rPr>
        <w:t xml:space="preserve">Wzmocnienie kapitału ludzkiego i aktywizacja mieszkańców LGD, w tym </w:t>
      </w:r>
      <w:r w:rsidRPr="0069677F">
        <w:rPr>
          <w:rFonts w:ascii="Arial Narrow" w:hAnsi="Arial Narrow" w:cs="Arial Narrow"/>
          <w:i/>
          <w:sz w:val="22"/>
          <w:szCs w:val="22"/>
        </w:rPr>
        <w:br/>
        <w:t>w zakresie innowacyjnych rozwiązań, konkurencyjnej gospodarki opartej na wiedzy i przedsiębiorczości</w:t>
      </w:r>
      <w:r w:rsidRPr="0069677F">
        <w:rPr>
          <w:rFonts w:ascii="Arial Narrow" w:hAnsi="Arial Narrow" w:cs="Arial Narrow"/>
          <w:sz w:val="22"/>
          <w:szCs w:val="22"/>
        </w:rPr>
        <w:t xml:space="preserve"> (2) znajdą odzwierciedlenie w celach nowej strategii, a szeroki zakres operacji realizowany przez beneficjentów w latach 2007-2013 będzie kontynuowany w nowym okresie finansowania. Ponadto, jeden z planowanych w niniejszej LSR projektów współpracy, swoje początki ma w operacji „Warta – Atrakcyjny Region Turystyki Aktywnej”. Został on zrealizowany </w:t>
      </w:r>
      <w:r w:rsidRPr="0069677F">
        <w:rPr>
          <w:rFonts w:ascii="Arial Narrow" w:hAnsi="Arial Narrow" w:cs="Arial Narrow"/>
          <w:sz w:val="22"/>
          <w:szCs w:val="22"/>
        </w:rPr>
        <w:br/>
        <w:t>w ramach współpracy międzyregionalnej.</w:t>
      </w:r>
    </w:p>
    <w:p w14:paraId="6836DD53"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Efektywne funkcjonowanie LGD i realizacja LSR wymagają zatrudnienia doświadczonych pracowników, którzy zapewnią profesjonalną obsługę organów stowarzyszenia i potencjalnych wnioskodawców. Wszyscy zatrudnieni pracownicy (5 osób) biura nabyli wiedzę i doświadczenie w zakresie wdrażania i aktualizacji dokumentów strategicznych o zasięgu regionalnym w okresie programowania 2007-2013. W opisie stanowisk pracowników biura Zarząd LGD „Podkowa” określa konieczne i pożądane wymagania zatrudnianych pracowników. Organizację i zasady funkcjonowania biura zawiera Regulamin pracy biura, którym określono procedury naboru na wolne stanowiska w biurze LGD, w tym na stanowisko: koordynatora, specjalisty ds. promocji i wdrażania LSR, asystenta projektu oraz obsługi księgowej.</w:t>
      </w:r>
    </w:p>
    <w:p w14:paraId="1BD5AA26" w14:textId="77777777" w:rsidR="009A014E" w:rsidRPr="0069677F" w:rsidRDefault="009A014E" w:rsidP="009A014E">
      <w:pPr>
        <w:spacing w:after="0" w:line="240" w:lineRule="auto"/>
        <w:ind w:firstLine="708"/>
        <w:jc w:val="both"/>
        <w:rPr>
          <w:rFonts w:ascii="Arial Narrow" w:hAnsi="Arial Narrow" w:cs="Arial Narrow"/>
          <w:sz w:val="22"/>
          <w:szCs w:val="22"/>
        </w:rPr>
      </w:pPr>
    </w:p>
    <w:p w14:paraId="6EED23FB" w14:textId="77777777" w:rsidR="009A014E" w:rsidRPr="0069677F" w:rsidRDefault="009A014E" w:rsidP="009A014E">
      <w:pPr>
        <w:pStyle w:val="Nagwek3"/>
        <w:rPr>
          <w:color w:val="5B9BD5"/>
          <w:sz w:val="24"/>
          <w:szCs w:val="24"/>
        </w:rPr>
      </w:pPr>
      <w:bookmarkStart w:id="14" w:name="_Toc439111861"/>
      <w:r w:rsidRPr="0069677F">
        <w:rPr>
          <w:color w:val="5B9BD5"/>
          <w:sz w:val="24"/>
          <w:szCs w:val="24"/>
        </w:rPr>
        <w:t>1.3.2 Reprezentatywność LGD</w:t>
      </w:r>
      <w:bookmarkEnd w:id="14"/>
    </w:p>
    <w:p w14:paraId="1A8A4C85"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Stowarzyszenie jest dobrowolnym, samorządnym, trwałym zrzeszeniem osób fizycznych i osób prawnych, </w:t>
      </w:r>
      <w:r w:rsidRPr="0069677F">
        <w:rPr>
          <w:rFonts w:ascii="Arial Narrow" w:hAnsi="Arial Narrow" w:cs="Arial Narrow"/>
          <w:sz w:val="22"/>
          <w:szCs w:val="22"/>
        </w:rPr>
        <w:br/>
        <w:t>w tym jednostek samorządu terytorialnego o celach niezarobkowych mających na celu działanie na rzecz rozwoju obszarów wiejskich. Lokalna Grupa Działania „Podkowa” składa się z przedstawicieli instytucji publicznych, partnerów społecznych i gospodarczych oraz mieszkańców. Aktualnie l</w:t>
      </w:r>
      <w:r w:rsidRPr="0069677F">
        <w:rPr>
          <w:rFonts w:ascii="Arial Narrow" w:hAnsi="Arial Narrow" w:cs="Arial Narrow"/>
          <w:color w:val="000000"/>
          <w:sz w:val="22"/>
          <w:szCs w:val="22"/>
        </w:rPr>
        <w:t>iczba członków LGD wynosi 65</w:t>
      </w:r>
      <w:r w:rsidRPr="0069677F">
        <w:rPr>
          <w:rFonts w:ascii="Arial Narrow" w:hAnsi="Arial Narrow" w:cs="Arial Narrow"/>
          <w:sz w:val="22"/>
          <w:szCs w:val="22"/>
        </w:rPr>
        <w:t xml:space="preserve">, z czego sektor publiczny ma </w:t>
      </w:r>
      <w:r w:rsidRPr="0069677F">
        <w:rPr>
          <w:rFonts w:ascii="Arial Narrow" w:hAnsi="Arial Narrow" w:cs="Arial Narrow"/>
          <w:sz w:val="22"/>
          <w:szCs w:val="22"/>
        </w:rPr>
        <w:lastRenderedPageBreak/>
        <w:t xml:space="preserve">6 przedstawicieli, sektor gospodarczy - 13, sektor społeczny – 17. Ponadto do stowarzyszenia należy </w:t>
      </w:r>
      <w:r w:rsidRPr="0069677F">
        <w:rPr>
          <w:rFonts w:ascii="Arial Narrow" w:hAnsi="Arial Narrow" w:cs="Arial Narrow"/>
          <w:sz w:val="22"/>
          <w:szCs w:val="22"/>
        </w:rPr>
        <w:br/>
        <w:t xml:space="preserve">29 mieszkańców obszaru. </w:t>
      </w:r>
    </w:p>
    <w:p w14:paraId="46A6595E"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76BF36D3"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20A72807" w14:textId="77777777" w:rsidR="009A014E" w:rsidRPr="0069677F" w:rsidRDefault="009A014E" w:rsidP="009A014E">
      <w:pPr>
        <w:autoSpaceDE w:val="0"/>
        <w:spacing w:after="0" w:line="240" w:lineRule="auto"/>
        <w:ind w:firstLine="708"/>
        <w:jc w:val="both"/>
        <w:rPr>
          <w:rFonts w:ascii="Arial Narrow" w:hAnsi="Arial Narrow" w:cs="Arial Narrow"/>
          <w:b/>
          <w:sz w:val="22"/>
          <w:szCs w:val="22"/>
        </w:rPr>
      </w:pPr>
      <w:r w:rsidRPr="0069677F">
        <w:rPr>
          <w:rFonts w:ascii="Arial Narrow" w:hAnsi="Arial Narrow" w:cs="Arial Narrow"/>
          <w:sz w:val="22"/>
          <w:szCs w:val="22"/>
        </w:rPr>
        <w:t>Tabela 3. Gminy z podziałem na sektory.</w:t>
      </w:r>
    </w:p>
    <w:tbl>
      <w:tblPr>
        <w:tblW w:w="0" w:type="auto"/>
        <w:jc w:val="center"/>
        <w:tblLayout w:type="fixed"/>
        <w:tblLook w:val="0000" w:firstRow="0" w:lastRow="0" w:firstColumn="0" w:lastColumn="0" w:noHBand="0" w:noVBand="0"/>
      </w:tblPr>
      <w:tblGrid>
        <w:gridCol w:w="1626"/>
        <w:gridCol w:w="1626"/>
        <w:gridCol w:w="1626"/>
        <w:gridCol w:w="1420"/>
        <w:gridCol w:w="1314"/>
        <w:gridCol w:w="1453"/>
      </w:tblGrid>
      <w:tr w:rsidR="009A014E" w:rsidRPr="0069677F" w14:paraId="1C0197C7" w14:textId="77777777" w:rsidTr="00D5399D">
        <w:trPr>
          <w:jc w:val="center"/>
        </w:trPr>
        <w:tc>
          <w:tcPr>
            <w:tcW w:w="1626" w:type="dxa"/>
            <w:tcBorders>
              <w:top w:val="single" w:sz="4" w:space="0" w:color="000000"/>
              <w:left w:val="single" w:sz="4" w:space="0" w:color="000000"/>
              <w:bottom w:val="single" w:sz="4" w:space="0" w:color="000000"/>
            </w:tcBorders>
            <w:shd w:val="clear" w:color="auto" w:fill="66CC00"/>
          </w:tcPr>
          <w:p w14:paraId="47B75342"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Gmina</w:t>
            </w:r>
          </w:p>
        </w:tc>
        <w:tc>
          <w:tcPr>
            <w:tcW w:w="1626" w:type="dxa"/>
            <w:tcBorders>
              <w:top w:val="single" w:sz="4" w:space="0" w:color="000000"/>
              <w:left w:val="single" w:sz="4" w:space="0" w:color="000000"/>
              <w:bottom w:val="single" w:sz="4" w:space="0" w:color="000000"/>
            </w:tcBorders>
            <w:shd w:val="clear" w:color="auto" w:fill="66CC00"/>
          </w:tcPr>
          <w:p w14:paraId="5F01E61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Sektor publiczny</w:t>
            </w:r>
          </w:p>
        </w:tc>
        <w:tc>
          <w:tcPr>
            <w:tcW w:w="1626" w:type="dxa"/>
            <w:tcBorders>
              <w:top w:val="single" w:sz="4" w:space="0" w:color="000000"/>
              <w:left w:val="single" w:sz="4" w:space="0" w:color="000000"/>
              <w:bottom w:val="single" w:sz="4" w:space="0" w:color="000000"/>
            </w:tcBorders>
            <w:shd w:val="clear" w:color="auto" w:fill="66CC00"/>
          </w:tcPr>
          <w:p w14:paraId="66E4D56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Sektor gospodarczy</w:t>
            </w:r>
          </w:p>
        </w:tc>
        <w:tc>
          <w:tcPr>
            <w:tcW w:w="1420" w:type="dxa"/>
            <w:tcBorders>
              <w:top w:val="single" w:sz="4" w:space="0" w:color="000000"/>
              <w:left w:val="single" w:sz="4" w:space="0" w:color="000000"/>
              <w:bottom w:val="single" w:sz="4" w:space="0" w:color="000000"/>
            </w:tcBorders>
            <w:shd w:val="clear" w:color="auto" w:fill="66CC00"/>
          </w:tcPr>
          <w:p w14:paraId="73DB8A1C"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Sektor społeczny</w:t>
            </w:r>
          </w:p>
        </w:tc>
        <w:tc>
          <w:tcPr>
            <w:tcW w:w="1314" w:type="dxa"/>
            <w:tcBorders>
              <w:top w:val="single" w:sz="4" w:space="0" w:color="000000"/>
              <w:left w:val="single" w:sz="4" w:space="0" w:color="000000"/>
              <w:bottom w:val="single" w:sz="4" w:space="0" w:color="000000"/>
            </w:tcBorders>
            <w:shd w:val="clear" w:color="auto" w:fill="66CC00"/>
          </w:tcPr>
          <w:p w14:paraId="484E4F21"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Mieszkańcy</w:t>
            </w:r>
          </w:p>
        </w:tc>
        <w:tc>
          <w:tcPr>
            <w:tcW w:w="1453" w:type="dxa"/>
            <w:tcBorders>
              <w:top w:val="single" w:sz="4" w:space="0" w:color="000000"/>
              <w:left w:val="single" w:sz="4" w:space="0" w:color="000000"/>
              <w:bottom w:val="single" w:sz="4" w:space="0" w:color="000000"/>
              <w:right w:val="single" w:sz="4" w:space="0" w:color="000000"/>
            </w:tcBorders>
            <w:shd w:val="clear" w:color="auto" w:fill="66CC00"/>
          </w:tcPr>
          <w:p w14:paraId="7F3E81A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Razem</w:t>
            </w:r>
          </w:p>
        </w:tc>
      </w:tr>
      <w:tr w:rsidR="009A014E" w:rsidRPr="0069677F" w14:paraId="10D98439" w14:textId="77777777" w:rsidTr="00D5399D">
        <w:trPr>
          <w:jc w:val="center"/>
        </w:trPr>
        <w:tc>
          <w:tcPr>
            <w:tcW w:w="1626" w:type="dxa"/>
            <w:tcBorders>
              <w:top w:val="single" w:sz="4" w:space="0" w:color="000000"/>
              <w:left w:val="single" w:sz="4" w:space="0" w:color="000000"/>
              <w:bottom w:val="single" w:sz="4" w:space="0" w:color="000000"/>
            </w:tcBorders>
          </w:tcPr>
          <w:p w14:paraId="04285D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Zapolice</w:t>
            </w:r>
          </w:p>
        </w:tc>
        <w:tc>
          <w:tcPr>
            <w:tcW w:w="1626" w:type="dxa"/>
            <w:tcBorders>
              <w:top w:val="single" w:sz="4" w:space="0" w:color="000000"/>
              <w:left w:val="single" w:sz="4" w:space="0" w:color="000000"/>
              <w:bottom w:val="single" w:sz="4" w:space="0" w:color="000000"/>
            </w:tcBorders>
          </w:tcPr>
          <w:p w14:paraId="1B8B3D7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47C11DC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420" w:type="dxa"/>
            <w:tcBorders>
              <w:top w:val="single" w:sz="4" w:space="0" w:color="000000"/>
              <w:left w:val="single" w:sz="4" w:space="0" w:color="000000"/>
              <w:bottom w:val="single" w:sz="4" w:space="0" w:color="000000"/>
            </w:tcBorders>
          </w:tcPr>
          <w:p w14:paraId="56A0FDB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w:t>
            </w:r>
          </w:p>
        </w:tc>
        <w:tc>
          <w:tcPr>
            <w:tcW w:w="1314" w:type="dxa"/>
            <w:tcBorders>
              <w:top w:val="single" w:sz="4" w:space="0" w:color="000000"/>
              <w:left w:val="single" w:sz="4" w:space="0" w:color="000000"/>
              <w:bottom w:val="single" w:sz="4" w:space="0" w:color="000000"/>
            </w:tcBorders>
          </w:tcPr>
          <w:p w14:paraId="793230D1"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10</w:t>
            </w:r>
          </w:p>
        </w:tc>
        <w:tc>
          <w:tcPr>
            <w:tcW w:w="1453" w:type="dxa"/>
            <w:tcBorders>
              <w:top w:val="single" w:sz="4" w:space="0" w:color="000000"/>
              <w:left w:val="single" w:sz="4" w:space="0" w:color="000000"/>
              <w:bottom w:val="single" w:sz="4" w:space="0" w:color="000000"/>
              <w:right w:val="single" w:sz="4" w:space="0" w:color="000000"/>
            </w:tcBorders>
          </w:tcPr>
          <w:p w14:paraId="1587ABE1"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16</w:t>
            </w:r>
          </w:p>
        </w:tc>
      </w:tr>
      <w:tr w:rsidR="009A014E" w:rsidRPr="0069677F" w14:paraId="53097312" w14:textId="77777777" w:rsidTr="00D5399D">
        <w:trPr>
          <w:jc w:val="center"/>
        </w:trPr>
        <w:tc>
          <w:tcPr>
            <w:tcW w:w="1626" w:type="dxa"/>
            <w:tcBorders>
              <w:top w:val="single" w:sz="4" w:space="0" w:color="000000"/>
              <w:left w:val="single" w:sz="4" w:space="0" w:color="000000"/>
              <w:bottom w:val="single" w:sz="4" w:space="0" w:color="000000"/>
            </w:tcBorders>
          </w:tcPr>
          <w:p w14:paraId="03B23C0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Zduńska Wola</w:t>
            </w:r>
          </w:p>
        </w:tc>
        <w:tc>
          <w:tcPr>
            <w:tcW w:w="1626" w:type="dxa"/>
            <w:tcBorders>
              <w:top w:val="single" w:sz="4" w:space="0" w:color="000000"/>
              <w:left w:val="single" w:sz="4" w:space="0" w:color="000000"/>
              <w:bottom w:val="single" w:sz="4" w:space="0" w:color="000000"/>
            </w:tcBorders>
          </w:tcPr>
          <w:p w14:paraId="67B495C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15E3D675"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w:t>
            </w:r>
          </w:p>
        </w:tc>
        <w:tc>
          <w:tcPr>
            <w:tcW w:w="1420" w:type="dxa"/>
            <w:tcBorders>
              <w:top w:val="single" w:sz="4" w:space="0" w:color="000000"/>
              <w:left w:val="single" w:sz="4" w:space="0" w:color="000000"/>
              <w:bottom w:val="single" w:sz="4" w:space="0" w:color="000000"/>
            </w:tcBorders>
          </w:tcPr>
          <w:p w14:paraId="60A6F91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6</w:t>
            </w:r>
          </w:p>
        </w:tc>
        <w:tc>
          <w:tcPr>
            <w:tcW w:w="1314" w:type="dxa"/>
            <w:tcBorders>
              <w:top w:val="single" w:sz="4" w:space="0" w:color="000000"/>
              <w:left w:val="single" w:sz="4" w:space="0" w:color="000000"/>
              <w:bottom w:val="single" w:sz="4" w:space="0" w:color="000000"/>
            </w:tcBorders>
          </w:tcPr>
          <w:p w14:paraId="00AE6569"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7</w:t>
            </w:r>
          </w:p>
        </w:tc>
        <w:tc>
          <w:tcPr>
            <w:tcW w:w="1453" w:type="dxa"/>
            <w:tcBorders>
              <w:top w:val="single" w:sz="4" w:space="0" w:color="000000"/>
              <w:left w:val="single" w:sz="4" w:space="0" w:color="000000"/>
              <w:bottom w:val="single" w:sz="4" w:space="0" w:color="000000"/>
              <w:right w:val="single" w:sz="4" w:space="0" w:color="000000"/>
            </w:tcBorders>
          </w:tcPr>
          <w:p w14:paraId="3D752B4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17</w:t>
            </w:r>
          </w:p>
        </w:tc>
      </w:tr>
      <w:tr w:rsidR="009A014E" w:rsidRPr="0069677F" w14:paraId="136FBF59" w14:textId="77777777" w:rsidTr="00D5399D">
        <w:trPr>
          <w:jc w:val="center"/>
        </w:trPr>
        <w:tc>
          <w:tcPr>
            <w:tcW w:w="1626" w:type="dxa"/>
            <w:tcBorders>
              <w:top w:val="single" w:sz="4" w:space="0" w:color="000000"/>
              <w:left w:val="single" w:sz="4" w:space="0" w:color="000000"/>
              <w:bottom w:val="single" w:sz="4" w:space="0" w:color="000000"/>
            </w:tcBorders>
          </w:tcPr>
          <w:p w14:paraId="2C9054A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Szadek</w:t>
            </w:r>
          </w:p>
        </w:tc>
        <w:tc>
          <w:tcPr>
            <w:tcW w:w="1626" w:type="dxa"/>
            <w:tcBorders>
              <w:top w:val="single" w:sz="4" w:space="0" w:color="000000"/>
              <w:left w:val="single" w:sz="4" w:space="0" w:color="000000"/>
              <w:bottom w:val="single" w:sz="4" w:space="0" w:color="000000"/>
            </w:tcBorders>
          </w:tcPr>
          <w:p w14:paraId="380C5FB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4DC0A9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420" w:type="dxa"/>
            <w:tcBorders>
              <w:top w:val="single" w:sz="4" w:space="0" w:color="000000"/>
              <w:left w:val="single" w:sz="4" w:space="0" w:color="000000"/>
              <w:bottom w:val="single" w:sz="4" w:space="0" w:color="000000"/>
            </w:tcBorders>
          </w:tcPr>
          <w:p w14:paraId="7326F7F0"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w:t>
            </w:r>
          </w:p>
        </w:tc>
        <w:tc>
          <w:tcPr>
            <w:tcW w:w="1314" w:type="dxa"/>
            <w:tcBorders>
              <w:top w:val="single" w:sz="4" w:space="0" w:color="000000"/>
              <w:left w:val="single" w:sz="4" w:space="0" w:color="000000"/>
              <w:bottom w:val="single" w:sz="4" w:space="0" w:color="000000"/>
            </w:tcBorders>
          </w:tcPr>
          <w:p w14:paraId="3902B52A"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2</w:t>
            </w:r>
          </w:p>
        </w:tc>
        <w:tc>
          <w:tcPr>
            <w:tcW w:w="1453" w:type="dxa"/>
            <w:tcBorders>
              <w:top w:val="single" w:sz="4" w:space="0" w:color="000000"/>
              <w:left w:val="single" w:sz="4" w:space="0" w:color="000000"/>
              <w:bottom w:val="single" w:sz="4" w:space="0" w:color="000000"/>
              <w:right w:val="single" w:sz="4" w:space="0" w:color="000000"/>
            </w:tcBorders>
          </w:tcPr>
          <w:p w14:paraId="37ECD337"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8</w:t>
            </w:r>
          </w:p>
        </w:tc>
      </w:tr>
      <w:tr w:rsidR="009A014E" w:rsidRPr="0069677F" w14:paraId="066B5D19" w14:textId="77777777" w:rsidTr="00D5399D">
        <w:trPr>
          <w:jc w:val="center"/>
        </w:trPr>
        <w:tc>
          <w:tcPr>
            <w:tcW w:w="1626" w:type="dxa"/>
            <w:tcBorders>
              <w:top w:val="single" w:sz="4" w:space="0" w:color="000000"/>
              <w:left w:val="single" w:sz="4" w:space="0" w:color="000000"/>
              <w:bottom w:val="single" w:sz="4" w:space="0" w:color="000000"/>
            </w:tcBorders>
          </w:tcPr>
          <w:p w14:paraId="410C6F0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Zadzim</w:t>
            </w:r>
          </w:p>
        </w:tc>
        <w:tc>
          <w:tcPr>
            <w:tcW w:w="1626" w:type="dxa"/>
            <w:tcBorders>
              <w:top w:val="single" w:sz="4" w:space="0" w:color="000000"/>
              <w:left w:val="single" w:sz="4" w:space="0" w:color="000000"/>
              <w:bottom w:val="single" w:sz="4" w:space="0" w:color="000000"/>
            </w:tcBorders>
          </w:tcPr>
          <w:p w14:paraId="150D4EF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626" w:type="dxa"/>
            <w:tcBorders>
              <w:top w:val="single" w:sz="4" w:space="0" w:color="000000"/>
              <w:left w:val="single" w:sz="4" w:space="0" w:color="000000"/>
              <w:bottom w:val="single" w:sz="4" w:space="0" w:color="000000"/>
            </w:tcBorders>
          </w:tcPr>
          <w:p w14:paraId="3A9C371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w:t>
            </w:r>
          </w:p>
        </w:tc>
        <w:tc>
          <w:tcPr>
            <w:tcW w:w="1420" w:type="dxa"/>
            <w:tcBorders>
              <w:top w:val="single" w:sz="4" w:space="0" w:color="000000"/>
              <w:left w:val="single" w:sz="4" w:space="0" w:color="000000"/>
              <w:bottom w:val="single" w:sz="4" w:space="0" w:color="000000"/>
            </w:tcBorders>
          </w:tcPr>
          <w:p w14:paraId="15FB79BB"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w:t>
            </w:r>
          </w:p>
        </w:tc>
        <w:tc>
          <w:tcPr>
            <w:tcW w:w="1314" w:type="dxa"/>
            <w:tcBorders>
              <w:top w:val="single" w:sz="4" w:space="0" w:color="000000"/>
              <w:left w:val="single" w:sz="4" w:space="0" w:color="000000"/>
              <w:bottom w:val="single" w:sz="4" w:space="0" w:color="000000"/>
            </w:tcBorders>
          </w:tcPr>
          <w:p w14:paraId="6B79A9C3"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6</w:t>
            </w:r>
          </w:p>
        </w:tc>
        <w:tc>
          <w:tcPr>
            <w:tcW w:w="1453" w:type="dxa"/>
            <w:tcBorders>
              <w:top w:val="single" w:sz="4" w:space="0" w:color="000000"/>
              <w:left w:val="single" w:sz="4" w:space="0" w:color="000000"/>
              <w:bottom w:val="single" w:sz="4" w:space="0" w:color="000000"/>
              <w:right w:val="single" w:sz="4" w:space="0" w:color="000000"/>
            </w:tcBorders>
          </w:tcPr>
          <w:p w14:paraId="35728BD6"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12</w:t>
            </w:r>
          </w:p>
        </w:tc>
      </w:tr>
      <w:tr w:rsidR="009A014E" w:rsidRPr="0069677F" w14:paraId="671E6779" w14:textId="77777777" w:rsidTr="00D5399D">
        <w:trPr>
          <w:jc w:val="center"/>
        </w:trPr>
        <w:tc>
          <w:tcPr>
            <w:tcW w:w="1626" w:type="dxa"/>
            <w:tcBorders>
              <w:top w:val="single" w:sz="4" w:space="0" w:color="000000"/>
              <w:left w:val="single" w:sz="4" w:space="0" w:color="000000"/>
              <w:bottom w:val="single" w:sz="4" w:space="0" w:color="000000"/>
            </w:tcBorders>
          </w:tcPr>
          <w:p w14:paraId="5FDF3F1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Poddębice</w:t>
            </w:r>
          </w:p>
        </w:tc>
        <w:tc>
          <w:tcPr>
            <w:tcW w:w="1626" w:type="dxa"/>
            <w:tcBorders>
              <w:top w:val="single" w:sz="4" w:space="0" w:color="000000"/>
              <w:left w:val="single" w:sz="4" w:space="0" w:color="000000"/>
              <w:bottom w:val="single" w:sz="4" w:space="0" w:color="000000"/>
            </w:tcBorders>
          </w:tcPr>
          <w:p w14:paraId="1283C88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626" w:type="dxa"/>
            <w:tcBorders>
              <w:top w:val="single" w:sz="4" w:space="0" w:color="000000"/>
              <w:left w:val="single" w:sz="4" w:space="0" w:color="000000"/>
              <w:bottom w:val="single" w:sz="4" w:space="0" w:color="000000"/>
            </w:tcBorders>
          </w:tcPr>
          <w:p w14:paraId="64B1540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w:t>
            </w:r>
          </w:p>
        </w:tc>
        <w:tc>
          <w:tcPr>
            <w:tcW w:w="1420" w:type="dxa"/>
            <w:tcBorders>
              <w:top w:val="single" w:sz="4" w:space="0" w:color="000000"/>
              <w:left w:val="single" w:sz="4" w:space="0" w:color="000000"/>
              <w:bottom w:val="single" w:sz="4" w:space="0" w:color="000000"/>
            </w:tcBorders>
          </w:tcPr>
          <w:p w14:paraId="01F0D6E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w:t>
            </w:r>
          </w:p>
        </w:tc>
        <w:tc>
          <w:tcPr>
            <w:tcW w:w="1314" w:type="dxa"/>
            <w:tcBorders>
              <w:top w:val="single" w:sz="4" w:space="0" w:color="000000"/>
              <w:left w:val="single" w:sz="4" w:space="0" w:color="000000"/>
              <w:bottom w:val="single" w:sz="4" w:space="0" w:color="000000"/>
            </w:tcBorders>
          </w:tcPr>
          <w:p w14:paraId="0F7201CA"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sz w:val="22"/>
                <w:szCs w:val="22"/>
              </w:rPr>
              <w:t>4</w:t>
            </w:r>
          </w:p>
        </w:tc>
        <w:tc>
          <w:tcPr>
            <w:tcW w:w="1453" w:type="dxa"/>
            <w:tcBorders>
              <w:top w:val="single" w:sz="4" w:space="0" w:color="000000"/>
              <w:left w:val="single" w:sz="4" w:space="0" w:color="000000"/>
              <w:bottom w:val="single" w:sz="4" w:space="0" w:color="000000"/>
              <w:right w:val="single" w:sz="4" w:space="0" w:color="000000"/>
            </w:tcBorders>
          </w:tcPr>
          <w:p w14:paraId="23BB6500"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12</w:t>
            </w:r>
          </w:p>
        </w:tc>
      </w:tr>
      <w:tr w:rsidR="009A014E" w:rsidRPr="0069677F" w14:paraId="31E31657" w14:textId="77777777" w:rsidTr="00D5399D">
        <w:trPr>
          <w:jc w:val="center"/>
        </w:trPr>
        <w:tc>
          <w:tcPr>
            <w:tcW w:w="1626" w:type="dxa"/>
            <w:tcBorders>
              <w:top w:val="single" w:sz="4" w:space="0" w:color="000000"/>
              <w:left w:val="single" w:sz="4" w:space="0" w:color="000000"/>
              <w:bottom w:val="single" w:sz="4" w:space="0" w:color="000000"/>
            </w:tcBorders>
            <w:shd w:val="clear" w:color="auto" w:fill="DFDFDF"/>
          </w:tcPr>
          <w:p w14:paraId="147468D2"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 xml:space="preserve">Razem </w:t>
            </w:r>
          </w:p>
        </w:tc>
        <w:tc>
          <w:tcPr>
            <w:tcW w:w="1626" w:type="dxa"/>
            <w:tcBorders>
              <w:top w:val="single" w:sz="4" w:space="0" w:color="000000"/>
              <w:left w:val="single" w:sz="4" w:space="0" w:color="000000"/>
              <w:bottom w:val="single" w:sz="4" w:space="0" w:color="000000"/>
            </w:tcBorders>
            <w:shd w:val="clear" w:color="auto" w:fill="DFDFDF"/>
          </w:tcPr>
          <w:p w14:paraId="50E60E4A" w14:textId="77777777" w:rsidR="009A014E" w:rsidRPr="0069677F" w:rsidRDefault="009A014E" w:rsidP="00D5399D">
            <w:pPr>
              <w:snapToGrid w:val="0"/>
              <w:spacing w:after="0" w:line="240" w:lineRule="auto"/>
              <w:rPr>
                <w:rFonts w:ascii="Arial Narrow" w:hAnsi="Arial Narrow" w:cs="Arial Narrow"/>
                <w:b/>
                <w:sz w:val="22"/>
                <w:szCs w:val="22"/>
              </w:rPr>
            </w:pPr>
            <w:r w:rsidRPr="0069677F">
              <w:rPr>
                <w:rFonts w:ascii="Arial Narrow" w:hAnsi="Arial Narrow" w:cs="Arial Narrow"/>
                <w:b/>
                <w:sz w:val="22"/>
                <w:szCs w:val="22"/>
              </w:rPr>
              <w:t>6</w:t>
            </w:r>
          </w:p>
        </w:tc>
        <w:tc>
          <w:tcPr>
            <w:tcW w:w="1626" w:type="dxa"/>
            <w:tcBorders>
              <w:top w:val="single" w:sz="4" w:space="0" w:color="000000"/>
              <w:left w:val="single" w:sz="4" w:space="0" w:color="000000"/>
              <w:bottom w:val="single" w:sz="4" w:space="0" w:color="000000"/>
            </w:tcBorders>
            <w:shd w:val="clear" w:color="auto" w:fill="DFDFDF"/>
          </w:tcPr>
          <w:p w14:paraId="24BF0A18" w14:textId="77777777" w:rsidR="009A014E" w:rsidRPr="0069677F" w:rsidRDefault="009A014E" w:rsidP="00D5399D">
            <w:pPr>
              <w:snapToGrid w:val="0"/>
              <w:spacing w:after="0" w:line="240" w:lineRule="auto"/>
              <w:rPr>
                <w:rFonts w:ascii="Arial Narrow" w:hAnsi="Arial Narrow" w:cs="Arial Narrow"/>
                <w:b/>
                <w:sz w:val="22"/>
                <w:szCs w:val="22"/>
              </w:rPr>
            </w:pPr>
            <w:r w:rsidRPr="0069677F">
              <w:rPr>
                <w:rFonts w:ascii="Arial Narrow" w:hAnsi="Arial Narrow" w:cs="Arial Narrow"/>
                <w:b/>
                <w:sz w:val="22"/>
                <w:szCs w:val="22"/>
              </w:rPr>
              <w:t>13</w:t>
            </w:r>
          </w:p>
        </w:tc>
        <w:tc>
          <w:tcPr>
            <w:tcW w:w="1420" w:type="dxa"/>
            <w:tcBorders>
              <w:top w:val="single" w:sz="4" w:space="0" w:color="000000"/>
              <w:left w:val="single" w:sz="4" w:space="0" w:color="000000"/>
              <w:bottom w:val="single" w:sz="4" w:space="0" w:color="000000"/>
            </w:tcBorders>
            <w:shd w:val="clear" w:color="auto" w:fill="DFDFDF"/>
          </w:tcPr>
          <w:p w14:paraId="4FF3130F"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17</w:t>
            </w:r>
          </w:p>
        </w:tc>
        <w:tc>
          <w:tcPr>
            <w:tcW w:w="1314" w:type="dxa"/>
            <w:tcBorders>
              <w:top w:val="single" w:sz="4" w:space="0" w:color="000000"/>
              <w:left w:val="single" w:sz="4" w:space="0" w:color="000000"/>
              <w:bottom w:val="single" w:sz="4" w:space="0" w:color="000000"/>
            </w:tcBorders>
            <w:shd w:val="clear" w:color="auto" w:fill="DFDFDF"/>
          </w:tcPr>
          <w:p w14:paraId="3B2F0635" w14:textId="77777777" w:rsidR="009A014E" w:rsidRPr="0069677F" w:rsidRDefault="009A014E" w:rsidP="00D5399D">
            <w:pPr>
              <w:spacing w:after="0" w:line="240" w:lineRule="auto"/>
              <w:rPr>
                <w:rFonts w:ascii="Arial Narrow" w:hAnsi="Arial Narrow" w:cs="Arial Narrow"/>
                <w:b/>
                <w:sz w:val="22"/>
                <w:szCs w:val="22"/>
              </w:rPr>
            </w:pPr>
            <w:r w:rsidRPr="0069677F">
              <w:rPr>
                <w:rFonts w:ascii="Arial Narrow" w:hAnsi="Arial Narrow" w:cs="Arial Narrow"/>
                <w:b/>
                <w:sz w:val="22"/>
                <w:szCs w:val="22"/>
              </w:rPr>
              <w:t>29</w:t>
            </w:r>
          </w:p>
        </w:tc>
        <w:tc>
          <w:tcPr>
            <w:tcW w:w="1453" w:type="dxa"/>
            <w:tcBorders>
              <w:top w:val="single" w:sz="4" w:space="0" w:color="000000"/>
              <w:left w:val="single" w:sz="4" w:space="0" w:color="000000"/>
              <w:bottom w:val="single" w:sz="4" w:space="0" w:color="000000"/>
              <w:right w:val="single" w:sz="4" w:space="0" w:color="000000"/>
            </w:tcBorders>
            <w:shd w:val="clear" w:color="auto" w:fill="DFDFDF"/>
          </w:tcPr>
          <w:p w14:paraId="160DFE57"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65</w:t>
            </w:r>
          </w:p>
        </w:tc>
      </w:tr>
    </w:tbl>
    <w:p w14:paraId="6FDCCD10"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04B3C744"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W składzie członkowskim LGD znajduje się przynajmniej po jednym przedstawicielu każdego sektora z każdej gminy partnerskiej. Tak ułożona struktura stowarzyszenia pozwala na lepsze wykorzystanie potencjału LGD </w:t>
      </w:r>
      <w:r w:rsidRPr="0069677F">
        <w:rPr>
          <w:rFonts w:ascii="Arial Narrow" w:hAnsi="Arial Narrow" w:cs="Arial Narrow"/>
          <w:sz w:val="22"/>
          <w:szCs w:val="22"/>
        </w:rPr>
        <w:br/>
        <w:t xml:space="preserve">w działaniach na rzecz obszaru. W okresie programowania 2014-2020 LGD realizując LSR zmierzy się m.in. </w:t>
      </w:r>
      <w:r w:rsidRPr="0069677F">
        <w:rPr>
          <w:rFonts w:ascii="Arial Narrow" w:hAnsi="Arial Narrow" w:cs="Arial Narrow"/>
          <w:sz w:val="22"/>
          <w:szCs w:val="22"/>
        </w:rPr>
        <w:br/>
        <w:t xml:space="preserve">z działaniami na rzecz poprawy zatrudnienia i tworzenia miejsc pracy oraz przeciwdziałania wykluczeniu społecznemu. Szansę na sprostanie powyższym zadaniom umożliwia podejmowania inicjatyw oddolnych, w tym także przez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określone w niniejszym dokumencie.</w:t>
      </w:r>
    </w:p>
    <w:p w14:paraId="7FF03744"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Przeprowadzona diagnoza, analiza SWOT oraz wnioski z konsultacji społecznych pozwoliły na wyodrębnienie następujących grupy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osoby do 35 roku życia, rodzice dzieci do lat 3, osoby po 50 roku życia, bezrobotni, osoby korzystające ze świadczeń pomocy społecznej, niepełnosprawni,. Metody komunikacji, jakich będziemy używać podczas kontaktu z ww. grupami to: szkolenia i warsztaty aktywizujące, konferencje i spotkania informacyjne oraz kampania informacyjna dotyczące głównych założeń LSR szczegółowo opisane zostały w rozdziale 9. Plan komunikacji</w:t>
      </w:r>
    </w:p>
    <w:p w14:paraId="3D853B6B"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W związku z realizacją Lokalnej Strategii Rozwoju w biurze LGD oraz w punkcie konsultacyjnym będzie prowadzone doradztwo przez osoby posiadające niezbędne kwalifikacje. Metodami oceny efektywności świadczonego doradztwa będą: pomiar procentowy świadczonego doradztwa w stosunku do złożonych wniosków oraz sprawozdanie roczne z naborów.</w:t>
      </w:r>
    </w:p>
    <w:p w14:paraId="3B453A55" w14:textId="77777777" w:rsidR="009A014E" w:rsidRPr="0069677F" w:rsidRDefault="009A014E" w:rsidP="009A014E">
      <w:pPr>
        <w:spacing w:after="0" w:line="240" w:lineRule="auto"/>
        <w:ind w:firstLine="708"/>
        <w:jc w:val="both"/>
        <w:rPr>
          <w:rFonts w:ascii="Arial Narrow" w:hAnsi="Arial Narrow" w:cs="Arial Narrow"/>
          <w:sz w:val="22"/>
          <w:szCs w:val="22"/>
          <w:u w:val="single"/>
        </w:rPr>
      </w:pPr>
      <w:r w:rsidRPr="0069677F">
        <w:rPr>
          <w:rFonts w:ascii="Arial Narrow" w:hAnsi="Arial Narrow" w:cs="Arial Narrow"/>
          <w:sz w:val="22"/>
          <w:szCs w:val="22"/>
        </w:rPr>
        <w:t xml:space="preserve">LGD, ze względu na charakter swojej działalności, wykazuje potencjał w zakresie animowania działalności na obszarach wiejskich. Zadania w zakresie animacji lokalnej i współpracy, jakie stawia przed sobą LGD </w:t>
      </w:r>
      <w:r w:rsidRPr="0069677F">
        <w:rPr>
          <w:rFonts w:ascii="Arial Narrow" w:hAnsi="Arial Narrow" w:cs="Arial Narrow"/>
          <w:sz w:val="22"/>
          <w:szCs w:val="22"/>
        </w:rPr>
        <w:br/>
        <w:t xml:space="preserve">to wypracowywanie sieci kontaktów i relacji z mieszkańcami obszaru (członkowie OSP, KGW, lokalne stowarzyszenia); nakreślenie profilu społeczności, poznawanie twórców lokalnych, historii, problemów terenu LGD; procesy podejmowania wspólnych decyzji poprzez określanie wspólnego celu, podtrzymywanie zaangażowania i motywowanie mieszkańców, pielęgnowanie kontaktów, zarządzanie informacją i zasobami. </w:t>
      </w:r>
    </w:p>
    <w:p w14:paraId="69DBAD23" w14:textId="77777777" w:rsidR="009A014E" w:rsidRPr="0069677F" w:rsidRDefault="009A014E" w:rsidP="009A014E">
      <w:pPr>
        <w:spacing w:after="0" w:line="240" w:lineRule="auto"/>
        <w:jc w:val="both"/>
        <w:rPr>
          <w:rFonts w:ascii="Arial Narrow" w:hAnsi="Arial Narrow" w:cs="Arial Narrow"/>
          <w:sz w:val="22"/>
          <w:szCs w:val="22"/>
          <w:u w:val="single"/>
        </w:rPr>
      </w:pPr>
    </w:p>
    <w:p w14:paraId="2B8E04E3" w14:textId="77777777" w:rsidR="009A014E" w:rsidRPr="0069677F" w:rsidRDefault="009A014E" w:rsidP="009A014E">
      <w:pPr>
        <w:pStyle w:val="Nagwek3"/>
        <w:rPr>
          <w:color w:val="5B9BD5"/>
          <w:sz w:val="24"/>
          <w:szCs w:val="24"/>
        </w:rPr>
      </w:pPr>
      <w:bookmarkStart w:id="15" w:name="_Toc439111862"/>
      <w:r w:rsidRPr="0069677F">
        <w:rPr>
          <w:color w:val="5B9BD5"/>
          <w:sz w:val="24"/>
          <w:szCs w:val="24"/>
        </w:rPr>
        <w:t>1.3.3 Poziom decyzyjny</w:t>
      </w:r>
      <w:bookmarkEnd w:id="15"/>
    </w:p>
    <w:p w14:paraId="025E44E5" w14:textId="77777777" w:rsidR="009A014E" w:rsidRPr="0069677F" w:rsidRDefault="009A014E" w:rsidP="009A014E">
      <w:pPr>
        <w:pStyle w:val="NormalnyWeb"/>
        <w:spacing w:before="0" w:after="0"/>
        <w:ind w:firstLine="708"/>
        <w:jc w:val="both"/>
        <w:rPr>
          <w:rFonts w:ascii="Arial Narrow" w:hAnsi="Arial Narrow" w:cs="Arial Narrow"/>
          <w:b/>
          <w:sz w:val="22"/>
          <w:szCs w:val="22"/>
        </w:rPr>
      </w:pPr>
      <w:r w:rsidRPr="0069677F">
        <w:rPr>
          <w:rFonts w:ascii="Arial Narrow" w:hAnsi="Arial Narrow" w:cs="Arial Narrow"/>
          <w:sz w:val="22"/>
          <w:szCs w:val="22"/>
        </w:rPr>
        <w:t xml:space="preserve">Funkcje organu decyzyjnego w LGD „Podkowa” pełni Rada Programowa. Organ składa się z 15 osób, po 3 przedstawicieli z każdej gminy członkowskiej (20% składu to przedstawiciele danej gminy). Struktura Rady Programowej wg sektorów przedstawia się następująco: 4 przedstawicieli sektora publicznego (26,67 % składu), 5 przedstawicieli sektora gospodarczego (33,34 % składu), 2 przedstawicieli sektora społecznego (13,34 % składu) oraz 4 przedstawicieli mieszkańców (26,67 % składu). </w:t>
      </w:r>
    </w:p>
    <w:p w14:paraId="7585C327" w14:textId="77777777" w:rsidR="009A014E" w:rsidRPr="0069677F" w:rsidRDefault="009A014E" w:rsidP="009A014E">
      <w:pPr>
        <w:pStyle w:val="Default"/>
        <w:jc w:val="both"/>
        <w:rPr>
          <w:rFonts w:ascii="Arial Narrow" w:hAnsi="Arial Narrow"/>
          <w:sz w:val="22"/>
          <w:szCs w:val="22"/>
        </w:rPr>
      </w:pPr>
      <w:r w:rsidRPr="0069677F">
        <w:rPr>
          <w:rFonts w:ascii="Arial Narrow" w:hAnsi="Arial Narrow" w:cs="Arial Narrow"/>
          <w:b/>
          <w:sz w:val="22"/>
          <w:szCs w:val="22"/>
        </w:rPr>
        <w:br/>
        <w:t>Wykres 1. Reprezentatywność sektorów w Radzie</w:t>
      </w:r>
    </w:p>
    <w:p w14:paraId="279CB7B1" w14:textId="77777777" w:rsidR="009A014E" w:rsidRPr="0069677F" w:rsidRDefault="009A014E" w:rsidP="009A014E">
      <w:pPr>
        <w:pStyle w:val="Default"/>
        <w:jc w:val="center"/>
        <w:rPr>
          <w:rFonts w:ascii="Arial Narrow" w:hAnsi="Arial Narrow" w:cs="Arial Narrow"/>
          <w:color w:val="FF0000"/>
          <w:sz w:val="22"/>
          <w:szCs w:val="22"/>
        </w:rPr>
      </w:pPr>
      <w:r w:rsidRPr="0069677F">
        <w:rPr>
          <w:rFonts w:ascii="Arial Narrow" w:hAnsi="Arial Narrow" w:cs="Arial Narrow"/>
          <w:noProof/>
          <w:color w:val="FF0000"/>
          <w:sz w:val="22"/>
          <w:szCs w:val="22"/>
        </w:rPr>
        <w:lastRenderedPageBreak/>
        <w:drawing>
          <wp:inline distT="0" distB="0" distL="0" distR="0" wp14:anchorId="6F2A1CE3" wp14:editId="3DA31C96">
            <wp:extent cx="4591050" cy="26289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628900"/>
                    </a:xfrm>
                    <a:prstGeom prst="rect">
                      <a:avLst/>
                    </a:prstGeom>
                    <a:solidFill>
                      <a:srgbClr val="FFFFFF"/>
                    </a:solidFill>
                    <a:ln>
                      <a:noFill/>
                    </a:ln>
                  </pic:spPr>
                </pic:pic>
              </a:graphicData>
            </a:graphic>
          </wp:inline>
        </w:drawing>
      </w:r>
    </w:p>
    <w:p w14:paraId="423FC9E8" w14:textId="77777777" w:rsidR="009A014E" w:rsidRPr="0069677F" w:rsidRDefault="009A014E" w:rsidP="009A014E">
      <w:pPr>
        <w:pStyle w:val="Default"/>
        <w:jc w:val="center"/>
        <w:rPr>
          <w:rFonts w:ascii="Arial Narrow" w:hAnsi="Arial Narrow" w:cs="Arial Narrow"/>
          <w:color w:val="FF0000"/>
          <w:sz w:val="22"/>
          <w:szCs w:val="22"/>
        </w:rPr>
      </w:pPr>
    </w:p>
    <w:p w14:paraId="2431A37F"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Zgodnie ze Statutem stowarzyszenia, przedstawiciele sektora publicznego stanowią mniej niż 50% składu organu decyzyjnego. W procesie podejmowania decyzji władza publiczna ani żadna</w:t>
      </w:r>
      <w:r w:rsidRPr="0069677F">
        <w:rPr>
          <w:rFonts w:ascii="Arial Narrow" w:eastAsia="Calibri" w:hAnsi="Arial Narrow" w:cs="Arial Narrow"/>
          <w:sz w:val="22"/>
          <w:szCs w:val="22"/>
        </w:rPr>
        <w:t xml:space="preserve"> pojedyncza grupa interesu nie mogą mieć więcej niż 49 % praw głosu. </w:t>
      </w:r>
      <w:r w:rsidRPr="0069677F">
        <w:rPr>
          <w:rFonts w:ascii="Arial Narrow" w:hAnsi="Arial Narrow" w:cs="Arial Narrow"/>
          <w:sz w:val="22"/>
          <w:szCs w:val="22"/>
        </w:rPr>
        <w:t xml:space="preserve">W tym celu prowadzony jest rejestr interesów członków Rady, który pozwala na blokowanie oceny członka Rady w przypadku wystąpienia konfliktu interesów. Dodatkowo Regulamin Rady Programowej określa działania wpływające na prawidłowy przebieg oceny tj. m. in.: wskazanie mówiące o osobistym udziale w pracach organu przez osoby fizyczne bądź podmiot uprawniony w przypadku osób prawnych, bez udzielania dodatkowych pełnomocnictw osobom trzecim; wskazanie obowiązku uczestniczenia w posiedzeniach organu oraz obowiązku usprawiedliwiania nieobecności wraz ze wskazaniem możliwych przyczyn nieobecności; możliwe przyczyny odwołania członka Rady (w tym stronnicza ocena wniosków); regulacje dotyczące wyłączenia od udziału w wyborze operacji. </w:t>
      </w:r>
    </w:p>
    <w:p w14:paraId="1F5A0D4A"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Chcąc zapewnić jak najwyższy poziom procesu wyboru operacji LGD opracowało plan szkoleń dla członków Rady, Zarządu oraz pracowników Biura, którego szczegółowy zakres i harmonogram ujęto w dokumencie: plan szkoleń.</w:t>
      </w:r>
    </w:p>
    <w:p w14:paraId="5CBC94A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w:t>
      </w:r>
    </w:p>
    <w:p w14:paraId="49A03438" w14:textId="77777777" w:rsidR="009A014E" w:rsidRPr="0069677F" w:rsidRDefault="009A014E" w:rsidP="009A014E">
      <w:pPr>
        <w:pStyle w:val="Nagwek2"/>
        <w:rPr>
          <w:b/>
          <w:color w:val="5B9BD5"/>
          <w:sz w:val="24"/>
          <w:szCs w:val="24"/>
        </w:rPr>
      </w:pPr>
      <w:r w:rsidRPr="0069677F">
        <w:rPr>
          <w:b/>
          <w:color w:val="5B9BD5"/>
          <w:sz w:val="24"/>
          <w:szCs w:val="24"/>
        </w:rPr>
        <w:t xml:space="preserve"> </w:t>
      </w:r>
      <w:bookmarkStart w:id="16" w:name="_Toc439111863"/>
      <w:r w:rsidRPr="0069677F">
        <w:rPr>
          <w:b/>
          <w:color w:val="5B9BD5"/>
          <w:sz w:val="24"/>
          <w:szCs w:val="24"/>
        </w:rPr>
        <w:t>1.4 Zasady funkcjonowania LGD</w:t>
      </w:r>
      <w:bookmarkEnd w:id="16"/>
    </w:p>
    <w:p w14:paraId="220028DB"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Podstawowe dokumenty wewnętrzne regulujące zasady działania LGD:</w:t>
      </w:r>
    </w:p>
    <w:p w14:paraId="7B2C0B3C"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1) Statut Stowarzyszenia</w:t>
      </w:r>
      <w:r w:rsidRPr="0069677F">
        <w:rPr>
          <w:rFonts w:ascii="Arial Narrow" w:hAnsi="Arial Narrow" w:cs="Arial Narrow"/>
          <w:sz w:val="22"/>
          <w:szCs w:val="22"/>
        </w:rPr>
        <w:t xml:space="preserve">, który reguluje m.in.: podstawy prawne działania LGD, oznaczenie siedziby, określa cele działalności stowarzyszenia, wskazuje Marszałka Województwa Łódzkiego, jako organ nadzoru, określa zasady działania stowarzyszenia, nabywania i utraty członkostwa w LGD oraz jej organach, wskazuje Radę Programową jako organ odpowiedzialny za wybór operacji, wskazuje kompetencje i reprezentatywność poszczególnych sektorów w jej składzie, zawiera regulacje dotyczące zachowania bezstronności członków Rady w wyborze operacji, wskazuje Zarząd jako organ LGD odpowiedzialny za uchwalenie LSR, jej aktualizację oraz uchwalenie kryteriów i procedur wyboru operacji, ustala kwestie majątku stowarzyszenia oraz jego rozwiązania. Statut uchwalany jest przez Walne Zebranie Członków. </w:t>
      </w:r>
    </w:p>
    <w:p w14:paraId="63B7E70B"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 Regulamin Rady</w:t>
      </w:r>
      <w:r w:rsidRPr="0069677F">
        <w:rPr>
          <w:rFonts w:ascii="Arial Narrow" w:hAnsi="Arial Narrow" w:cs="Arial Narrow"/>
          <w:bCs/>
          <w:sz w:val="22"/>
          <w:szCs w:val="22"/>
        </w:rPr>
        <w:t xml:space="preserve">, który reguluje m. in.: zadania Rady, kwestie członkostwa w organie i reprezentatywności poszczególnych sektorów, </w:t>
      </w:r>
      <w:r w:rsidRPr="0069677F">
        <w:rPr>
          <w:rFonts w:ascii="Arial Narrow" w:hAnsi="Arial Narrow" w:cs="Arial Narrow"/>
          <w:sz w:val="22"/>
          <w:szCs w:val="22"/>
        </w:rPr>
        <w:t>kwestie dotyczące wyłączenia członka organu z oceny operacji, określa szczegółowe zasady zwoływania i organizacji posiedzeń Rady, w tym sposoby informowania członków o posiedzeniach i dostępności dokumentacji dotyczącej tematu posiedzenia, podstawowe zasady podejmowania decyzji w sprawie wyboru operacji (szczegółowo określają je przedmiotowe procedury), zasady protokołowania posiedzeń Rady. Dokument uchwalany jest przez Walne Zebranie Członków.</w:t>
      </w:r>
    </w:p>
    <w:p w14:paraId="212780B7"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 xml:space="preserve">3) Regulamin Obrad Walnego Zebrania Członków, </w:t>
      </w:r>
      <w:r w:rsidRPr="0069677F">
        <w:rPr>
          <w:rFonts w:ascii="Arial Narrow" w:hAnsi="Arial Narrow" w:cs="Arial Narrow"/>
          <w:bCs/>
          <w:sz w:val="22"/>
          <w:szCs w:val="22"/>
        </w:rPr>
        <w:t xml:space="preserve">który </w:t>
      </w:r>
      <w:r w:rsidRPr="0069677F">
        <w:rPr>
          <w:rFonts w:ascii="Arial Narrow" w:hAnsi="Arial Narrow" w:cs="Arial Narrow"/>
          <w:sz w:val="22"/>
          <w:szCs w:val="22"/>
        </w:rPr>
        <w:t>reguluje m.in.: kompetencje Walnego Zebrania Członków, zasady zwoływania i prowadzenia obrad, zasady podejmowania decyzji w sprawie powoływania organów LGD (sposób zgłaszania kandydatów, ograniczenia dotyczące możliwości łączenia różnych funkcji w LGD) oraz zasady protokołowania posiedzeń. Dokument uchwalany jest przez Walne Zebranie Członków.</w:t>
      </w:r>
    </w:p>
    <w:p w14:paraId="0381BFA8"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 xml:space="preserve">4) Regulamin Komisji Rewizyjnej, </w:t>
      </w:r>
      <w:r w:rsidRPr="0069677F">
        <w:rPr>
          <w:rFonts w:ascii="Arial Narrow" w:hAnsi="Arial Narrow" w:cs="Arial Narrow"/>
          <w:bCs/>
          <w:sz w:val="22"/>
          <w:szCs w:val="22"/>
        </w:rPr>
        <w:t>który określa</w:t>
      </w:r>
      <w:r w:rsidRPr="0069677F">
        <w:rPr>
          <w:rFonts w:ascii="Arial Narrow" w:hAnsi="Arial Narrow" w:cs="Arial Narrow"/>
          <w:sz w:val="22"/>
          <w:szCs w:val="22"/>
        </w:rPr>
        <w:t xml:space="preserve"> zasady zwoływania posiedzeń Komisji, zadania organu, zasady prowadzenia działań kontrolnych oraz zasady protokołowania posiedzeń. Dokument uchwalany jest przez Walne Zebranie Członków.</w:t>
      </w:r>
    </w:p>
    <w:p w14:paraId="23A234F9"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 xml:space="preserve">5) Regulamin Zarządu, </w:t>
      </w:r>
      <w:r w:rsidRPr="0069677F">
        <w:rPr>
          <w:rFonts w:ascii="Arial Narrow" w:hAnsi="Arial Narrow" w:cs="Arial Narrow"/>
          <w:bCs/>
          <w:sz w:val="22"/>
          <w:szCs w:val="22"/>
        </w:rPr>
        <w:t xml:space="preserve">który </w:t>
      </w:r>
      <w:r w:rsidRPr="0069677F">
        <w:rPr>
          <w:rFonts w:ascii="Arial Narrow" w:hAnsi="Arial Narrow" w:cs="Arial Narrow"/>
          <w:sz w:val="22"/>
          <w:szCs w:val="22"/>
        </w:rPr>
        <w:t>określa szczegółowo zasady funkcjonowania organu, kompetencje, podział zadań pomiędzy poszczególnych członków, kwestie podejmowania decyzji oraz dokumentowania posiedzeń. Dokument uchwalany jest przez Walne Zebranie Członków.</w:t>
      </w:r>
    </w:p>
    <w:p w14:paraId="20D6FCF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lastRenderedPageBreak/>
        <w:t>5) Regulamin biura LGD</w:t>
      </w:r>
      <w:r w:rsidRPr="0069677F">
        <w:rPr>
          <w:rFonts w:ascii="Arial Narrow" w:hAnsi="Arial Narrow" w:cs="Arial Narrow"/>
          <w:bCs/>
          <w:sz w:val="22"/>
          <w:szCs w:val="22"/>
        </w:rPr>
        <w:t>, który</w:t>
      </w:r>
      <w:r w:rsidRPr="0069677F">
        <w:rPr>
          <w:rFonts w:ascii="Arial Narrow" w:hAnsi="Arial Narrow" w:cs="Arial Narrow"/>
          <w:b/>
          <w:sz w:val="22"/>
          <w:szCs w:val="22"/>
        </w:rPr>
        <w:t xml:space="preserve"> </w:t>
      </w:r>
      <w:r w:rsidRPr="0069677F">
        <w:rPr>
          <w:rFonts w:ascii="Arial Narrow" w:hAnsi="Arial Narrow" w:cs="Arial Narrow"/>
          <w:sz w:val="22"/>
          <w:szCs w:val="22"/>
        </w:rPr>
        <w:t>reguluje zasady organizacji i funkcjonowania biura, opis poszczególnych stanowisk, uprawnienia i obowiązki pracownika i pracodawcy oraz zasady zatrudniania i wynagradzania pracowników. Dokument uchwalany jest przez Zarząd LGD.</w:t>
      </w:r>
    </w:p>
    <w:p w14:paraId="72B44927" w14:textId="77777777" w:rsidR="009A014E" w:rsidRPr="0069677F" w:rsidRDefault="009A014E" w:rsidP="009A014E">
      <w:pPr>
        <w:spacing w:after="0" w:line="240" w:lineRule="auto"/>
        <w:ind w:left="-360"/>
        <w:jc w:val="both"/>
        <w:rPr>
          <w:rFonts w:ascii="Arial Narrow" w:hAnsi="Arial Narrow" w:cs="Arial Narrow"/>
          <w:sz w:val="22"/>
          <w:szCs w:val="22"/>
        </w:rPr>
      </w:pPr>
    </w:p>
    <w:p w14:paraId="096755CE" w14:textId="77777777" w:rsidR="009A014E" w:rsidRPr="0069677F" w:rsidRDefault="009A014E" w:rsidP="009A014E">
      <w:pPr>
        <w:pStyle w:val="Nagwek2"/>
        <w:rPr>
          <w:b/>
          <w:color w:val="5B9BD5"/>
          <w:sz w:val="24"/>
          <w:szCs w:val="24"/>
        </w:rPr>
      </w:pPr>
      <w:bookmarkStart w:id="17" w:name="_Toc439111864"/>
      <w:r w:rsidRPr="0069677F">
        <w:rPr>
          <w:b/>
          <w:color w:val="5B9BD5"/>
          <w:sz w:val="24"/>
          <w:szCs w:val="24"/>
        </w:rPr>
        <w:t>1.5 Potencjał ludzki LGD a regulamin Rady/Zarządu/Biura itd.</w:t>
      </w:r>
      <w:bookmarkEnd w:id="17"/>
    </w:p>
    <w:p w14:paraId="5C538465" w14:textId="77777777" w:rsidR="009A014E" w:rsidRPr="0069677F" w:rsidRDefault="009A014E" w:rsidP="009A014E">
      <w:pPr>
        <w:spacing w:after="0" w:line="240" w:lineRule="auto"/>
        <w:rPr>
          <w:rFonts w:ascii="Arial Narrow" w:hAnsi="Arial Narrow" w:cs="Arial Narrow"/>
          <w:sz w:val="22"/>
          <w:szCs w:val="22"/>
          <w:u w:val="single"/>
        </w:rPr>
      </w:pPr>
    </w:p>
    <w:p w14:paraId="0B0AF840"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Osoby pracujące w biurze LGD oraz zaangażowane w rozwój jego obszaru są zatrudniane przez Zarząd Stowarzyszenia w ramach konkursów na poszczególne stanowiska. Aby właściwie realizować zadania statutowe Stowarzyszenia konieczne jest zatrudnienie pracowników biura lub zlecenie prac specjalistom, którzy poprzez swoją pracę zagwarantują profesjonalną obsługę organów LGD i beneficjentów. W tym celu został wyznaczony szereg wymagań koniecznych i pożądanych w odniesieniu do kandydatów mających wykonywać takie zadania. Wymagania konieczne to m.in. wykształcenie wy</w:t>
      </w:r>
      <w:r w:rsidRPr="0069677F">
        <w:rPr>
          <w:rFonts w:ascii="Arial Narrow" w:eastAsia="TimesNewRoman" w:hAnsi="Arial Narrow" w:cs="Arial Narrow"/>
          <w:sz w:val="22"/>
          <w:szCs w:val="22"/>
        </w:rPr>
        <w:t>ż</w:t>
      </w:r>
      <w:r w:rsidRPr="0069677F">
        <w:rPr>
          <w:rFonts w:ascii="Arial Narrow" w:hAnsi="Arial Narrow" w:cs="Arial Narrow"/>
          <w:sz w:val="22"/>
          <w:szCs w:val="22"/>
        </w:rPr>
        <w:t>sze, znajomo</w:t>
      </w:r>
      <w:r w:rsidRPr="0069677F">
        <w:rPr>
          <w:rFonts w:ascii="Arial Narrow" w:eastAsia="TimesNewRoman" w:hAnsi="Arial Narrow" w:cs="Arial Narrow"/>
          <w:sz w:val="22"/>
          <w:szCs w:val="22"/>
        </w:rPr>
        <w:t xml:space="preserve">ść </w:t>
      </w:r>
      <w:r w:rsidRPr="0069677F">
        <w:rPr>
          <w:rFonts w:ascii="Arial Narrow" w:hAnsi="Arial Narrow" w:cs="Arial Narrow"/>
          <w:sz w:val="22"/>
          <w:szCs w:val="22"/>
        </w:rPr>
        <w:t xml:space="preserve">problematyki w zakresie realizacji projektów ze </w:t>
      </w:r>
      <w:r w:rsidRPr="0069677F">
        <w:rPr>
          <w:rFonts w:ascii="Arial Narrow" w:eastAsia="TimesNewRoman" w:hAnsi="Arial Narrow" w:cs="Arial Narrow"/>
          <w:sz w:val="22"/>
          <w:szCs w:val="22"/>
        </w:rPr>
        <w:t>ś</w:t>
      </w:r>
      <w:r w:rsidRPr="0069677F">
        <w:rPr>
          <w:rFonts w:ascii="Arial Narrow" w:hAnsi="Arial Narrow" w:cs="Arial Narrow"/>
          <w:sz w:val="22"/>
          <w:szCs w:val="22"/>
        </w:rPr>
        <w:t>rodków UE oraz znajomo</w:t>
      </w:r>
      <w:r w:rsidRPr="0069677F">
        <w:rPr>
          <w:rFonts w:ascii="Arial Narrow" w:eastAsia="TimesNewRoman" w:hAnsi="Arial Narrow" w:cs="Arial Narrow"/>
          <w:sz w:val="22"/>
          <w:szCs w:val="22"/>
        </w:rPr>
        <w:t xml:space="preserve">ść </w:t>
      </w:r>
      <w:r w:rsidRPr="0069677F">
        <w:rPr>
          <w:rFonts w:ascii="Arial Narrow" w:hAnsi="Arial Narrow" w:cs="Arial Narrow"/>
          <w:sz w:val="22"/>
          <w:szCs w:val="22"/>
        </w:rPr>
        <w:t>zagadnie</w:t>
      </w:r>
      <w:r w:rsidRPr="0069677F">
        <w:rPr>
          <w:rFonts w:ascii="Arial Narrow" w:eastAsia="TimesNewRoman" w:hAnsi="Arial Narrow" w:cs="Arial Narrow"/>
          <w:sz w:val="22"/>
          <w:szCs w:val="22"/>
        </w:rPr>
        <w:t xml:space="preserve">ń </w:t>
      </w:r>
      <w:r w:rsidRPr="0069677F">
        <w:rPr>
          <w:rFonts w:ascii="Arial Narrow" w:hAnsi="Arial Narrow" w:cs="Arial Narrow"/>
          <w:sz w:val="22"/>
          <w:szCs w:val="22"/>
        </w:rPr>
        <w:t>zwi</w:t>
      </w:r>
      <w:r w:rsidRPr="0069677F">
        <w:rPr>
          <w:rFonts w:ascii="Arial Narrow" w:eastAsia="TimesNewRoman" w:hAnsi="Arial Narrow" w:cs="Arial Narrow"/>
          <w:sz w:val="22"/>
          <w:szCs w:val="22"/>
        </w:rPr>
        <w:t>ą</w:t>
      </w:r>
      <w:r w:rsidRPr="0069677F">
        <w:rPr>
          <w:rFonts w:ascii="Arial Narrow" w:hAnsi="Arial Narrow" w:cs="Arial Narrow"/>
          <w:sz w:val="22"/>
          <w:szCs w:val="22"/>
        </w:rPr>
        <w:t>zanych z PROW 2014-2020, zaś wymagania pożądane to m.in. do</w:t>
      </w:r>
      <w:r w:rsidRPr="0069677F">
        <w:rPr>
          <w:rFonts w:ascii="Arial Narrow" w:eastAsia="TimesNewRoman" w:hAnsi="Arial Narrow" w:cs="Arial Narrow"/>
          <w:sz w:val="22"/>
          <w:szCs w:val="22"/>
        </w:rPr>
        <w:t>ś</w:t>
      </w:r>
      <w:r w:rsidRPr="0069677F">
        <w:rPr>
          <w:rFonts w:ascii="Arial Narrow" w:hAnsi="Arial Narrow" w:cs="Arial Narrow"/>
          <w:sz w:val="22"/>
          <w:szCs w:val="22"/>
        </w:rPr>
        <w:t xml:space="preserve">wiadczenie w aplikowaniu o dofinansowanie projektów. Ww. wymagania zostały wyszczególnione w opisie stanowisk biura LGD „Podkowa”. </w:t>
      </w:r>
    </w:p>
    <w:p w14:paraId="3EE275C2" w14:textId="77777777" w:rsidR="009A014E" w:rsidRPr="0069677F" w:rsidRDefault="009A014E" w:rsidP="009A014E">
      <w:pPr>
        <w:autoSpaceDE w:val="0"/>
        <w:spacing w:after="0" w:line="240" w:lineRule="auto"/>
        <w:ind w:firstLine="708"/>
        <w:jc w:val="both"/>
        <w:rPr>
          <w:rFonts w:ascii="Arial Narrow" w:hAnsi="Arial Narrow" w:cs="Arial Narrow"/>
          <w:sz w:val="22"/>
          <w:szCs w:val="22"/>
        </w:rPr>
      </w:pPr>
    </w:p>
    <w:p w14:paraId="10CC6A66" w14:textId="77777777" w:rsidR="009A014E" w:rsidRPr="0069677F" w:rsidRDefault="009A014E" w:rsidP="009A014E">
      <w:pPr>
        <w:pStyle w:val="Nagwek1"/>
        <w:rPr>
          <w:b/>
          <w:color w:val="5B9BD5"/>
          <w:sz w:val="28"/>
          <w:szCs w:val="28"/>
        </w:rPr>
      </w:pPr>
      <w:bookmarkStart w:id="18" w:name="_Toc439109076"/>
      <w:bookmarkStart w:id="19" w:name="_Toc439109900"/>
      <w:bookmarkStart w:id="20" w:name="_Toc439110204"/>
      <w:bookmarkStart w:id="21" w:name="_Toc439111865"/>
      <w:r w:rsidRPr="0069677F">
        <w:rPr>
          <w:b/>
          <w:color w:val="5B9BD5"/>
          <w:sz w:val="28"/>
          <w:szCs w:val="28"/>
        </w:rPr>
        <w:t>2. Partycypacyjny charakter LSR</w:t>
      </w:r>
      <w:bookmarkEnd w:id="18"/>
      <w:bookmarkEnd w:id="19"/>
      <w:bookmarkEnd w:id="20"/>
      <w:bookmarkEnd w:id="21"/>
    </w:p>
    <w:p w14:paraId="0D1A7325" w14:textId="77777777" w:rsidR="009A014E" w:rsidRPr="0069677F" w:rsidRDefault="009A014E" w:rsidP="009A014E">
      <w:pPr>
        <w:spacing w:after="0" w:line="240" w:lineRule="auto"/>
        <w:jc w:val="both"/>
        <w:rPr>
          <w:rFonts w:ascii="Arial Narrow" w:hAnsi="Arial Narrow" w:cs="Arial Narrow"/>
          <w:sz w:val="22"/>
          <w:szCs w:val="22"/>
        </w:rPr>
      </w:pPr>
    </w:p>
    <w:p w14:paraId="4AC00CB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Podstawą przygotowania Lokalnej Strategii Rozwoju było zaangażowanie podmiotów z obszaru wszystkich zrzeszonych w LGD „Podkowa” gmin: Zapolice, Zduńska Wola, Szadek, Zadzim oraz Poddębice. Proces ten zakładał uczestnictwo </w:t>
      </w:r>
      <w:r w:rsidRPr="0069677F">
        <w:rPr>
          <w:rFonts w:ascii="Arial Narrow" w:hAnsi="Arial Narrow" w:cs="Arial Narrow"/>
          <w:sz w:val="22"/>
          <w:szCs w:val="22"/>
        </w:rPr>
        <w:br/>
        <w:t xml:space="preserve">w nim przedstawicieli wszystkich 3 sektorów tj. gospodarczego, społecznego i publicznego oraz mieszkańców. Na każdym etapie przygotowywania strategii LGD angażowała wszystkie sektory poprzez m.in.: udział w badaniach ankietowych oraz spotkaniach organizowanych w poszczególnych gminach. Na bieżąco przekazywano informacje o każdym etapie  prac, zachęcając do włączania się przy kolejnych działaniach. </w:t>
      </w:r>
    </w:p>
    <w:p w14:paraId="44B56E4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każdej z gmin objętych obszarem LSR odbyły się </w:t>
      </w:r>
      <w:r w:rsidRPr="0069677F">
        <w:rPr>
          <w:rFonts w:ascii="Arial Narrow" w:hAnsi="Arial Narrow" w:cs="Arial Narrow"/>
          <w:b/>
          <w:bCs/>
          <w:sz w:val="22"/>
          <w:szCs w:val="22"/>
        </w:rPr>
        <w:t>spotkania konsultacyjne</w:t>
      </w:r>
      <w:r w:rsidRPr="0069677F">
        <w:rPr>
          <w:rFonts w:ascii="Arial Narrow" w:hAnsi="Arial Narrow" w:cs="Arial Narrow"/>
          <w:sz w:val="22"/>
          <w:szCs w:val="22"/>
        </w:rPr>
        <w:t>, dzięki czemu wszyscy mieszkańcy mieli równy dostęp do informacji. Pozwoliło to także zdiagnozować punkty styczne i różnice w potrzebach i problemach poszczególnych gmin. Główne spotkania konsultacyjne w zakresie przygotowania LSR miały miejsce:</w:t>
      </w:r>
    </w:p>
    <w:p w14:paraId="7F54556F" w14:textId="77777777" w:rsidR="009A014E" w:rsidRPr="0069677F" w:rsidRDefault="009A014E" w:rsidP="009A014E">
      <w:pPr>
        <w:numPr>
          <w:ilvl w:val="0"/>
          <w:numId w:val="18"/>
        </w:numPr>
        <w:tabs>
          <w:tab w:val="left" w:pos="284"/>
        </w:tabs>
        <w:spacing w:after="0" w:line="240" w:lineRule="auto"/>
        <w:ind w:left="284" w:hanging="11"/>
        <w:jc w:val="both"/>
        <w:rPr>
          <w:rFonts w:ascii="Arial Narrow" w:hAnsi="Arial Narrow" w:cs="Arial Narrow"/>
          <w:sz w:val="22"/>
          <w:szCs w:val="22"/>
        </w:rPr>
      </w:pPr>
      <w:r w:rsidRPr="0069677F">
        <w:rPr>
          <w:rFonts w:ascii="Arial Narrow" w:hAnsi="Arial Narrow" w:cs="Arial Narrow"/>
          <w:sz w:val="22"/>
          <w:szCs w:val="22"/>
        </w:rPr>
        <w:t xml:space="preserve">9 września 2015 r. Janiszewice - uczestniczyło 18 osób, z czego: 1 - sektor publiczny, 17 – społeczny </w:t>
      </w:r>
      <w:r w:rsidRPr="0069677F">
        <w:rPr>
          <w:rFonts w:ascii="Arial Narrow" w:hAnsi="Arial Narrow" w:cs="Arial Narrow"/>
          <w:sz w:val="22"/>
          <w:szCs w:val="22"/>
        </w:rPr>
        <w:br/>
        <w:t>i mieszkańcy, w tym sołtysi i radni;</w:t>
      </w:r>
    </w:p>
    <w:p w14:paraId="615E73A4" w14:textId="77777777" w:rsidR="009A014E" w:rsidRPr="0069677F" w:rsidRDefault="009A014E" w:rsidP="009A014E">
      <w:pPr>
        <w:numPr>
          <w:ilvl w:val="0"/>
          <w:numId w:val="18"/>
        </w:numPr>
        <w:tabs>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 xml:space="preserve">15 września 2015 r. Zadzim - uczestniczyło 20 osób, z czego: 4 - sektor publiczny, 13 – społeczny </w:t>
      </w:r>
      <w:r w:rsidRPr="0069677F">
        <w:rPr>
          <w:rFonts w:ascii="Arial Narrow" w:hAnsi="Arial Narrow" w:cs="Arial Narrow"/>
          <w:sz w:val="22"/>
          <w:szCs w:val="22"/>
        </w:rPr>
        <w:br/>
        <w:t>i mieszkańcy, w tym sołtysi i radni, 3 - sektor gospodarczy;</w:t>
      </w:r>
    </w:p>
    <w:p w14:paraId="7F873F34" w14:textId="77777777" w:rsidR="009A014E" w:rsidRPr="0069677F" w:rsidRDefault="009A014E" w:rsidP="009A014E">
      <w:pPr>
        <w:numPr>
          <w:ilvl w:val="0"/>
          <w:numId w:val="18"/>
        </w:numPr>
        <w:tabs>
          <w:tab w:val="left" w:pos="-142"/>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17 września 2015 r. Zapolice – uczestniczyło 9 osób, z czego: 1 - sektor publiczny, 8 – społeczny i mieszkańcy, w tym sołtysi i radni;</w:t>
      </w:r>
    </w:p>
    <w:p w14:paraId="0290ABED" w14:textId="77777777" w:rsidR="009A014E" w:rsidRPr="0069677F" w:rsidRDefault="009A014E" w:rsidP="009A014E">
      <w:pPr>
        <w:numPr>
          <w:ilvl w:val="0"/>
          <w:numId w:val="18"/>
        </w:numPr>
        <w:tabs>
          <w:tab w:val="left" w:pos="-142"/>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 xml:space="preserve">22 września 2015 r. Poddębice - uczestniczyło 21 osób, z czego: 3 sektor publiczny, 13 – społeczny </w:t>
      </w:r>
      <w:r w:rsidRPr="0069677F">
        <w:rPr>
          <w:rFonts w:ascii="Arial Narrow" w:hAnsi="Arial Narrow" w:cs="Arial Narrow"/>
          <w:sz w:val="22"/>
          <w:szCs w:val="22"/>
        </w:rPr>
        <w:br/>
        <w:t>i mieszkańcy, 5 – sektor gospodarczy;</w:t>
      </w:r>
    </w:p>
    <w:p w14:paraId="0320444C" w14:textId="77777777" w:rsidR="009A014E" w:rsidRPr="0069677F" w:rsidRDefault="009A014E" w:rsidP="009A014E">
      <w:pPr>
        <w:numPr>
          <w:ilvl w:val="0"/>
          <w:numId w:val="18"/>
        </w:numPr>
        <w:tabs>
          <w:tab w:val="left" w:pos="-142"/>
          <w:tab w:val="left" w:pos="284"/>
        </w:tabs>
        <w:spacing w:after="0" w:line="240" w:lineRule="auto"/>
        <w:ind w:left="284" w:firstLine="0"/>
        <w:jc w:val="both"/>
        <w:rPr>
          <w:rFonts w:ascii="Arial Narrow" w:hAnsi="Arial Narrow" w:cs="Arial Narrow"/>
          <w:sz w:val="22"/>
          <w:szCs w:val="22"/>
        </w:rPr>
      </w:pPr>
      <w:r w:rsidRPr="0069677F">
        <w:rPr>
          <w:rFonts w:ascii="Arial Narrow" w:hAnsi="Arial Narrow" w:cs="Arial Narrow"/>
          <w:sz w:val="22"/>
          <w:szCs w:val="22"/>
        </w:rPr>
        <w:t xml:space="preserve">23 września 2015 r. Szadek - uczestniczyły 24 osoby, z czego: 1 - sektor publiczny, 22 – społeczny </w:t>
      </w:r>
      <w:r w:rsidRPr="0069677F">
        <w:rPr>
          <w:rFonts w:ascii="Arial Narrow" w:hAnsi="Arial Narrow" w:cs="Arial Narrow"/>
          <w:sz w:val="22"/>
          <w:szCs w:val="22"/>
        </w:rPr>
        <w:br/>
        <w:t>i mieszkańcy, 1 – sektor gospodarczy.</w:t>
      </w:r>
    </w:p>
    <w:p w14:paraId="07E8B6A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spotkaniach prezentowano obszar LGD oraz założenia PROW 2014 – 2020 oraz RLKS. Podczas spotkań zastosowano m.in. </w:t>
      </w:r>
      <w:r w:rsidRPr="0069677F">
        <w:rPr>
          <w:rFonts w:ascii="Arial Narrow" w:hAnsi="Arial Narrow" w:cs="Arial Narrow"/>
          <w:b/>
          <w:bCs/>
          <w:sz w:val="22"/>
          <w:szCs w:val="22"/>
        </w:rPr>
        <w:t>m</w:t>
      </w:r>
      <w:r w:rsidRPr="0069677F">
        <w:rPr>
          <w:rFonts w:ascii="Arial Narrow" w:hAnsi="Arial Narrow" w:cs="Arial Narrow"/>
          <w:b/>
          <w:sz w:val="22"/>
          <w:szCs w:val="22"/>
        </w:rPr>
        <w:t>etody heurystyczne (tu: „burza mózgów”)</w:t>
      </w:r>
      <w:r w:rsidRPr="0069677F">
        <w:rPr>
          <w:rFonts w:ascii="Arial Narrow" w:hAnsi="Arial Narrow" w:cs="Arial Narrow"/>
          <w:sz w:val="22"/>
          <w:szCs w:val="22"/>
        </w:rPr>
        <w:t xml:space="preserve">. W trakcie trwania dyskusji ścierały się różne wizje rozwoju i potrzeb obszaru. </w:t>
      </w:r>
      <w:r w:rsidRPr="0069677F">
        <w:rPr>
          <w:rFonts w:ascii="Arial Narrow" w:eastAsia="Garamond" w:hAnsi="Arial Narrow" w:cs="Arial Narrow"/>
          <w:color w:val="000000"/>
          <w:sz w:val="22"/>
          <w:szCs w:val="22"/>
        </w:rPr>
        <w:t>Ważnym elementem każdego ze spotkań była analiza SWOT. Uczestnicy mogli wskazać mocne i słabe strony oraz szanse i zagrożenia, jakie ich zdaniem występują na obszarze LGD.</w:t>
      </w:r>
      <w:r w:rsidRPr="0069677F">
        <w:rPr>
          <w:rFonts w:ascii="Arial Narrow" w:hAnsi="Arial Narrow" w:cs="Arial Narrow"/>
          <w:sz w:val="22"/>
          <w:szCs w:val="22"/>
        </w:rPr>
        <w:t xml:space="preserve"> Podczas spotkań rozdawane i zbierane były </w:t>
      </w:r>
      <w:r w:rsidRPr="0069677F">
        <w:rPr>
          <w:rFonts w:ascii="Arial Narrow" w:hAnsi="Arial Narrow" w:cs="Arial Narrow"/>
          <w:b/>
          <w:bCs/>
          <w:sz w:val="22"/>
          <w:szCs w:val="22"/>
        </w:rPr>
        <w:t>ankiety „Badanie potrzeb mieszkańców LGD Podkowa”</w:t>
      </w:r>
      <w:r w:rsidRPr="0069677F">
        <w:rPr>
          <w:rFonts w:ascii="Arial Narrow" w:eastAsia="Garamond" w:hAnsi="Arial Narrow" w:cs="Arial Narrow"/>
          <w:color w:val="000000"/>
          <w:sz w:val="22"/>
          <w:szCs w:val="22"/>
        </w:rPr>
        <w:t xml:space="preserve">, przygotowane w celu zebrania pomysłów projektowych i opinii na zaproponowane tematy. Na spotkaniach zastosowano różne </w:t>
      </w:r>
      <w:r w:rsidRPr="0069677F">
        <w:rPr>
          <w:rFonts w:ascii="Arial Narrow" w:hAnsi="Arial Narrow" w:cs="Arial Narrow"/>
          <w:sz w:val="22"/>
          <w:szCs w:val="22"/>
        </w:rPr>
        <w:t xml:space="preserve">scenariusze zbierania informacji, w tym </w:t>
      </w:r>
      <w:r w:rsidRPr="0069677F">
        <w:rPr>
          <w:rFonts w:ascii="Arial Narrow" w:hAnsi="Arial Narrow" w:cs="Arial Narrow"/>
          <w:b/>
          <w:bCs/>
          <w:sz w:val="22"/>
          <w:szCs w:val="22"/>
        </w:rPr>
        <w:t>badanie opinii mieszkańców</w:t>
      </w:r>
      <w:r w:rsidRPr="0069677F">
        <w:rPr>
          <w:rFonts w:ascii="Arial Narrow" w:hAnsi="Arial Narrow" w:cs="Arial Narrow"/>
          <w:sz w:val="22"/>
          <w:szCs w:val="22"/>
        </w:rPr>
        <w:t xml:space="preserve"> – stanowiące podstawę diagnozy lokalnych potrzeb i możliwości. Uzyskane dane stanowiły także bazę do opracowania analizy SWOT oraz wypracowania celów i wskaźników. Specjalnie sformułowane pytania w poszczególnych narzędziach pozwoliły wypracować bazę planu komunikacyjnego odnoszącego się do realizacji LSR.</w:t>
      </w:r>
    </w:p>
    <w:p w14:paraId="05B336F9"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W dniu 4 grudnia 2015 r. w Szadku odbyło się kolejne spotkanie konsultacyjne, w którym udział wzięli przedstawiciele całego obszaru LGD (liczba uczestników - 20, z czego 5 przedstawicieli sektora publicznego, 3- sektora gospodarczego, 12 – sektora społecznego). Spotkanie miało na celu skonsultowanie wypracowanych elementów LSR, w tym: diagnozy </w:t>
      </w:r>
      <w:r w:rsidRPr="0069677F">
        <w:rPr>
          <w:rFonts w:ascii="Arial Narrow" w:hAnsi="Arial Narrow" w:cs="Arial Narrow"/>
          <w:sz w:val="22"/>
          <w:szCs w:val="22"/>
        </w:rPr>
        <w:br/>
        <w:t xml:space="preserve">i analizy SWOT, celów, przedsięwzięć, wskaźników LSR oraz planu działania, budżetu LSR, zasad wyboru operacji oraz ustalania kryteriów wyboru, planu komunikacyjnego, zasad monitorowania i ewaluacji oraz wskazania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Podczas spotkania przeprowadzono m.in.: wywiad grupowy, „burzę mózgów” oraz warsztat roboczy z podziałem na grupy (wg sektorów). 10 grudnia 2015 r. odbyło się spotkanie z przedstawicielami władzy publicznej (uczestniczyło 4 przedstawicieli), podczas którego konsultowano kluczowe elementy LSR. 16 grudnia 2015 r. odbyło się </w:t>
      </w:r>
      <w:r w:rsidRPr="0069677F">
        <w:rPr>
          <w:rFonts w:ascii="Arial Narrow" w:hAnsi="Arial Narrow" w:cs="Arial Narrow"/>
          <w:sz w:val="22"/>
          <w:szCs w:val="22"/>
        </w:rPr>
        <w:lastRenderedPageBreak/>
        <w:t>Walne Zebranie Członków LGD, gdzie po raz kolejny, w gronie przedstawicieli wszystkich gmin i sektorów, zaprezentowano i konsultowano założenia dokumentu.</w:t>
      </w:r>
    </w:p>
    <w:p w14:paraId="47509D4E" w14:textId="77777777" w:rsidR="009A014E" w:rsidRPr="0069677F" w:rsidRDefault="009A014E" w:rsidP="009A014E">
      <w:pPr>
        <w:pStyle w:val="Tekstpodstawowy2"/>
        <w:spacing w:line="240" w:lineRule="auto"/>
        <w:rPr>
          <w:rStyle w:val="Pogrubienie"/>
          <w:b w:val="0"/>
          <w:bCs w:val="0"/>
        </w:rPr>
      </w:pPr>
      <w:r w:rsidRPr="0069677F">
        <w:t xml:space="preserve"> Elementem uzupełniającym działania konsultacyjne były stoiska informacyjne LGD podczas dożynek. Wykorzystano je do propagowania powstającej LSR oraz prezentowania projektowanych założeń. Dzięki nim szerszemu gronu odbiorców zapewniono możliwość wypełnienia ankiety „Badanie potrzeb mieszkańców LGD Podkowa” oraz możliwość konsultowania założeń nowej LSR. Stoiska informacyjne zorganizowano podczas: IV Dożynek Powiatu Poddębickiego – 13 września 2015 r. oraz Dożynek Powiatowo – </w:t>
      </w:r>
      <w:proofErr w:type="spellStart"/>
      <w:r w:rsidRPr="0069677F">
        <w:t>Parafialno</w:t>
      </w:r>
      <w:proofErr w:type="spellEnd"/>
      <w:r w:rsidRPr="0069677F">
        <w:t xml:space="preserve"> – Gminnych w Szadku - 20 września 2015 r.</w:t>
      </w:r>
    </w:p>
    <w:p w14:paraId="7AAF9F7B"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Style w:val="Pogrubienie"/>
          <w:rFonts w:ascii="Arial Narrow" w:hAnsi="Arial Narrow" w:cs="Arial Narrow"/>
          <w:b w:val="0"/>
          <w:bCs w:val="0"/>
          <w:sz w:val="22"/>
          <w:szCs w:val="22"/>
        </w:rPr>
        <w:t>Kolejną możliwość dotarcia do jak najszerszego grona podmiotów daje uruchomiony, poza biurem,</w:t>
      </w:r>
      <w:r w:rsidRPr="0069677F">
        <w:rPr>
          <w:rStyle w:val="Pogrubienie"/>
          <w:rFonts w:ascii="Arial Narrow" w:hAnsi="Arial Narrow" w:cs="Arial Narrow"/>
          <w:sz w:val="22"/>
          <w:szCs w:val="22"/>
        </w:rPr>
        <w:t xml:space="preserve"> punkt konsultacyjny LGD „Podkowa” w Poddębicach</w:t>
      </w:r>
      <w:r w:rsidRPr="0069677F">
        <w:rPr>
          <w:rFonts w:ascii="Arial Narrow" w:hAnsi="Arial Narrow" w:cs="Arial Narrow"/>
          <w:b/>
          <w:bCs/>
          <w:sz w:val="22"/>
          <w:szCs w:val="22"/>
        </w:rPr>
        <w:t xml:space="preserve">. </w:t>
      </w:r>
      <w:r w:rsidRPr="0069677F">
        <w:rPr>
          <w:rStyle w:val="Pogrubienie"/>
          <w:rFonts w:ascii="Arial Narrow" w:hAnsi="Arial Narrow" w:cs="Arial Narrow"/>
          <w:b w:val="0"/>
          <w:bCs w:val="0"/>
          <w:sz w:val="22"/>
          <w:szCs w:val="22"/>
        </w:rPr>
        <w:t xml:space="preserve">W każdą środę między 08:00 a 18:00 oraz piątek miedzy 08:00 </w:t>
      </w:r>
      <w:r w:rsidRPr="0069677F">
        <w:rPr>
          <w:rStyle w:val="Pogrubienie"/>
          <w:rFonts w:ascii="Arial Narrow" w:hAnsi="Arial Narrow" w:cs="Arial Narrow"/>
          <w:b w:val="0"/>
          <w:bCs w:val="0"/>
          <w:sz w:val="22"/>
          <w:szCs w:val="22"/>
        </w:rPr>
        <w:br/>
        <w:t>a 16:00 w budynku Urzędu Miejskiego</w:t>
      </w:r>
      <w:r w:rsidRPr="0069677F">
        <w:rPr>
          <w:rFonts w:ascii="Arial Narrow" w:hAnsi="Arial Narrow" w:cs="Arial Narrow"/>
          <w:sz w:val="22"/>
          <w:szCs w:val="22"/>
        </w:rPr>
        <w:t xml:space="preserve"> można było otrzymać informacje na temat nowego okresu programowania na lata 2014-2020, tworzenia lokalnej strategii rozwoju, przewidywanego harmonogramu prac oraz wszelkich działań w tym zakresie. Na pytania zainteresowanych osób odpowiadali pracownicy LGD „Podkowa”. W Punkcie Konsultacyjnym można było również zapoznać się z aktualnymi rozporządzeniami, wytycznymi i innymi dokumentami dotyczącymi nowej perspektywy finansowej. </w:t>
      </w:r>
    </w:p>
    <w:p w14:paraId="3E8619C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Badania ankietowe</w:t>
      </w:r>
    </w:p>
    <w:p w14:paraId="39970CD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procesie budowania LSR istotnym elementem są badania ankietowe. </w:t>
      </w:r>
      <w:r w:rsidRPr="0069677F">
        <w:rPr>
          <w:rFonts w:ascii="Arial Narrow" w:hAnsi="Arial Narrow" w:cs="Arial Narrow"/>
          <w:b/>
          <w:bCs/>
          <w:sz w:val="22"/>
          <w:szCs w:val="22"/>
        </w:rPr>
        <w:t>„Badanie potrzeb mieszkańców LGD Podkowa”</w:t>
      </w:r>
      <w:r w:rsidRPr="0069677F">
        <w:rPr>
          <w:rFonts w:ascii="Arial Narrow" w:hAnsi="Arial Narrow" w:cs="Arial Narrow"/>
          <w:sz w:val="22"/>
          <w:szCs w:val="22"/>
        </w:rPr>
        <w:t xml:space="preserve"> przeprowadzane zostało w terminie od 4 września 2015 r. do 14 grudnia 2015r. Ankieta zbierana była </w:t>
      </w:r>
      <w:r w:rsidRPr="0069677F">
        <w:rPr>
          <w:rFonts w:ascii="Arial Narrow" w:hAnsi="Arial Narrow" w:cs="Arial Narrow"/>
          <w:sz w:val="22"/>
          <w:szCs w:val="22"/>
        </w:rPr>
        <w:br/>
        <w:t>w dwóch formach:</w:t>
      </w:r>
    </w:p>
    <w:p w14:paraId="72D4FE2E" w14:textId="77777777" w:rsidR="009A014E" w:rsidRPr="0069677F" w:rsidRDefault="009A014E" w:rsidP="009A014E">
      <w:pPr>
        <w:numPr>
          <w:ilvl w:val="0"/>
          <w:numId w:val="4"/>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bezpośrednia (podczas spotkań konsultacyjnych, na stoiskach informacyjnych) – wpłynęły 133 ankiety; </w:t>
      </w:r>
    </w:p>
    <w:p w14:paraId="702815A2" w14:textId="77777777" w:rsidR="009A014E" w:rsidRPr="0069677F" w:rsidRDefault="009A014E" w:rsidP="009A014E">
      <w:pPr>
        <w:numPr>
          <w:ilvl w:val="0"/>
          <w:numId w:val="4"/>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internetowa (ankieta zamieszczona na stronie internetowej LGD oraz 5 gmin partnerskich)– wpłynęło 338 ankiet.</w:t>
      </w:r>
    </w:p>
    <w:p w14:paraId="4CD2C97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Respondenci odpowiadali na pytania (otwarte i zamknięte) dotyczące wskazania priorytetów dla działań LGD, problemów utrudniających życie mieszkańców, potrzebnych inwestycji, sposobów informowania mieszkańców, grup wykluczonych z życia społecznego, w tym w szczególności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W badaniu nie zabrakło także pytań o charakterystyczne produkty i wizytówki LGD oraz pomysły na projekty wspierające rozwój społeczności lokalnych.</w:t>
      </w:r>
    </w:p>
    <w:p w14:paraId="4D88679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celu zaangażowania przedstawicieli sektora gospodarczego w powstawania strategii, opracowana została </w:t>
      </w:r>
      <w:r w:rsidRPr="0069677F">
        <w:rPr>
          <w:rFonts w:ascii="Arial Narrow" w:hAnsi="Arial Narrow" w:cs="Arial Narrow"/>
          <w:b/>
          <w:bCs/>
          <w:sz w:val="22"/>
          <w:szCs w:val="22"/>
        </w:rPr>
        <w:t xml:space="preserve">„Ankieta badania opinii przedsiębiorców dla obszaru LGD Podkowa”. </w:t>
      </w:r>
      <w:r w:rsidRPr="0069677F">
        <w:rPr>
          <w:rFonts w:ascii="Arial Narrow" w:hAnsi="Arial Narrow" w:cs="Arial Narrow"/>
          <w:sz w:val="22"/>
          <w:szCs w:val="22"/>
        </w:rPr>
        <w:t>Badanie przeprowadzone zostało w formie internetowej (ankieta zamieszczona na stronie internetowej LGD oraz 5 gmin partnerskich) w terminie od 22 października 2015 r. do 14 grudnia 2015 r.</w:t>
      </w:r>
      <w:r w:rsidRPr="0069677F">
        <w:rPr>
          <w:rFonts w:ascii="Arial Narrow" w:hAnsi="Arial Narrow" w:cs="Arial Narrow"/>
          <w:color w:val="FF0000"/>
          <w:sz w:val="22"/>
          <w:szCs w:val="22"/>
        </w:rPr>
        <w:t xml:space="preserve"> </w:t>
      </w:r>
      <w:r w:rsidRPr="0069677F">
        <w:rPr>
          <w:rFonts w:ascii="Arial Narrow" w:hAnsi="Arial Narrow" w:cs="Arial Narrow"/>
          <w:sz w:val="22"/>
          <w:szCs w:val="22"/>
        </w:rPr>
        <w:t xml:space="preserve">Wpłynęły 42 ankiety. Pytania zawarte w ankiecie dotyczyły charakterystyki prowadzonej działalności m.in. forma, branża, ilość zatrudnionych osób, miejsce oraz oceny miejsca prowadzonej działalności, planów odnośnie zatrudnienia oraz korzystania z funduszy UE, współpracy z administracją samorządową, wskazania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ze względu na dostęp do rynku pracy.</w:t>
      </w:r>
    </w:p>
    <w:p w14:paraId="04FB325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Kolejną formą zaangażowania społeczności lokalnej była możliwość przedstawienia operacji planowanych do realizacji przez potencjalnych beneficjentów w postaci </w:t>
      </w:r>
      <w:r w:rsidRPr="0069677F">
        <w:rPr>
          <w:rFonts w:ascii="Arial Narrow" w:hAnsi="Arial Narrow" w:cs="Arial Narrow"/>
          <w:b/>
          <w:bCs/>
          <w:sz w:val="22"/>
          <w:szCs w:val="22"/>
        </w:rPr>
        <w:t>„Arkusza pomysłu  Wdrażania Lokalnej Strategii Rozwoju LGD Podkowa”.</w:t>
      </w:r>
      <w:r w:rsidRPr="0069677F">
        <w:rPr>
          <w:rFonts w:ascii="Arial Narrow" w:hAnsi="Arial Narrow" w:cs="Arial Narrow"/>
          <w:sz w:val="22"/>
          <w:szCs w:val="22"/>
        </w:rPr>
        <w:t xml:space="preserve">  W terminie od 16 października 2015 r. do 14 grudnia 2015 r. zbierano ankietę w dwóch formach:</w:t>
      </w:r>
    </w:p>
    <w:p w14:paraId="33C74B09"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bezpośredniej / papierowej (w biurze LGD, urzędach gmin partnerskich, e-mailem) – wpłynęło 26 projektów;</w:t>
      </w:r>
    </w:p>
    <w:p w14:paraId="7F9675C7"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internetowej (ankieta zamieszczona na stronie internetowej LGD oraz 5 gmin partnerskich)– wpłynęły 124 ankiety.</w:t>
      </w:r>
    </w:p>
    <w:p w14:paraId="4A314782"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Pytania dotyczyły zidentyfikowania projektów planowanych do realizacji w ramach LSR, w tym tytułu, miejsca realizacji, opisu projektu, celu, kosztów oraz terminu realizacji.</w:t>
      </w:r>
    </w:p>
    <w:p w14:paraId="5F911593" w14:textId="77777777" w:rsidR="009A014E" w:rsidRPr="0069677F" w:rsidRDefault="009A014E" w:rsidP="009A014E">
      <w:pPr>
        <w:pStyle w:val="Tekstpodstawowy31"/>
        <w:rPr>
          <w:rFonts w:ascii="Arial Narrow" w:hAnsi="Arial Narrow" w:cs="Arial Narrow"/>
          <w:sz w:val="22"/>
          <w:szCs w:val="22"/>
        </w:rPr>
      </w:pPr>
      <w:r w:rsidRPr="0069677F">
        <w:rPr>
          <w:rFonts w:ascii="Arial Narrow" w:hAnsi="Arial Narrow" w:cs="Arial Narrow"/>
          <w:b/>
          <w:sz w:val="22"/>
          <w:szCs w:val="22"/>
        </w:rPr>
        <w:t>Spotkania zespołu partycypacyjnego:</w:t>
      </w:r>
    </w:p>
    <w:p w14:paraId="5BF58FF4"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Zespół, złożony z pracowników biura oraz zewnętrznych ekspertów miał za zadanie zbieranie, analizowanie oraz wyodrębnienie i opis najważniejszych zagadnień, pojawiających się w ankietach nadsyłanych i składanych przez mieszkańców, przedsiębiorców i inne podmioty z obszaru LGD. Na tej podstawie wyselekcjonowano zakres tematyczny przyszłych celów i przedsięwzięć oraz wskaźników dla prawidłowej i komplementarnie realizowanej LSR.</w:t>
      </w:r>
    </w:p>
    <w:p w14:paraId="76A05E87" w14:textId="77777777" w:rsidR="009A014E" w:rsidRPr="0069677F" w:rsidRDefault="009A014E" w:rsidP="009A014E">
      <w:pPr>
        <w:pStyle w:val="Tekstpodstawowy31"/>
        <w:rPr>
          <w:rFonts w:ascii="Arial Narrow" w:hAnsi="Arial Narrow" w:cs="Arial Narrow"/>
          <w:sz w:val="22"/>
          <w:szCs w:val="22"/>
        </w:rPr>
      </w:pPr>
      <w:r w:rsidRPr="0069677F">
        <w:rPr>
          <w:rFonts w:ascii="Arial Narrow" w:hAnsi="Arial Narrow" w:cs="Arial Narrow"/>
          <w:b/>
          <w:sz w:val="22"/>
          <w:szCs w:val="22"/>
        </w:rPr>
        <w:t>Konsultacje treści LSR</w:t>
      </w:r>
    </w:p>
    <w:p w14:paraId="0157478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 dniu 27 listopada 2015 r. na stronie internetowej LGD „Podkowa” (</w:t>
      </w:r>
      <w:hyperlink r:id="rId28" w:history="1">
        <w:r w:rsidRPr="0069677F">
          <w:rPr>
            <w:rStyle w:val="Hipercze"/>
            <w:rFonts w:ascii="Arial Narrow" w:hAnsi="Arial Narrow" w:cs="Arial Narrow"/>
            <w:sz w:val="22"/>
            <w:szCs w:val="22"/>
          </w:rPr>
          <w:t>www.podkowa.zdwola.com.pl</w:t>
        </w:r>
      </w:hyperlink>
      <w:r w:rsidRPr="0069677F">
        <w:rPr>
          <w:rFonts w:ascii="Arial Narrow" w:hAnsi="Arial Narrow" w:cs="Arial Narrow"/>
          <w:sz w:val="22"/>
          <w:szCs w:val="22"/>
        </w:rPr>
        <w:t xml:space="preserve">) zamieszczono do konsultacji: analizę SWOT, cele ogólne LSR,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xml:space="preserve"> oraz działania komunikacyjne. Uwagi do opublikowanych materiałów wnoszono do 4 grudnia 2015 r. </w:t>
      </w:r>
    </w:p>
    <w:p w14:paraId="0C608BE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dniu 4 grudnia 2015 r. w Szadku odbyło się kolejne spotkanie konsultacyjne, w </w:t>
      </w:r>
      <w:proofErr w:type="spellStart"/>
      <w:r w:rsidRPr="0069677F">
        <w:rPr>
          <w:rFonts w:ascii="Arial Narrow" w:hAnsi="Arial Narrow" w:cs="Arial Narrow"/>
          <w:sz w:val="22"/>
          <w:szCs w:val="22"/>
        </w:rPr>
        <w:t>kórym</w:t>
      </w:r>
      <w:proofErr w:type="spellEnd"/>
      <w:r w:rsidRPr="0069677F">
        <w:rPr>
          <w:rFonts w:ascii="Arial Narrow" w:hAnsi="Arial Narrow" w:cs="Arial Narrow"/>
          <w:sz w:val="22"/>
          <w:szCs w:val="22"/>
        </w:rPr>
        <w:t xml:space="preserve"> udział wzięli przedstawiciele całego obszaru LGD (liczba uczestników - 20, z czego 5 przedstawicieli sektora publicznego, 3- sektora gospodarczego, 12 – sektora społecznego).</w:t>
      </w:r>
    </w:p>
    <w:p w14:paraId="6EE489D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dniu 7 grudnia 2015r. na stronie internetowej LGD „Podkowa” zamieszczono rozszerzoną wersję LSR obejmującą części: analiza SWOT, budżet LSR, harmonogram naborów, zestawienie celów, przedsięwzięć oraz wskaźników, opis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działania komunikacyjne oraz zarys monitorowania i ewaluacji. Uwagi do tych elementów LSR wnoszono do dnia 11 grudnia 2015 r. </w:t>
      </w:r>
    </w:p>
    <w:p w14:paraId="5088EFC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dniu 14 grudnia 2015 r. w biurze LGD udostępniony został projekt LSR, a informacja o tym podana została do publicznej wiadomości na stronie internetowej LGD „Podkowa” Społeczność lokalna miała możliwość zapoznania się </w:t>
      </w:r>
      <w:r w:rsidRPr="0069677F">
        <w:rPr>
          <w:rFonts w:ascii="Arial Narrow" w:hAnsi="Arial Narrow" w:cs="Arial Narrow"/>
          <w:sz w:val="22"/>
          <w:szCs w:val="22"/>
        </w:rPr>
        <w:br/>
      </w:r>
      <w:r w:rsidRPr="0069677F">
        <w:rPr>
          <w:rFonts w:ascii="Arial Narrow" w:hAnsi="Arial Narrow" w:cs="Arial Narrow"/>
          <w:sz w:val="22"/>
          <w:szCs w:val="22"/>
        </w:rPr>
        <w:lastRenderedPageBreak/>
        <w:t>z dokumentem oraz wnoszenia do niego uwag w terminie do 16 grudnia 2015 r. Podczas tych konsultacji nie wpłynęły żadne uwagi ani wnioski.</w:t>
      </w:r>
    </w:p>
    <w:p w14:paraId="3063B8D4" w14:textId="77777777" w:rsidR="009A014E" w:rsidRPr="0069677F" w:rsidRDefault="009A014E" w:rsidP="009A014E">
      <w:pPr>
        <w:spacing w:after="0" w:line="240" w:lineRule="auto"/>
        <w:jc w:val="both"/>
        <w:rPr>
          <w:rFonts w:ascii="Arial Narrow" w:hAnsi="Arial Narrow" w:cs="Arial Narrow"/>
          <w:sz w:val="22"/>
          <w:szCs w:val="22"/>
        </w:rPr>
      </w:pPr>
    </w:p>
    <w:p w14:paraId="7CB6697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4.Podsumowanie narzędzi i metod wykorzystanych w procesie konsultacji i tworzenia LSR.</w:t>
      </w:r>
    </w:p>
    <w:p w14:paraId="7CF7F860" w14:textId="77777777" w:rsidR="009A014E" w:rsidRPr="0069677F" w:rsidRDefault="009A014E" w:rsidP="009A014E">
      <w:pPr>
        <w:spacing w:after="0" w:line="240" w:lineRule="auto"/>
        <w:jc w:val="center"/>
        <w:rPr>
          <w:rFonts w:ascii="Arial Narrow" w:hAnsi="Arial Narrow" w:cs="Arial Narrow"/>
          <w:sz w:val="22"/>
          <w:szCs w:val="22"/>
        </w:rPr>
      </w:pPr>
    </w:p>
    <w:tbl>
      <w:tblPr>
        <w:tblW w:w="0" w:type="auto"/>
        <w:tblInd w:w="1129" w:type="dxa"/>
        <w:tblLayout w:type="fixed"/>
        <w:tblCellMar>
          <w:top w:w="55" w:type="dxa"/>
          <w:left w:w="55" w:type="dxa"/>
          <w:bottom w:w="55" w:type="dxa"/>
          <w:right w:w="55" w:type="dxa"/>
        </w:tblCellMar>
        <w:tblLook w:val="0000" w:firstRow="0" w:lastRow="0" w:firstColumn="0" w:lastColumn="0" w:noHBand="0" w:noVBand="0"/>
      </w:tblPr>
      <w:tblGrid>
        <w:gridCol w:w="4561"/>
        <w:gridCol w:w="2578"/>
      </w:tblGrid>
      <w:tr w:rsidR="009A014E" w:rsidRPr="0069677F" w14:paraId="77D02733" w14:textId="77777777" w:rsidTr="00D5399D">
        <w:tc>
          <w:tcPr>
            <w:tcW w:w="4561" w:type="dxa"/>
            <w:tcBorders>
              <w:top w:val="single" w:sz="1" w:space="0" w:color="000000"/>
              <w:left w:val="single" w:sz="1" w:space="0" w:color="000000"/>
              <w:bottom w:val="single" w:sz="1" w:space="0" w:color="000000"/>
            </w:tcBorders>
            <w:shd w:val="clear" w:color="auto" w:fill="66CC00"/>
          </w:tcPr>
          <w:p w14:paraId="50008378" w14:textId="77777777" w:rsidR="009A014E" w:rsidRPr="0069677F" w:rsidRDefault="009A014E" w:rsidP="00D5399D">
            <w:pPr>
              <w:pStyle w:val="Zawartotabeli"/>
              <w:jc w:val="center"/>
              <w:rPr>
                <w:rFonts w:ascii="Arial Narrow" w:hAnsi="Arial Narrow" w:cs="Arial Narrow"/>
                <w:b/>
                <w:bCs/>
                <w:sz w:val="22"/>
                <w:szCs w:val="22"/>
              </w:rPr>
            </w:pPr>
            <w:r w:rsidRPr="0069677F">
              <w:rPr>
                <w:rFonts w:ascii="Arial Narrow" w:hAnsi="Arial Narrow" w:cs="Arial Narrow"/>
                <w:b/>
                <w:bCs/>
                <w:sz w:val="22"/>
                <w:szCs w:val="22"/>
              </w:rPr>
              <w:t>Metoda/narzędzie</w:t>
            </w:r>
          </w:p>
        </w:tc>
        <w:tc>
          <w:tcPr>
            <w:tcW w:w="2578" w:type="dxa"/>
            <w:tcBorders>
              <w:top w:val="single" w:sz="1" w:space="0" w:color="000000"/>
              <w:left w:val="single" w:sz="1" w:space="0" w:color="000000"/>
              <w:bottom w:val="single" w:sz="1" w:space="0" w:color="000000"/>
              <w:right w:val="single" w:sz="1" w:space="0" w:color="000000"/>
            </w:tcBorders>
            <w:shd w:val="clear" w:color="auto" w:fill="66CC00"/>
          </w:tcPr>
          <w:p w14:paraId="3EC07187"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b/>
                <w:bCs/>
                <w:sz w:val="22"/>
                <w:szCs w:val="22"/>
              </w:rPr>
              <w:t xml:space="preserve">Wynik </w:t>
            </w:r>
          </w:p>
        </w:tc>
      </w:tr>
      <w:tr w:rsidR="009A014E" w:rsidRPr="0069677F" w14:paraId="37299348" w14:textId="77777777" w:rsidTr="00D5399D">
        <w:tc>
          <w:tcPr>
            <w:tcW w:w="4561" w:type="dxa"/>
            <w:tcBorders>
              <w:left w:val="single" w:sz="1" w:space="0" w:color="000000"/>
              <w:bottom w:val="single" w:sz="1" w:space="0" w:color="000000"/>
            </w:tcBorders>
            <w:shd w:val="clear" w:color="auto" w:fill="DDDDDD"/>
          </w:tcPr>
          <w:p w14:paraId="077CC398"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Spotkanie konsultacyjne</w:t>
            </w:r>
          </w:p>
        </w:tc>
        <w:tc>
          <w:tcPr>
            <w:tcW w:w="2578" w:type="dxa"/>
            <w:tcBorders>
              <w:left w:val="single" w:sz="1" w:space="0" w:color="000000"/>
              <w:bottom w:val="single" w:sz="1" w:space="0" w:color="000000"/>
              <w:right w:val="single" w:sz="1" w:space="0" w:color="000000"/>
            </w:tcBorders>
            <w:shd w:val="clear" w:color="auto" w:fill="DDDDDD"/>
          </w:tcPr>
          <w:p w14:paraId="58685FA1"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sz w:val="22"/>
                <w:szCs w:val="22"/>
              </w:rPr>
              <w:t>7</w:t>
            </w:r>
          </w:p>
        </w:tc>
      </w:tr>
      <w:tr w:rsidR="009A014E" w:rsidRPr="0069677F" w14:paraId="567A19A6" w14:textId="77777777" w:rsidTr="00D5399D">
        <w:tc>
          <w:tcPr>
            <w:tcW w:w="4561" w:type="dxa"/>
            <w:tcBorders>
              <w:left w:val="single" w:sz="1" w:space="0" w:color="000000"/>
              <w:bottom w:val="single" w:sz="1" w:space="0" w:color="000000"/>
            </w:tcBorders>
            <w:shd w:val="clear" w:color="auto" w:fill="DDDDDD"/>
          </w:tcPr>
          <w:p w14:paraId="51040B4B"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Imprezy okolicznościowe</w:t>
            </w:r>
          </w:p>
        </w:tc>
        <w:tc>
          <w:tcPr>
            <w:tcW w:w="2578" w:type="dxa"/>
            <w:tcBorders>
              <w:left w:val="single" w:sz="1" w:space="0" w:color="000000"/>
              <w:bottom w:val="single" w:sz="1" w:space="0" w:color="000000"/>
              <w:right w:val="single" w:sz="1" w:space="0" w:color="000000"/>
            </w:tcBorders>
            <w:shd w:val="clear" w:color="auto" w:fill="DDDDDD"/>
          </w:tcPr>
          <w:p w14:paraId="233229CB"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sz w:val="22"/>
                <w:szCs w:val="22"/>
              </w:rPr>
              <w:t>2</w:t>
            </w:r>
          </w:p>
        </w:tc>
      </w:tr>
      <w:tr w:rsidR="009A014E" w:rsidRPr="0069677F" w14:paraId="301872B5" w14:textId="77777777" w:rsidTr="00D5399D">
        <w:tc>
          <w:tcPr>
            <w:tcW w:w="4561" w:type="dxa"/>
            <w:tcBorders>
              <w:left w:val="single" w:sz="1" w:space="0" w:color="000000"/>
              <w:bottom w:val="single" w:sz="1" w:space="0" w:color="000000"/>
            </w:tcBorders>
            <w:shd w:val="clear" w:color="auto" w:fill="DDDDDD"/>
          </w:tcPr>
          <w:p w14:paraId="2536EB65"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Punkt konsultacyjny</w:t>
            </w:r>
          </w:p>
        </w:tc>
        <w:tc>
          <w:tcPr>
            <w:tcW w:w="2578" w:type="dxa"/>
            <w:tcBorders>
              <w:left w:val="single" w:sz="1" w:space="0" w:color="000000"/>
              <w:bottom w:val="single" w:sz="1" w:space="0" w:color="000000"/>
              <w:right w:val="single" w:sz="1" w:space="0" w:color="000000"/>
            </w:tcBorders>
            <w:shd w:val="clear" w:color="auto" w:fill="DDDDDD"/>
          </w:tcPr>
          <w:p w14:paraId="46F13F5B" w14:textId="77777777" w:rsidR="009A014E" w:rsidRPr="0069677F" w:rsidRDefault="009A014E" w:rsidP="00D5399D">
            <w:pPr>
              <w:pStyle w:val="Zawartotabeli"/>
              <w:jc w:val="center"/>
              <w:rPr>
                <w:rFonts w:ascii="Arial Narrow" w:hAnsi="Arial Narrow"/>
                <w:sz w:val="22"/>
                <w:szCs w:val="22"/>
              </w:rPr>
            </w:pPr>
            <w:r w:rsidRPr="0069677F">
              <w:rPr>
                <w:rFonts w:ascii="Arial Narrow" w:hAnsi="Arial Narrow" w:cs="Arial Narrow"/>
                <w:sz w:val="22"/>
                <w:szCs w:val="22"/>
              </w:rPr>
              <w:t>1</w:t>
            </w:r>
          </w:p>
        </w:tc>
      </w:tr>
      <w:tr w:rsidR="009A014E" w:rsidRPr="0069677F" w14:paraId="5FF76DFC" w14:textId="77777777" w:rsidTr="00D5399D">
        <w:tc>
          <w:tcPr>
            <w:tcW w:w="4561" w:type="dxa"/>
            <w:tcBorders>
              <w:left w:val="single" w:sz="1" w:space="0" w:color="000000"/>
              <w:bottom w:val="single" w:sz="1" w:space="0" w:color="000000"/>
            </w:tcBorders>
            <w:shd w:val="clear" w:color="auto" w:fill="DDDDDD"/>
          </w:tcPr>
          <w:p w14:paraId="34F54BC4"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Ankieta papierowa</w:t>
            </w:r>
          </w:p>
        </w:tc>
        <w:tc>
          <w:tcPr>
            <w:tcW w:w="2578" w:type="dxa"/>
            <w:tcBorders>
              <w:left w:val="single" w:sz="1" w:space="0" w:color="000000"/>
              <w:bottom w:val="single" w:sz="1" w:space="0" w:color="000000"/>
              <w:right w:val="single" w:sz="1" w:space="0" w:color="000000"/>
            </w:tcBorders>
            <w:shd w:val="clear" w:color="auto" w:fill="DDDDDD"/>
          </w:tcPr>
          <w:p w14:paraId="41687904" w14:textId="77777777" w:rsidR="009A014E" w:rsidRPr="0069677F" w:rsidRDefault="009A014E" w:rsidP="00D5399D">
            <w:pPr>
              <w:pStyle w:val="Zawartotabeli"/>
              <w:snapToGrid w:val="0"/>
              <w:jc w:val="center"/>
              <w:rPr>
                <w:rFonts w:ascii="Arial Narrow" w:hAnsi="Arial Narrow"/>
                <w:sz w:val="22"/>
                <w:szCs w:val="22"/>
              </w:rPr>
            </w:pPr>
            <w:r w:rsidRPr="0069677F">
              <w:rPr>
                <w:rFonts w:ascii="Arial Narrow" w:hAnsi="Arial Narrow" w:cs="Arial Narrow"/>
                <w:sz w:val="22"/>
                <w:szCs w:val="22"/>
              </w:rPr>
              <w:t>159 wypełnionych</w:t>
            </w:r>
          </w:p>
        </w:tc>
      </w:tr>
      <w:tr w:rsidR="009A014E" w:rsidRPr="0069677F" w14:paraId="73F5AC79" w14:textId="77777777" w:rsidTr="00D5399D">
        <w:tc>
          <w:tcPr>
            <w:tcW w:w="4561" w:type="dxa"/>
            <w:tcBorders>
              <w:left w:val="single" w:sz="1" w:space="0" w:color="000000"/>
              <w:bottom w:val="single" w:sz="1" w:space="0" w:color="000000"/>
            </w:tcBorders>
            <w:shd w:val="clear" w:color="auto" w:fill="DDDDDD"/>
          </w:tcPr>
          <w:p w14:paraId="32434D17" w14:textId="77777777" w:rsidR="009A014E" w:rsidRPr="0069677F" w:rsidRDefault="009A014E" w:rsidP="00D5399D">
            <w:pPr>
              <w:pStyle w:val="Zawartotabeli"/>
              <w:jc w:val="center"/>
              <w:rPr>
                <w:rFonts w:ascii="Arial Narrow" w:hAnsi="Arial Narrow" w:cs="Arial Narrow"/>
                <w:sz w:val="22"/>
                <w:szCs w:val="22"/>
              </w:rPr>
            </w:pPr>
            <w:r w:rsidRPr="0069677F">
              <w:rPr>
                <w:rFonts w:ascii="Arial Narrow" w:hAnsi="Arial Narrow" w:cs="Arial Narrow"/>
                <w:sz w:val="22"/>
                <w:szCs w:val="22"/>
              </w:rPr>
              <w:t>Ankieta internetowa</w:t>
            </w:r>
          </w:p>
        </w:tc>
        <w:tc>
          <w:tcPr>
            <w:tcW w:w="2578" w:type="dxa"/>
            <w:tcBorders>
              <w:left w:val="single" w:sz="1" w:space="0" w:color="000000"/>
              <w:bottom w:val="single" w:sz="1" w:space="0" w:color="000000"/>
              <w:right w:val="single" w:sz="1" w:space="0" w:color="000000"/>
            </w:tcBorders>
            <w:shd w:val="clear" w:color="auto" w:fill="DDDDDD"/>
          </w:tcPr>
          <w:p w14:paraId="5AF13E73" w14:textId="77777777" w:rsidR="009A014E" w:rsidRPr="0069677F" w:rsidRDefault="009A014E" w:rsidP="00D5399D">
            <w:pPr>
              <w:pStyle w:val="Zawartotabeli"/>
              <w:snapToGrid w:val="0"/>
              <w:jc w:val="center"/>
              <w:rPr>
                <w:rFonts w:ascii="Arial Narrow" w:hAnsi="Arial Narrow"/>
                <w:sz w:val="22"/>
                <w:szCs w:val="22"/>
              </w:rPr>
            </w:pPr>
            <w:r w:rsidRPr="0069677F">
              <w:rPr>
                <w:rFonts w:ascii="Arial Narrow" w:hAnsi="Arial Narrow" w:cs="Arial Narrow"/>
                <w:sz w:val="22"/>
                <w:szCs w:val="22"/>
              </w:rPr>
              <w:t>504 wypełnionych</w:t>
            </w:r>
          </w:p>
        </w:tc>
      </w:tr>
      <w:tr w:rsidR="009A014E" w:rsidRPr="0069677F" w14:paraId="0CDC132F" w14:textId="77777777" w:rsidTr="00D5399D">
        <w:tc>
          <w:tcPr>
            <w:tcW w:w="4561" w:type="dxa"/>
            <w:tcBorders>
              <w:left w:val="single" w:sz="1" w:space="0" w:color="000000"/>
              <w:bottom w:val="single" w:sz="1" w:space="0" w:color="000000"/>
            </w:tcBorders>
            <w:shd w:val="clear" w:color="auto" w:fill="DDDDDD"/>
          </w:tcPr>
          <w:p w14:paraId="32E690F9" w14:textId="77777777" w:rsidR="009A014E" w:rsidRPr="0069677F" w:rsidRDefault="009A014E" w:rsidP="00D5399D">
            <w:pPr>
              <w:pStyle w:val="Zawartotabeli"/>
              <w:snapToGrid w:val="0"/>
              <w:jc w:val="center"/>
              <w:rPr>
                <w:rFonts w:ascii="Arial Narrow" w:hAnsi="Arial Narrow" w:cs="Arial Narrow"/>
                <w:sz w:val="22"/>
                <w:szCs w:val="22"/>
              </w:rPr>
            </w:pPr>
            <w:r w:rsidRPr="0069677F">
              <w:rPr>
                <w:rFonts w:ascii="Arial Narrow" w:hAnsi="Arial Narrow" w:cs="Arial Narrow"/>
                <w:sz w:val="22"/>
                <w:szCs w:val="22"/>
              </w:rPr>
              <w:t>Konsultacje na stronie internetowej</w:t>
            </w:r>
          </w:p>
        </w:tc>
        <w:tc>
          <w:tcPr>
            <w:tcW w:w="2578" w:type="dxa"/>
            <w:tcBorders>
              <w:left w:val="single" w:sz="1" w:space="0" w:color="000000"/>
              <w:bottom w:val="single" w:sz="1" w:space="0" w:color="000000"/>
              <w:right w:val="single" w:sz="1" w:space="0" w:color="000000"/>
            </w:tcBorders>
            <w:shd w:val="clear" w:color="auto" w:fill="DDDDDD"/>
          </w:tcPr>
          <w:p w14:paraId="52547367" w14:textId="77777777" w:rsidR="009A014E" w:rsidRPr="0069677F" w:rsidRDefault="009A014E" w:rsidP="00D5399D">
            <w:pPr>
              <w:pStyle w:val="Zawartotabeli"/>
              <w:snapToGrid w:val="0"/>
              <w:jc w:val="center"/>
              <w:rPr>
                <w:rFonts w:ascii="Arial Narrow" w:hAnsi="Arial Narrow"/>
                <w:sz w:val="22"/>
                <w:szCs w:val="22"/>
              </w:rPr>
            </w:pPr>
            <w:r w:rsidRPr="0069677F">
              <w:rPr>
                <w:rFonts w:ascii="Arial Narrow" w:hAnsi="Arial Narrow" w:cs="Arial Narrow"/>
                <w:sz w:val="22"/>
                <w:szCs w:val="22"/>
              </w:rPr>
              <w:t>4</w:t>
            </w:r>
          </w:p>
        </w:tc>
      </w:tr>
    </w:tbl>
    <w:p w14:paraId="71D8A09A" w14:textId="77777777" w:rsidR="009A014E" w:rsidRPr="0069677F" w:rsidRDefault="009A014E" w:rsidP="009A014E">
      <w:pPr>
        <w:spacing w:after="0" w:line="240" w:lineRule="auto"/>
        <w:jc w:val="both"/>
        <w:rPr>
          <w:rFonts w:ascii="Arial Narrow" w:hAnsi="Arial Narrow" w:cs="Arial Narrow"/>
          <w:sz w:val="22"/>
          <w:szCs w:val="22"/>
        </w:rPr>
      </w:pPr>
    </w:p>
    <w:p w14:paraId="1E962C6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Należy zaznaczyć również, że udział mieszkańców i podmiotów z obszaru LGD „Podkowa” w realizację LSR nie będzie się kończył, ale zaczynał na etapie prac nad dokumentem. LGD przewidziało szereg instrumentów, dzięki którym wszystkie grupy docelowe będą miały możliwość partycypacji na wszystkich etapach realizacji Strategii. Wiele z nich wskazanych zostało w rozdziale 9: Plan Komunikacji, jak również w procedurze aktualizacji LSR będącej załącznikiem do LSR. Wyzwaniem jakie przyświeca LSR to również rozszerzenie procesu współpracy i wdrażania LSR o podmioty, które dotychczas były sceptycznie nastawiono do działalności LGD oraz korzystania z funduszy europejskich lub nie widziały dla siebie miejsca w tym procesie. Szczególnie dotyczy to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wskazanych </w:t>
      </w:r>
      <w:r w:rsidRPr="0069677F">
        <w:rPr>
          <w:rFonts w:ascii="Arial Narrow" w:hAnsi="Arial Narrow" w:cs="Arial Narrow"/>
          <w:sz w:val="22"/>
          <w:szCs w:val="22"/>
        </w:rPr>
        <w:br/>
        <w:t>w Strategii.</w:t>
      </w:r>
    </w:p>
    <w:p w14:paraId="023354CD" w14:textId="77777777" w:rsidR="009A014E" w:rsidRPr="0069677F" w:rsidRDefault="009A014E" w:rsidP="009A014E">
      <w:pPr>
        <w:tabs>
          <w:tab w:val="left" w:pos="971"/>
        </w:tabs>
        <w:spacing w:after="0" w:line="240" w:lineRule="auto"/>
        <w:jc w:val="both"/>
        <w:rPr>
          <w:rFonts w:ascii="Arial Narrow" w:hAnsi="Arial Narrow" w:cs="Arial Narrow"/>
          <w:color w:val="006600"/>
          <w:sz w:val="22"/>
          <w:szCs w:val="22"/>
        </w:rPr>
      </w:pPr>
    </w:p>
    <w:p w14:paraId="0648F1FA" w14:textId="77777777" w:rsidR="009A014E" w:rsidRPr="0069677F" w:rsidRDefault="009A014E" w:rsidP="009A014E">
      <w:pPr>
        <w:pStyle w:val="Nagwek1"/>
        <w:rPr>
          <w:b/>
          <w:color w:val="5B9BD5"/>
          <w:sz w:val="28"/>
          <w:szCs w:val="28"/>
        </w:rPr>
      </w:pPr>
      <w:bookmarkStart w:id="22" w:name="_Toc439109077"/>
      <w:bookmarkStart w:id="23" w:name="_Toc439109901"/>
      <w:bookmarkStart w:id="24" w:name="_Toc439110205"/>
      <w:bookmarkStart w:id="25" w:name="_Toc439111866"/>
      <w:r w:rsidRPr="0069677F">
        <w:rPr>
          <w:b/>
          <w:color w:val="5B9BD5"/>
          <w:sz w:val="28"/>
          <w:szCs w:val="28"/>
        </w:rPr>
        <w:t>3. Diagnoza - opis obszaru i ludności</w:t>
      </w:r>
      <w:bookmarkEnd w:id="22"/>
      <w:bookmarkEnd w:id="23"/>
      <w:bookmarkEnd w:id="24"/>
      <w:bookmarkEnd w:id="25"/>
    </w:p>
    <w:p w14:paraId="3777AB76" w14:textId="77777777" w:rsidR="009A014E" w:rsidRPr="0069677F" w:rsidRDefault="009A014E" w:rsidP="009A014E">
      <w:pPr>
        <w:spacing w:after="0" w:line="240" w:lineRule="auto"/>
        <w:jc w:val="both"/>
        <w:rPr>
          <w:rFonts w:ascii="Arial Narrow" w:hAnsi="Arial Narrow" w:cs="Arial Narrow"/>
          <w:sz w:val="22"/>
          <w:szCs w:val="22"/>
        </w:rPr>
      </w:pPr>
    </w:p>
    <w:p w14:paraId="04F99BB6" w14:textId="77777777" w:rsidR="009A014E" w:rsidRPr="0069677F" w:rsidRDefault="009A014E" w:rsidP="009A014E">
      <w:pPr>
        <w:pStyle w:val="Nagwek2"/>
        <w:rPr>
          <w:b/>
          <w:color w:val="5B9BD5"/>
          <w:sz w:val="24"/>
          <w:szCs w:val="24"/>
        </w:rPr>
      </w:pPr>
      <w:bookmarkStart w:id="26" w:name="_Toc439111867"/>
      <w:r w:rsidRPr="0069677F">
        <w:rPr>
          <w:b/>
          <w:color w:val="5B9BD5"/>
          <w:sz w:val="24"/>
          <w:szCs w:val="24"/>
        </w:rPr>
        <w:t>3.1 Położenie administracyjne obszaru objętego LSR</w:t>
      </w:r>
      <w:bookmarkEnd w:id="26"/>
      <w:r w:rsidRPr="0069677F">
        <w:rPr>
          <w:b/>
          <w:color w:val="5B9BD5"/>
          <w:sz w:val="24"/>
          <w:szCs w:val="24"/>
        </w:rPr>
        <w:t xml:space="preserve"> </w:t>
      </w:r>
    </w:p>
    <w:p w14:paraId="76D7551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Obszar objęty działalnością LGD Podkowa terytorialnie przynależy do województwa łódzkiego  i obejmuje teren trzech gmin z powiatu zduńskowolskiego – Zapolice, Zduńska Wola Szadek, oraz dwóch z powiatu poddębickiego – Poddębice i Zadzim. Obszar ten zlokalizowany jest w zachodniej części województwa łódzkiego. Łączna jego powierzchnia wynosi 713 km </w:t>
      </w:r>
      <w:r w:rsidRPr="0069677F">
        <w:rPr>
          <w:rFonts w:ascii="Arial Narrow" w:hAnsi="Arial Narrow" w:cs="Arial Narrow"/>
          <w:bCs/>
          <w:sz w:val="22"/>
          <w:szCs w:val="22"/>
        </w:rPr>
        <w:t>²</w:t>
      </w:r>
      <w:r w:rsidRPr="0069677F">
        <w:rPr>
          <w:rFonts w:ascii="Arial Narrow" w:hAnsi="Arial Narrow" w:cs="Arial Narrow"/>
          <w:sz w:val="22"/>
          <w:szCs w:val="22"/>
        </w:rPr>
        <w:t>, co stanowi 3,91 % powierzchni województwa.</w:t>
      </w:r>
    </w:p>
    <w:p w14:paraId="3DE8CB4B" w14:textId="77777777" w:rsidR="009A014E" w:rsidRPr="0069677F" w:rsidRDefault="009A014E" w:rsidP="009A014E">
      <w:pPr>
        <w:pStyle w:val="Nagwek3"/>
        <w:spacing w:line="240" w:lineRule="auto"/>
        <w:rPr>
          <w:rFonts w:ascii="Arial Narrow" w:hAnsi="Arial Narrow" w:cs="Arial Narrow"/>
          <w:sz w:val="22"/>
          <w:szCs w:val="22"/>
        </w:rPr>
      </w:pPr>
    </w:p>
    <w:p w14:paraId="26CBD80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sz w:val="22"/>
          <w:szCs w:val="22"/>
        </w:rPr>
        <w:t xml:space="preserve">Rys. 2 </w:t>
      </w:r>
      <w:r w:rsidRPr="0069677F">
        <w:rPr>
          <w:rFonts w:ascii="Arial Narrow" w:hAnsi="Arial Narrow" w:cs="Arial Narrow"/>
          <w:sz w:val="22"/>
          <w:szCs w:val="22"/>
        </w:rPr>
        <w:t>Obszar LGD Podkowa na tle województwa łódzkiego</w:t>
      </w:r>
    </w:p>
    <w:p w14:paraId="752B984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drawing>
          <wp:anchor distT="0" distB="0" distL="114935" distR="114935" simplePos="0" relativeHeight="251659264" behindDoc="0" locked="0" layoutInCell="1" allowOverlap="1" wp14:anchorId="358C8487" wp14:editId="6AC5074E">
            <wp:simplePos x="0" y="0"/>
            <wp:positionH relativeFrom="column">
              <wp:posOffset>-95885</wp:posOffset>
            </wp:positionH>
            <wp:positionV relativeFrom="paragraph">
              <wp:posOffset>144145</wp:posOffset>
            </wp:positionV>
            <wp:extent cx="3265170" cy="3367405"/>
            <wp:effectExtent l="0" t="0" r="0" b="4445"/>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5170" cy="3367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47EA34E" w14:textId="77777777" w:rsidR="009A014E" w:rsidRPr="0069677F" w:rsidRDefault="009A014E" w:rsidP="009A014E">
      <w:pPr>
        <w:spacing w:after="0" w:line="240" w:lineRule="auto"/>
        <w:jc w:val="both"/>
        <w:rPr>
          <w:rFonts w:ascii="Arial Narrow" w:hAnsi="Arial Narrow" w:cs="Arial Narrow"/>
          <w:sz w:val="22"/>
          <w:szCs w:val="22"/>
        </w:rPr>
      </w:pPr>
    </w:p>
    <w:p w14:paraId="294BBF61" w14:textId="77777777" w:rsidR="009A014E" w:rsidRPr="0069677F" w:rsidRDefault="009A014E" w:rsidP="009A014E">
      <w:pPr>
        <w:spacing w:after="0" w:line="240" w:lineRule="auto"/>
        <w:jc w:val="both"/>
        <w:rPr>
          <w:rFonts w:ascii="Arial Narrow" w:hAnsi="Arial Narrow" w:cs="Arial Narrow"/>
          <w:sz w:val="22"/>
          <w:szCs w:val="22"/>
        </w:rPr>
      </w:pPr>
    </w:p>
    <w:p w14:paraId="59F9B01F" w14:textId="77777777" w:rsidR="009A014E" w:rsidRPr="0069677F" w:rsidRDefault="009A014E" w:rsidP="009A014E">
      <w:pPr>
        <w:spacing w:after="0" w:line="240" w:lineRule="auto"/>
        <w:jc w:val="both"/>
        <w:rPr>
          <w:rFonts w:ascii="Arial Narrow" w:hAnsi="Arial Narrow" w:cs="Arial Narrow"/>
          <w:sz w:val="22"/>
          <w:szCs w:val="22"/>
        </w:rPr>
      </w:pPr>
    </w:p>
    <w:p w14:paraId="5AE684D4" w14:textId="77777777" w:rsidR="009A014E" w:rsidRPr="0069677F" w:rsidRDefault="009A014E" w:rsidP="009A014E">
      <w:pPr>
        <w:spacing w:after="0" w:line="240" w:lineRule="auto"/>
        <w:jc w:val="both"/>
        <w:rPr>
          <w:rFonts w:ascii="Arial Narrow" w:hAnsi="Arial Narrow" w:cs="Arial Narrow"/>
          <w:sz w:val="22"/>
          <w:szCs w:val="22"/>
        </w:rPr>
      </w:pPr>
    </w:p>
    <w:p w14:paraId="5882A49D" w14:textId="77777777" w:rsidR="009A014E" w:rsidRPr="0069677F" w:rsidRDefault="009A014E" w:rsidP="009A014E">
      <w:pPr>
        <w:spacing w:after="0" w:line="240" w:lineRule="auto"/>
        <w:jc w:val="both"/>
        <w:rPr>
          <w:rFonts w:ascii="Arial Narrow" w:hAnsi="Arial Narrow" w:cs="Arial Narrow"/>
          <w:sz w:val="22"/>
          <w:szCs w:val="22"/>
        </w:rPr>
      </w:pPr>
    </w:p>
    <w:p w14:paraId="26F1EE95" w14:textId="77777777" w:rsidR="009A014E" w:rsidRPr="0069677F" w:rsidRDefault="009A014E" w:rsidP="009A014E">
      <w:pPr>
        <w:spacing w:after="0" w:line="240" w:lineRule="auto"/>
        <w:jc w:val="both"/>
        <w:rPr>
          <w:rFonts w:ascii="Arial Narrow" w:hAnsi="Arial Narrow" w:cs="Arial Narrow"/>
          <w:sz w:val="22"/>
          <w:szCs w:val="22"/>
        </w:rPr>
      </w:pPr>
    </w:p>
    <w:p w14:paraId="2A5A91E9" w14:textId="77777777" w:rsidR="009A014E" w:rsidRPr="0069677F" w:rsidRDefault="009A014E" w:rsidP="009A014E">
      <w:pPr>
        <w:spacing w:after="0" w:line="240" w:lineRule="auto"/>
        <w:jc w:val="both"/>
        <w:rPr>
          <w:rFonts w:ascii="Arial Narrow" w:hAnsi="Arial Narrow" w:cs="Arial Narrow"/>
          <w:sz w:val="22"/>
          <w:szCs w:val="22"/>
        </w:rPr>
      </w:pPr>
    </w:p>
    <w:p w14:paraId="6F9C71EE" w14:textId="77777777" w:rsidR="009A014E" w:rsidRPr="0069677F" w:rsidRDefault="009A014E" w:rsidP="009A014E">
      <w:pPr>
        <w:spacing w:after="0" w:line="240" w:lineRule="auto"/>
        <w:jc w:val="both"/>
        <w:rPr>
          <w:rFonts w:ascii="Arial Narrow" w:hAnsi="Arial Narrow" w:cs="Arial Narrow"/>
          <w:sz w:val="22"/>
          <w:szCs w:val="22"/>
        </w:rPr>
      </w:pPr>
    </w:p>
    <w:p w14:paraId="5FCBB2F1" w14:textId="77777777" w:rsidR="009A014E" w:rsidRPr="0069677F" w:rsidRDefault="009A014E" w:rsidP="009A014E">
      <w:pPr>
        <w:spacing w:after="0" w:line="240" w:lineRule="auto"/>
        <w:jc w:val="both"/>
        <w:rPr>
          <w:rFonts w:ascii="Arial Narrow" w:hAnsi="Arial Narrow" w:cs="Arial Narrow"/>
          <w:sz w:val="22"/>
          <w:szCs w:val="22"/>
        </w:rPr>
      </w:pPr>
    </w:p>
    <w:p w14:paraId="249CAE94" w14:textId="77777777" w:rsidR="009A014E" w:rsidRPr="0069677F" w:rsidRDefault="009A014E" w:rsidP="009A014E">
      <w:pPr>
        <w:spacing w:after="0" w:line="240" w:lineRule="auto"/>
        <w:jc w:val="both"/>
        <w:rPr>
          <w:rFonts w:ascii="Arial Narrow" w:hAnsi="Arial Narrow" w:cs="Arial Narrow"/>
          <w:sz w:val="22"/>
          <w:szCs w:val="22"/>
        </w:rPr>
      </w:pPr>
    </w:p>
    <w:p w14:paraId="29E2343E" w14:textId="77777777" w:rsidR="009A014E" w:rsidRPr="0069677F" w:rsidRDefault="009A014E" w:rsidP="009A014E">
      <w:pPr>
        <w:spacing w:after="0" w:line="240" w:lineRule="auto"/>
        <w:jc w:val="both"/>
        <w:rPr>
          <w:rFonts w:ascii="Arial Narrow" w:hAnsi="Arial Narrow" w:cs="Arial Narrow"/>
          <w:sz w:val="22"/>
          <w:szCs w:val="22"/>
        </w:rPr>
      </w:pPr>
    </w:p>
    <w:p w14:paraId="65FAE525" w14:textId="77777777" w:rsidR="009A014E" w:rsidRPr="0069677F" w:rsidRDefault="009A014E" w:rsidP="009A014E">
      <w:pPr>
        <w:spacing w:after="0" w:line="240" w:lineRule="auto"/>
        <w:jc w:val="both"/>
        <w:rPr>
          <w:rFonts w:ascii="Arial Narrow" w:hAnsi="Arial Narrow" w:cs="Arial Narrow"/>
          <w:sz w:val="22"/>
          <w:szCs w:val="22"/>
        </w:rPr>
      </w:pPr>
    </w:p>
    <w:p w14:paraId="6535A63D" w14:textId="77777777" w:rsidR="009A014E" w:rsidRPr="0069677F" w:rsidRDefault="009A014E" w:rsidP="009A014E">
      <w:pPr>
        <w:spacing w:after="0" w:line="240" w:lineRule="auto"/>
        <w:jc w:val="both"/>
        <w:rPr>
          <w:rFonts w:ascii="Arial Narrow" w:hAnsi="Arial Narrow" w:cs="Arial Narrow"/>
          <w:sz w:val="22"/>
          <w:szCs w:val="22"/>
        </w:rPr>
      </w:pPr>
    </w:p>
    <w:p w14:paraId="56375E48" w14:textId="77777777" w:rsidR="009A014E" w:rsidRPr="0069677F" w:rsidRDefault="009A014E" w:rsidP="009A014E">
      <w:pPr>
        <w:spacing w:after="0" w:line="240" w:lineRule="auto"/>
        <w:jc w:val="both"/>
        <w:rPr>
          <w:rFonts w:ascii="Arial Narrow" w:hAnsi="Arial Narrow" w:cs="Arial Narrow"/>
          <w:sz w:val="22"/>
          <w:szCs w:val="22"/>
        </w:rPr>
      </w:pPr>
    </w:p>
    <w:p w14:paraId="2528CE1E" w14:textId="77777777" w:rsidR="009A014E" w:rsidRPr="0069677F" w:rsidRDefault="009A014E" w:rsidP="009A014E">
      <w:pPr>
        <w:spacing w:after="0" w:line="240" w:lineRule="auto"/>
        <w:jc w:val="both"/>
        <w:rPr>
          <w:rFonts w:ascii="Arial Narrow" w:hAnsi="Arial Narrow" w:cs="Arial Narrow"/>
          <w:sz w:val="22"/>
          <w:szCs w:val="22"/>
        </w:rPr>
      </w:pPr>
    </w:p>
    <w:p w14:paraId="29782633" w14:textId="77777777" w:rsidR="009A014E" w:rsidRPr="0069677F" w:rsidRDefault="009A014E" w:rsidP="009A014E">
      <w:pPr>
        <w:spacing w:after="0" w:line="240" w:lineRule="auto"/>
        <w:jc w:val="both"/>
        <w:rPr>
          <w:rFonts w:ascii="Arial Narrow" w:hAnsi="Arial Narrow" w:cs="Arial Narrow"/>
          <w:sz w:val="22"/>
          <w:szCs w:val="22"/>
        </w:rPr>
      </w:pPr>
    </w:p>
    <w:p w14:paraId="015E2914" w14:textId="77777777" w:rsidR="009A014E" w:rsidRPr="0069677F" w:rsidRDefault="009A014E" w:rsidP="009A014E">
      <w:pPr>
        <w:spacing w:after="0" w:line="240" w:lineRule="auto"/>
        <w:rPr>
          <w:rFonts w:ascii="Arial Narrow" w:hAnsi="Arial Narrow" w:cs="Arial Narrow"/>
          <w:sz w:val="22"/>
          <w:szCs w:val="22"/>
        </w:rPr>
      </w:pPr>
    </w:p>
    <w:p w14:paraId="145AA0BC" w14:textId="77777777" w:rsidR="009A014E" w:rsidRPr="0069677F" w:rsidRDefault="009A014E" w:rsidP="009A014E">
      <w:pPr>
        <w:spacing w:after="0" w:line="240" w:lineRule="auto"/>
        <w:rPr>
          <w:rFonts w:ascii="Arial Narrow" w:hAnsi="Arial Narrow" w:cs="Arial Narrow"/>
          <w:sz w:val="22"/>
          <w:szCs w:val="22"/>
        </w:rPr>
      </w:pPr>
    </w:p>
    <w:p w14:paraId="73D5162D"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  Rys. 3 Obszar LGD Podkowa z granicami administracyjnymi gmin członkowskich</w:t>
      </w:r>
    </w:p>
    <w:p w14:paraId="50C0A56F" w14:textId="77777777" w:rsidR="009A014E" w:rsidRPr="0069677F" w:rsidRDefault="009A014E" w:rsidP="009A014E">
      <w:pPr>
        <w:spacing w:after="0" w:line="240" w:lineRule="auto"/>
        <w:jc w:val="both"/>
        <w:rPr>
          <w:rFonts w:ascii="Arial Narrow" w:hAnsi="Arial Narrow" w:cs="Arial Narrow"/>
          <w:sz w:val="22"/>
          <w:szCs w:val="22"/>
        </w:rPr>
      </w:pPr>
    </w:p>
    <w:p w14:paraId="099776E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mc:AlternateContent>
          <mc:Choice Requires="wpg">
            <w:drawing>
              <wp:anchor distT="0" distB="0" distL="0" distR="0" simplePos="0" relativeHeight="251661312" behindDoc="0" locked="0" layoutInCell="1" allowOverlap="1" wp14:anchorId="23B63A7E" wp14:editId="20EEB0B1">
                <wp:simplePos x="0" y="0"/>
                <wp:positionH relativeFrom="column">
                  <wp:posOffset>1797050</wp:posOffset>
                </wp:positionH>
                <wp:positionV relativeFrom="paragraph">
                  <wp:posOffset>171450</wp:posOffset>
                </wp:positionV>
                <wp:extent cx="2791460" cy="4171950"/>
                <wp:effectExtent l="2540" t="635" r="0" b="0"/>
                <wp:wrapTight wrapText="bothSides">
                  <wp:wrapPolygon edited="0">
                    <wp:start x="-74" y="0"/>
                    <wp:lineTo x="-74" y="21551"/>
                    <wp:lineTo x="21600" y="21551"/>
                    <wp:lineTo x="21600" y="0"/>
                    <wp:lineTo x="-74" y="0"/>
                  </wp:wrapPolygon>
                </wp:wrapTight>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4171950"/>
                          <a:chOff x="4822" y="244"/>
                          <a:chExt cx="4396" cy="6570"/>
                        </a:xfrm>
                      </wpg:grpSpPr>
                      <pic:pic xmlns:pic="http://schemas.openxmlformats.org/drawingml/2006/picture">
                        <pic:nvPicPr>
                          <pic:cNvPr id="29" name="Obraz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22" y="244"/>
                            <a:ext cx="4395" cy="656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0" name="Obraz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607" y="3068"/>
                            <a:ext cx="482" cy="55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1" name="Obraz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103" y="4169"/>
                            <a:ext cx="531" cy="54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2" name="Obraz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805" y="5629"/>
                            <a:ext cx="453" cy="54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3" name="Obraz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261" y="1872"/>
                            <a:ext cx="534" cy="69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4" name="Obraz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30" y="771"/>
                            <a:ext cx="478" cy="596"/>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8E3D1D1" id="Grupa 28" o:spid="_x0000_s1026" style="position:absolute;margin-left:141.5pt;margin-top:13.5pt;width:219.8pt;height:328.5pt;z-index:251661312;mso-wrap-distance-left:0;mso-wrap-distance-right:0" coordorigin="4822,244" coordsize="4396,6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">
                <v:shape id="Obraz 15" o:spid="_x0000_s1027" type="#_x0000_t75" style="position:absolute;left:4822;top:244;width:4395;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" strokecolor="gray">
                  <v:fill recolor="t" type="frame"/>
                  <v:stroke joinstyle="round"/>
                  <v:imagedata r:id="rId21" o:title=""/>
                </v:shape>
                <v:shape id="Obraz 6" o:spid="_x0000_s1028" type="#_x0000_t75" style="position:absolute;left:8607;top:3068;width:482;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" strokecolor="gray">
                  <v:fill recolor="t" type="frame"/>
                  <v:stroke joinstyle="round"/>
                  <v:imagedata r:id="rId22" o:title=""/>
                </v:shape>
                <v:shape id="Obraz 7" o:spid="_x0000_s1029" type="#_x0000_t75" style="position:absolute;left:8103;top:4169;width:531;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" strokecolor="gray">
                  <v:fill recolor="t" type="frame"/>
                  <v:stroke joinstyle="round"/>
                  <v:imagedata r:id="rId23" o:title=""/>
                </v:shape>
                <v:shape id="Obraz 8" o:spid="_x0000_s1030" type="#_x0000_t75" style="position:absolute;left:7805;top:5629;width:453;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" strokecolor="gray">
                  <v:fill recolor="t" type="frame"/>
                  <v:stroke joinstyle="round"/>
                  <v:imagedata r:id="rId24" o:title=""/>
                </v:shape>
                <v:shape id="Obraz 9" o:spid="_x0000_s1031" type="#_x0000_t75" style="position:absolute;left:8261;top:1872;width:534;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" strokecolor="gray">
                  <v:fill recolor="t" type="frame"/>
                  <v:stroke joinstyle="round"/>
                  <v:imagedata r:id="rId25" o:title=""/>
                </v:shape>
                <v:shape id="Obraz 10" o:spid="_x0000_s1032" type="#_x0000_t75" style="position:absolute;left:8330;top:771;width:478;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" strokecolor="gray">
                  <v:fill recolor="t" type="frame"/>
                  <v:stroke joinstyle="round"/>
                  <v:imagedata r:id="rId26" o:title=""/>
                </v:shape>
                <w10:wrap type="tight"/>
              </v:group>
            </w:pict>
          </mc:Fallback>
        </mc:AlternateContent>
      </w:r>
    </w:p>
    <w:p w14:paraId="12B9651F" w14:textId="77777777" w:rsidR="009A014E" w:rsidRPr="0069677F" w:rsidRDefault="009A014E" w:rsidP="009A014E">
      <w:pPr>
        <w:spacing w:after="0" w:line="240" w:lineRule="auto"/>
        <w:jc w:val="both"/>
        <w:rPr>
          <w:rFonts w:ascii="Arial Narrow" w:hAnsi="Arial Narrow" w:cs="Arial Narrow"/>
          <w:sz w:val="22"/>
          <w:szCs w:val="22"/>
        </w:rPr>
      </w:pPr>
    </w:p>
    <w:p w14:paraId="6D690AA2" w14:textId="77777777" w:rsidR="009A014E" w:rsidRPr="0069677F" w:rsidRDefault="009A014E" w:rsidP="009A014E">
      <w:pPr>
        <w:spacing w:after="0" w:line="240" w:lineRule="auto"/>
        <w:jc w:val="both"/>
        <w:rPr>
          <w:rFonts w:ascii="Arial Narrow" w:hAnsi="Arial Narrow" w:cs="Arial Narrow"/>
          <w:sz w:val="22"/>
          <w:szCs w:val="22"/>
        </w:rPr>
      </w:pPr>
    </w:p>
    <w:p w14:paraId="71C9E7C7" w14:textId="77777777" w:rsidR="009A014E" w:rsidRPr="0069677F" w:rsidRDefault="009A014E" w:rsidP="009A014E">
      <w:pPr>
        <w:spacing w:after="0" w:line="240" w:lineRule="auto"/>
        <w:jc w:val="both"/>
        <w:rPr>
          <w:rFonts w:ascii="Arial Narrow" w:hAnsi="Arial Narrow" w:cs="Arial Narrow"/>
          <w:sz w:val="22"/>
          <w:szCs w:val="22"/>
        </w:rPr>
      </w:pPr>
    </w:p>
    <w:p w14:paraId="69CDB21B" w14:textId="77777777" w:rsidR="009A014E" w:rsidRPr="0069677F" w:rsidRDefault="009A014E" w:rsidP="009A014E">
      <w:pPr>
        <w:spacing w:after="0" w:line="240" w:lineRule="auto"/>
        <w:jc w:val="both"/>
        <w:rPr>
          <w:rFonts w:ascii="Arial Narrow" w:hAnsi="Arial Narrow" w:cs="Arial Narrow"/>
          <w:sz w:val="22"/>
          <w:szCs w:val="22"/>
        </w:rPr>
      </w:pPr>
    </w:p>
    <w:p w14:paraId="1336968B" w14:textId="77777777" w:rsidR="009A014E" w:rsidRPr="0069677F" w:rsidRDefault="009A014E" w:rsidP="009A014E">
      <w:pPr>
        <w:spacing w:after="0" w:line="240" w:lineRule="auto"/>
        <w:jc w:val="both"/>
        <w:rPr>
          <w:rFonts w:ascii="Arial Narrow" w:hAnsi="Arial Narrow" w:cs="Arial Narrow"/>
          <w:sz w:val="22"/>
          <w:szCs w:val="22"/>
        </w:rPr>
      </w:pPr>
    </w:p>
    <w:p w14:paraId="303A1914" w14:textId="77777777" w:rsidR="009A014E" w:rsidRPr="0069677F" w:rsidRDefault="009A014E" w:rsidP="009A014E">
      <w:pPr>
        <w:spacing w:after="0" w:line="240" w:lineRule="auto"/>
        <w:jc w:val="both"/>
        <w:rPr>
          <w:rFonts w:ascii="Arial Narrow" w:hAnsi="Arial Narrow" w:cs="Arial Narrow"/>
          <w:sz w:val="22"/>
          <w:szCs w:val="22"/>
        </w:rPr>
      </w:pPr>
    </w:p>
    <w:p w14:paraId="3FE0F227" w14:textId="77777777" w:rsidR="009A014E" w:rsidRPr="0069677F" w:rsidRDefault="009A014E" w:rsidP="009A014E">
      <w:pPr>
        <w:spacing w:after="0" w:line="240" w:lineRule="auto"/>
        <w:jc w:val="both"/>
        <w:rPr>
          <w:rFonts w:ascii="Arial Narrow" w:hAnsi="Arial Narrow" w:cs="Arial Narrow"/>
          <w:sz w:val="22"/>
          <w:szCs w:val="22"/>
        </w:rPr>
      </w:pPr>
    </w:p>
    <w:p w14:paraId="33B68C7F" w14:textId="77777777" w:rsidR="009A014E" w:rsidRPr="0069677F" w:rsidRDefault="009A014E" w:rsidP="009A014E">
      <w:pPr>
        <w:spacing w:after="0" w:line="240" w:lineRule="auto"/>
        <w:jc w:val="both"/>
        <w:rPr>
          <w:rFonts w:ascii="Arial Narrow" w:hAnsi="Arial Narrow" w:cs="Arial Narrow"/>
          <w:sz w:val="22"/>
          <w:szCs w:val="22"/>
        </w:rPr>
      </w:pPr>
    </w:p>
    <w:p w14:paraId="7D38C52A" w14:textId="77777777" w:rsidR="009A014E" w:rsidRPr="0069677F" w:rsidRDefault="009A014E" w:rsidP="009A014E">
      <w:pPr>
        <w:spacing w:after="0" w:line="240" w:lineRule="auto"/>
        <w:jc w:val="both"/>
        <w:rPr>
          <w:rFonts w:ascii="Arial Narrow" w:hAnsi="Arial Narrow" w:cs="Arial Narrow"/>
          <w:sz w:val="22"/>
          <w:szCs w:val="22"/>
        </w:rPr>
      </w:pPr>
    </w:p>
    <w:p w14:paraId="05F0E515" w14:textId="77777777" w:rsidR="009A014E" w:rsidRPr="0069677F" w:rsidRDefault="009A014E" w:rsidP="009A014E">
      <w:pPr>
        <w:spacing w:after="0" w:line="240" w:lineRule="auto"/>
        <w:jc w:val="both"/>
        <w:rPr>
          <w:rFonts w:ascii="Arial Narrow" w:hAnsi="Arial Narrow" w:cs="Arial Narrow"/>
          <w:sz w:val="22"/>
          <w:szCs w:val="22"/>
        </w:rPr>
      </w:pPr>
    </w:p>
    <w:p w14:paraId="0590FDD2" w14:textId="77777777" w:rsidR="009A014E" w:rsidRPr="0069677F" w:rsidRDefault="009A014E" w:rsidP="009A014E">
      <w:pPr>
        <w:spacing w:after="0" w:line="240" w:lineRule="auto"/>
        <w:jc w:val="both"/>
        <w:rPr>
          <w:rFonts w:ascii="Arial Narrow" w:hAnsi="Arial Narrow" w:cs="Arial Narrow"/>
          <w:sz w:val="22"/>
          <w:szCs w:val="22"/>
        </w:rPr>
      </w:pPr>
    </w:p>
    <w:p w14:paraId="266614B1" w14:textId="77777777" w:rsidR="009A014E" w:rsidRPr="0069677F" w:rsidRDefault="009A014E" w:rsidP="009A014E">
      <w:pPr>
        <w:spacing w:after="0" w:line="240" w:lineRule="auto"/>
        <w:jc w:val="both"/>
        <w:rPr>
          <w:rFonts w:ascii="Arial Narrow" w:hAnsi="Arial Narrow" w:cs="Arial Narrow"/>
          <w:sz w:val="22"/>
          <w:szCs w:val="22"/>
        </w:rPr>
      </w:pPr>
    </w:p>
    <w:p w14:paraId="35349501" w14:textId="77777777" w:rsidR="009A014E" w:rsidRPr="0069677F" w:rsidRDefault="009A014E" w:rsidP="009A014E">
      <w:pPr>
        <w:spacing w:after="0" w:line="240" w:lineRule="auto"/>
        <w:jc w:val="both"/>
        <w:rPr>
          <w:rFonts w:ascii="Arial Narrow" w:hAnsi="Arial Narrow" w:cs="Arial Narrow"/>
          <w:sz w:val="22"/>
          <w:szCs w:val="22"/>
        </w:rPr>
      </w:pPr>
    </w:p>
    <w:p w14:paraId="3D4524E0" w14:textId="77777777" w:rsidR="009A014E" w:rsidRPr="0069677F" w:rsidRDefault="009A014E" w:rsidP="009A014E">
      <w:pPr>
        <w:spacing w:after="0" w:line="240" w:lineRule="auto"/>
        <w:jc w:val="both"/>
        <w:rPr>
          <w:rFonts w:ascii="Arial Narrow" w:hAnsi="Arial Narrow" w:cs="Arial Narrow"/>
          <w:sz w:val="22"/>
          <w:szCs w:val="22"/>
        </w:rPr>
      </w:pPr>
    </w:p>
    <w:p w14:paraId="20A4733A" w14:textId="77777777" w:rsidR="009A014E" w:rsidRPr="0069677F" w:rsidRDefault="009A014E" w:rsidP="009A014E">
      <w:pPr>
        <w:spacing w:after="0" w:line="240" w:lineRule="auto"/>
        <w:jc w:val="both"/>
        <w:rPr>
          <w:rFonts w:ascii="Arial Narrow" w:hAnsi="Arial Narrow" w:cs="Arial Narrow"/>
          <w:sz w:val="22"/>
          <w:szCs w:val="22"/>
        </w:rPr>
      </w:pPr>
    </w:p>
    <w:p w14:paraId="5FE54758" w14:textId="77777777" w:rsidR="009A014E" w:rsidRPr="0069677F" w:rsidRDefault="009A014E" w:rsidP="009A014E">
      <w:pPr>
        <w:spacing w:after="0" w:line="240" w:lineRule="auto"/>
        <w:jc w:val="both"/>
        <w:rPr>
          <w:rFonts w:ascii="Arial Narrow" w:hAnsi="Arial Narrow" w:cs="Arial Narrow"/>
          <w:sz w:val="22"/>
          <w:szCs w:val="22"/>
        </w:rPr>
      </w:pPr>
    </w:p>
    <w:p w14:paraId="79EEDB8C" w14:textId="77777777" w:rsidR="009A014E" w:rsidRPr="0069677F" w:rsidRDefault="009A014E" w:rsidP="009A014E">
      <w:pPr>
        <w:spacing w:after="0" w:line="240" w:lineRule="auto"/>
        <w:jc w:val="both"/>
        <w:rPr>
          <w:rFonts w:ascii="Arial Narrow" w:hAnsi="Arial Narrow" w:cs="Arial Narrow"/>
          <w:sz w:val="22"/>
          <w:szCs w:val="22"/>
        </w:rPr>
      </w:pPr>
    </w:p>
    <w:p w14:paraId="5B698F3B" w14:textId="77777777" w:rsidR="009A014E" w:rsidRPr="0069677F" w:rsidRDefault="009A014E" w:rsidP="009A014E">
      <w:pPr>
        <w:spacing w:after="0" w:line="240" w:lineRule="auto"/>
        <w:jc w:val="both"/>
        <w:rPr>
          <w:rFonts w:ascii="Arial Narrow" w:hAnsi="Arial Narrow" w:cs="Arial Narrow"/>
          <w:sz w:val="22"/>
          <w:szCs w:val="22"/>
        </w:rPr>
      </w:pPr>
    </w:p>
    <w:p w14:paraId="7BA8B08F" w14:textId="77777777" w:rsidR="009A014E" w:rsidRPr="0069677F" w:rsidRDefault="009A014E" w:rsidP="009A014E">
      <w:pPr>
        <w:spacing w:after="0" w:line="240" w:lineRule="auto"/>
        <w:jc w:val="both"/>
        <w:rPr>
          <w:rFonts w:ascii="Arial Narrow" w:hAnsi="Arial Narrow" w:cs="Arial Narrow"/>
          <w:sz w:val="22"/>
          <w:szCs w:val="22"/>
        </w:rPr>
      </w:pPr>
    </w:p>
    <w:p w14:paraId="118A4DE5" w14:textId="77777777" w:rsidR="009A014E" w:rsidRPr="0069677F" w:rsidRDefault="009A014E" w:rsidP="009A014E">
      <w:pPr>
        <w:spacing w:after="0" w:line="240" w:lineRule="auto"/>
        <w:jc w:val="both"/>
        <w:rPr>
          <w:rFonts w:ascii="Arial Narrow" w:hAnsi="Arial Narrow" w:cs="Arial Narrow"/>
          <w:sz w:val="22"/>
          <w:szCs w:val="22"/>
        </w:rPr>
      </w:pPr>
    </w:p>
    <w:p w14:paraId="01DB0C0F" w14:textId="77777777" w:rsidR="009A014E" w:rsidRPr="0069677F" w:rsidRDefault="009A014E" w:rsidP="009A014E">
      <w:pPr>
        <w:spacing w:after="0" w:line="240" w:lineRule="auto"/>
        <w:jc w:val="both"/>
        <w:rPr>
          <w:rFonts w:ascii="Arial Narrow" w:hAnsi="Arial Narrow" w:cs="Arial Narrow"/>
          <w:sz w:val="22"/>
          <w:szCs w:val="22"/>
        </w:rPr>
      </w:pPr>
    </w:p>
    <w:p w14:paraId="4B6A41F6" w14:textId="77777777" w:rsidR="009A014E" w:rsidRPr="0069677F" w:rsidRDefault="009A014E" w:rsidP="009A014E">
      <w:pPr>
        <w:spacing w:after="0" w:line="240" w:lineRule="auto"/>
        <w:jc w:val="both"/>
        <w:rPr>
          <w:rFonts w:ascii="Arial Narrow" w:hAnsi="Arial Narrow" w:cs="Arial Narrow"/>
          <w:sz w:val="22"/>
          <w:szCs w:val="22"/>
        </w:rPr>
      </w:pPr>
    </w:p>
    <w:p w14:paraId="46716225" w14:textId="77777777" w:rsidR="009A014E" w:rsidRPr="0069677F" w:rsidRDefault="009A014E" w:rsidP="009A014E">
      <w:pPr>
        <w:spacing w:after="0" w:line="240" w:lineRule="auto"/>
        <w:jc w:val="both"/>
        <w:rPr>
          <w:rFonts w:ascii="Arial Narrow" w:hAnsi="Arial Narrow" w:cs="Arial Narrow"/>
          <w:sz w:val="22"/>
          <w:szCs w:val="22"/>
        </w:rPr>
      </w:pPr>
    </w:p>
    <w:p w14:paraId="06CF05E1" w14:textId="77777777" w:rsidR="009A014E" w:rsidRPr="0069677F" w:rsidRDefault="009A014E" w:rsidP="009A014E">
      <w:pPr>
        <w:spacing w:after="0" w:line="240" w:lineRule="auto"/>
        <w:jc w:val="both"/>
        <w:rPr>
          <w:rFonts w:ascii="Arial Narrow" w:hAnsi="Arial Narrow" w:cs="Arial Narrow"/>
          <w:sz w:val="22"/>
          <w:szCs w:val="22"/>
        </w:rPr>
      </w:pPr>
    </w:p>
    <w:p w14:paraId="4F213372" w14:textId="77777777" w:rsidR="009A014E" w:rsidRPr="0069677F" w:rsidRDefault="009A014E" w:rsidP="009A014E">
      <w:pPr>
        <w:spacing w:after="0" w:line="240" w:lineRule="auto"/>
        <w:jc w:val="both"/>
        <w:rPr>
          <w:rFonts w:ascii="Arial Narrow" w:hAnsi="Arial Narrow" w:cs="Arial Narrow"/>
          <w:sz w:val="22"/>
          <w:szCs w:val="22"/>
        </w:rPr>
      </w:pPr>
    </w:p>
    <w:p w14:paraId="47BF8AC9" w14:textId="77777777" w:rsidR="009A014E" w:rsidRPr="0069677F" w:rsidRDefault="009A014E" w:rsidP="009A014E">
      <w:pPr>
        <w:spacing w:after="0" w:line="240" w:lineRule="auto"/>
        <w:jc w:val="both"/>
        <w:rPr>
          <w:rFonts w:ascii="Arial Narrow" w:hAnsi="Arial Narrow" w:cs="Arial Narrow"/>
          <w:sz w:val="22"/>
          <w:szCs w:val="22"/>
        </w:rPr>
      </w:pPr>
    </w:p>
    <w:p w14:paraId="1A3C09DA" w14:textId="77777777" w:rsidR="009A014E" w:rsidRPr="0069677F" w:rsidRDefault="009A014E" w:rsidP="009A014E">
      <w:pPr>
        <w:spacing w:after="0" w:line="240" w:lineRule="auto"/>
        <w:jc w:val="both"/>
        <w:rPr>
          <w:rFonts w:ascii="Arial Narrow" w:hAnsi="Arial Narrow" w:cs="Arial Narrow"/>
          <w:sz w:val="22"/>
          <w:szCs w:val="22"/>
        </w:rPr>
      </w:pPr>
    </w:p>
    <w:p w14:paraId="0C52B8F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Sąsiadami administracyjnymi omawianego obszaru są:</w:t>
      </w:r>
    </w:p>
    <w:p w14:paraId="5C8E2A6D"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północy: Gmina Uniejów, Gmina Wartkowice;</w:t>
      </w:r>
    </w:p>
    <w:p w14:paraId="54FE83DE"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wschodu: Gmina Dalików, Gmina Lutomiersk, Gmina Wodzierady, Miasto i Gmina Łask, Gmina Sędziejowice;</w:t>
      </w:r>
    </w:p>
    <w:p w14:paraId="4315C78C"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południa: Gmina Widawa, Gmina Burzenin;</w:t>
      </w:r>
    </w:p>
    <w:p w14:paraId="35950EEA" w14:textId="77777777" w:rsidR="009A014E" w:rsidRPr="0069677F" w:rsidRDefault="009A014E" w:rsidP="009A014E">
      <w:pPr>
        <w:numPr>
          <w:ilvl w:val="0"/>
          <w:numId w:val="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 zachodu: Gmina Sieradz, Miasto i Gmina Warta, Gmina Pęczniew, Gmina Dobra.</w:t>
      </w:r>
    </w:p>
    <w:p w14:paraId="326A04AB" w14:textId="77777777" w:rsidR="009A014E" w:rsidRPr="0069677F" w:rsidRDefault="009A014E" w:rsidP="009A014E">
      <w:pPr>
        <w:spacing w:after="0" w:line="240" w:lineRule="auto"/>
        <w:jc w:val="both"/>
        <w:rPr>
          <w:rFonts w:ascii="Arial Narrow" w:hAnsi="Arial Narrow" w:cs="Arial Narrow"/>
          <w:sz w:val="22"/>
          <w:szCs w:val="22"/>
        </w:rPr>
      </w:pPr>
    </w:p>
    <w:p w14:paraId="2841EFE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Tabela 5.</w:t>
      </w:r>
      <w:r w:rsidRPr="0069677F">
        <w:rPr>
          <w:rFonts w:ascii="Arial Narrow" w:hAnsi="Arial Narrow" w:cs="Arial Narrow"/>
          <w:sz w:val="22"/>
          <w:szCs w:val="22"/>
        </w:rPr>
        <w:t xml:space="preserve"> Wykaz gmin wchodzących w skład LGD</w:t>
      </w:r>
    </w:p>
    <w:tbl>
      <w:tblPr>
        <w:tblW w:w="0" w:type="auto"/>
        <w:jc w:val="center"/>
        <w:tblLayout w:type="fixed"/>
        <w:tblLook w:val="0000" w:firstRow="0" w:lastRow="0" w:firstColumn="0" w:lastColumn="0" w:noHBand="0" w:noVBand="0"/>
      </w:tblPr>
      <w:tblGrid>
        <w:gridCol w:w="1526"/>
        <w:gridCol w:w="1842"/>
        <w:gridCol w:w="1701"/>
        <w:gridCol w:w="992"/>
        <w:gridCol w:w="1559"/>
        <w:gridCol w:w="1666"/>
      </w:tblGrid>
      <w:tr w:rsidR="009A014E" w:rsidRPr="0069677F" w14:paraId="005F2C97"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99CC00"/>
            <w:vAlign w:val="center"/>
          </w:tcPr>
          <w:p w14:paraId="049D84A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 gminy</w:t>
            </w:r>
          </w:p>
        </w:tc>
        <w:tc>
          <w:tcPr>
            <w:tcW w:w="1842" w:type="dxa"/>
            <w:tcBorders>
              <w:top w:val="single" w:sz="4" w:space="0" w:color="000000"/>
              <w:left w:val="single" w:sz="4" w:space="0" w:color="000000"/>
              <w:bottom w:val="single" w:sz="4" w:space="0" w:color="000000"/>
            </w:tcBorders>
            <w:shd w:val="clear" w:color="auto" w:fill="99CC00"/>
            <w:vAlign w:val="center"/>
          </w:tcPr>
          <w:p w14:paraId="29F7C22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Rodzaj gminy</w:t>
            </w:r>
          </w:p>
        </w:tc>
        <w:tc>
          <w:tcPr>
            <w:tcW w:w="1701" w:type="dxa"/>
            <w:tcBorders>
              <w:top w:val="single" w:sz="4" w:space="0" w:color="000000"/>
              <w:left w:val="single" w:sz="4" w:space="0" w:color="000000"/>
              <w:bottom w:val="single" w:sz="4" w:space="0" w:color="000000"/>
            </w:tcBorders>
            <w:shd w:val="clear" w:color="auto" w:fill="99CC00"/>
            <w:vAlign w:val="center"/>
          </w:tcPr>
          <w:p w14:paraId="20E136A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Identyfikator jednostki</w:t>
            </w:r>
          </w:p>
        </w:tc>
        <w:tc>
          <w:tcPr>
            <w:tcW w:w="992" w:type="dxa"/>
            <w:tcBorders>
              <w:top w:val="single" w:sz="4" w:space="0" w:color="000000"/>
              <w:left w:val="single" w:sz="4" w:space="0" w:color="000000"/>
              <w:bottom w:val="single" w:sz="4" w:space="0" w:color="000000"/>
            </w:tcBorders>
            <w:shd w:val="clear" w:color="auto" w:fill="99CC00"/>
          </w:tcPr>
          <w:p w14:paraId="7AFB6E2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Ilość sołectw</w:t>
            </w:r>
          </w:p>
        </w:tc>
        <w:tc>
          <w:tcPr>
            <w:tcW w:w="1559" w:type="dxa"/>
            <w:tcBorders>
              <w:top w:val="single" w:sz="4" w:space="0" w:color="000000"/>
              <w:left w:val="single" w:sz="4" w:space="0" w:color="000000"/>
              <w:bottom w:val="single" w:sz="4" w:space="0" w:color="000000"/>
            </w:tcBorders>
            <w:shd w:val="clear" w:color="auto" w:fill="99CC00"/>
            <w:vAlign w:val="center"/>
          </w:tcPr>
          <w:p w14:paraId="1ABCB55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Ilość miejscowości</w:t>
            </w:r>
          </w:p>
        </w:tc>
        <w:tc>
          <w:tcPr>
            <w:tcW w:w="1666"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5484A94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Powierzchnia w km ²</w:t>
            </w:r>
          </w:p>
        </w:tc>
      </w:tr>
      <w:tr w:rsidR="009A014E" w:rsidRPr="0069677F" w14:paraId="4ABA081C" w14:textId="77777777" w:rsidTr="00D5399D">
        <w:trPr>
          <w:trHeight w:val="321"/>
          <w:jc w:val="center"/>
        </w:trPr>
        <w:tc>
          <w:tcPr>
            <w:tcW w:w="1526" w:type="dxa"/>
            <w:tcBorders>
              <w:top w:val="single" w:sz="4" w:space="0" w:color="000000"/>
              <w:left w:val="single" w:sz="4" w:space="0" w:color="000000"/>
              <w:bottom w:val="single" w:sz="4" w:space="0" w:color="000000"/>
            </w:tcBorders>
            <w:shd w:val="clear" w:color="auto" w:fill="E6E6E6"/>
          </w:tcPr>
          <w:p w14:paraId="5E3E52E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Zapolice</w:t>
            </w:r>
          </w:p>
        </w:tc>
        <w:tc>
          <w:tcPr>
            <w:tcW w:w="1842" w:type="dxa"/>
            <w:tcBorders>
              <w:top w:val="single" w:sz="4" w:space="0" w:color="000000"/>
              <w:left w:val="single" w:sz="4" w:space="0" w:color="000000"/>
              <w:bottom w:val="single" w:sz="4" w:space="0" w:color="000000"/>
            </w:tcBorders>
            <w:shd w:val="clear" w:color="auto" w:fill="E6E6E6"/>
          </w:tcPr>
          <w:p w14:paraId="17FE5A2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wiejska</w:t>
            </w:r>
          </w:p>
        </w:tc>
        <w:tc>
          <w:tcPr>
            <w:tcW w:w="1701" w:type="dxa"/>
            <w:tcBorders>
              <w:top w:val="single" w:sz="4" w:space="0" w:color="000000"/>
              <w:left w:val="single" w:sz="4" w:space="0" w:color="000000"/>
              <w:bottom w:val="single" w:sz="4" w:space="0" w:color="000000"/>
            </w:tcBorders>
            <w:shd w:val="clear" w:color="auto" w:fill="E6E6E6"/>
          </w:tcPr>
          <w:p w14:paraId="13D57F4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101903 2</w:t>
            </w:r>
          </w:p>
        </w:tc>
        <w:tc>
          <w:tcPr>
            <w:tcW w:w="992" w:type="dxa"/>
            <w:tcBorders>
              <w:top w:val="single" w:sz="4" w:space="0" w:color="000000"/>
              <w:left w:val="single" w:sz="4" w:space="0" w:color="000000"/>
              <w:bottom w:val="single" w:sz="4" w:space="0" w:color="000000"/>
            </w:tcBorders>
            <w:shd w:val="clear" w:color="auto" w:fill="E6E6E6"/>
          </w:tcPr>
          <w:p w14:paraId="0080C35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w:t>
            </w:r>
          </w:p>
        </w:tc>
        <w:tc>
          <w:tcPr>
            <w:tcW w:w="1559" w:type="dxa"/>
            <w:tcBorders>
              <w:top w:val="single" w:sz="4" w:space="0" w:color="000000"/>
              <w:left w:val="single" w:sz="4" w:space="0" w:color="000000"/>
              <w:bottom w:val="single" w:sz="4" w:space="0" w:color="000000"/>
            </w:tcBorders>
            <w:shd w:val="clear" w:color="auto" w:fill="E6E6E6"/>
          </w:tcPr>
          <w:p w14:paraId="66D21CA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25A1C973"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81</w:t>
            </w:r>
          </w:p>
        </w:tc>
      </w:tr>
      <w:tr w:rsidR="009A014E" w:rsidRPr="0069677F" w14:paraId="1D979691"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E6E6E6"/>
          </w:tcPr>
          <w:p w14:paraId="5DD5F10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Zduńska Wola</w:t>
            </w:r>
          </w:p>
        </w:tc>
        <w:tc>
          <w:tcPr>
            <w:tcW w:w="1842" w:type="dxa"/>
            <w:tcBorders>
              <w:top w:val="single" w:sz="4" w:space="0" w:color="000000"/>
              <w:left w:val="single" w:sz="4" w:space="0" w:color="000000"/>
              <w:bottom w:val="single" w:sz="4" w:space="0" w:color="000000"/>
            </w:tcBorders>
            <w:shd w:val="clear" w:color="auto" w:fill="E6E6E6"/>
          </w:tcPr>
          <w:p w14:paraId="738BEDE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wiejska</w:t>
            </w:r>
          </w:p>
        </w:tc>
        <w:tc>
          <w:tcPr>
            <w:tcW w:w="1701" w:type="dxa"/>
            <w:tcBorders>
              <w:top w:val="single" w:sz="4" w:space="0" w:color="000000"/>
              <w:left w:val="single" w:sz="4" w:space="0" w:color="000000"/>
              <w:bottom w:val="single" w:sz="4" w:space="0" w:color="000000"/>
            </w:tcBorders>
            <w:shd w:val="clear" w:color="auto" w:fill="E6E6E6"/>
          </w:tcPr>
          <w:p w14:paraId="5A33CE9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101904 2</w:t>
            </w:r>
          </w:p>
        </w:tc>
        <w:tc>
          <w:tcPr>
            <w:tcW w:w="992" w:type="dxa"/>
            <w:tcBorders>
              <w:top w:val="single" w:sz="4" w:space="0" w:color="000000"/>
              <w:left w:val="single" w:sz="4" w:space="0" w:color="000000"/>
              <w:bottom w:val="single" w:sz="4" w:space="0" w:color="000000"/>
            </w:tcBorders>
            <w:shd w:val="clear" w:color="auto" w:fill="E6E6E6"/>
          </w:tcPr>
          <w:p w14:paraId="1089CFA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31</w:t>
            </w:r>
          </w:p>
        </w:tc>
        <w:tc>
          <w:tcPr>
            <w:tcW w:w="1559" w:type="dxa"/>
            <w:tcBorders>
              <w:top w:val="single" w:sz="4" w:space="0" w:color="000000"/>
              <w:left w:val="single" w:sz="4" w:space="0" w:color="000000"/>
              <w:bottom w:val="single" w:sz="4" w:space="0" w:color="000000"/>
            </w:tcBorders>
            <w:shd w:val="clear" w:color="auto" w:fill="E6E6E6"/>
          </w:tcPr>
          <w:p w14:paraId="11EEF34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42</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16F7056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111</w:t>
            </w:r>
          </w:p>
        </w:tc>
      </w:tr>
      <w:tr w:rsidR="009A014E" w:rsidRPr="0069677F" w14:paraId="0A055241"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E6E6E6"/>
          </w:tcPr>
          <w:p w14:paraId="5B77F11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Szadek</w:t>
            </w:r>
          </w:p>
        </w:tc>
        <w:tc>
          <w:tcPr>
            <w:tcW w:w="1842" w:type="dxa"/>
            <w:tcBorders>
              <w:top w:val="single" w:sz="4" w:space="0" w:color="000000"/>
              <w:left w:val="single" w:sz="4" w:space="0" w:color="000000"/>
              <w:bottom w:val="single" w:sz="4" w:space="0" w:color="000000"/>
            </w:tcBorders>
            <w:shd w:val="clear" w:color="auto" w:fill="E6E6E6"/>
          </w:tcPr>
          <w:p w14:paraId="23691D4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wiejsko –miejska</w:t>
            </w:r>
          </w:p>
        </w:tc>
        <w:tc>
          <w:tcPr>
            <w:tcW w:w="1701" w:type="dxa"/>
            <w:tcBorders>
              <w:top w:val="single" w:sz="4" w:space="0" w:color="000000"/>
              <w:left w:val="single" w:sz="4" w:space="0" w:color="000000"/>
              <w:bottom w:val="single" w:sz="4" w:space="0" w:color="000000"/>
            </w:tcBorders>
            <w:shd w:val="clear" w:color="auto" w:fill="E6E6E6"/>
          </w:tcPr>
          <w:p w14:paraId="12960F4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101902 3</w:t>
            </w:r>
          </w:p>
        </w:tc>
        <w:tc>
          <w:tcPr>
            <w:tcW w:w="992" w:type="dxa"/>
            <w:tcBorders>
              <w:top w:val="single" w:sz="4" w:space="0" w:color="000000"/>
              <w:left w:val="single" w:sz="4" w:space="0" w:color="000000"/>
              <w:bottom w:val="single" w:sz="4" w:space="0" w:color="000000"/>
            </w:tcBorders>
            <w:shd w:val="clear" w:color="auto" w:fill="E6E6E6"/>
          </w:tcPr>
          <w:p w14:paraId="21D4FDB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w:t>
            </w:r>
          </w:p>
        </w:tc>
        <w:tc>
          <w:tcPr>
            <w:tcW w:w="1559" w:type="dxa"/>
            <w:tcBorders>
              <w:top w:val="single" w:sz="4" w:space="0" w:color="000000"/>
              <w:left w:val="single" w:sz="4" w:space="0" w:color="000000"/>
              <w:bottom w:val="single" w:sz="4" w:space="0" w:color="000000"/>
            </w:tcBorders>
            <w:shd w:val="clear" w:color="auto" w:fill="E6E6E6"/>
          </w:tcPr>
          <w:p w14:paraId="031751E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63</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30AD78F0"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152</w:t>
            </w:r>
          </w:p>
        </w:tc>
      </w:tr>
      <w:tr w:rsidR="009A014E" w:rsidRPr="0069677F" w14:paraId="4E1CDE8E" w14:textId="77777777" w:rsidTr="00D5399D">
        <w:trPr>
          <w:trHeight w:val="427"/>
          <w:jc w:val="center"/>
        </w:trPr>
        <w:tc>
          <w:tcPr>
            <w:tcW w:w="1526" w:type="dxa"/>
            <w:tcBorders>
              <w:top w:val="single" w:sz="4" w:space="0" w:color="000000"/>
              <w:left w:val="single" w:sz="4" w:space="0" w:color="000000"/>
              <w:bottom w:val="single" w:sz="4" w:space="0" w:color="000000"/>
            </w:tcBorders>
            <w:shd w:val="clear" w:color="auto" w:fill="E6E6E6"/>
          </w:tcPr>
          <w:p w14:paraId="0931418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Zadzim</w:t>
            </w:r>
          </w:p>
        </w:tc>
        <w:tc>
          <w:tcPr>
            <w:tcW w:w="1842" w:type="dxa"/>
            <w:tcBorders>
              <w:top w:val="single" w:sz="4" w:space="0" w:color="000000"/>
              <w:left w:val="single" w:sz="4" w:space="0" w:color="000000"/>
              <w:bottom w:val="single" w:sz="4" w:space="0" w:color="000000"/>
            </w:tcBorders>
            <w:shd w:val="clear" w:color="auto" w:fill="E6E6E6"/>
          </w:tcPr>
          <w:p w14:paraId="41ABE7E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wiejska</w:t>
            </w:r>
          </w:p>
        </w:tc>
        <w:tc>
          <w:tcPr>
            <w:tcW w:w="1701" w:type="dxa"/>
            <w:tcBorders>
              <w:top w:val="single" w:sz="4" w:space="0" w:color="000000"/>
              <w:left w:val="single" w:sz="4" w:space="0" w:color="000000"/>
              <w:bottom w:val="single" w:sz="4" w:space="0" w:color="000000"/>
            </w:tcBorders>
            <w:shd w:val="clear" w:color="auto" w:fill="E6E6E6"/>
          </w:tcPr>
          <w:p w14:paraId="7AEC7F8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101106 2</w:t>
            </w:r>
          </w:p>
        </w:tc>
        <w:tc>
          <w:tcPr>
            <w:tcW w:w="992" w:type="dxa"/>
            <w:tcBorders>
              <w:top w:val="single" w:sz="4" w:space="0" w:color="000000"/>
              <w:left w:val="single" w:sz="4" w:space="0" w:color="000000"/>
              <w:bottom w:val="single" w:sz="4" w:space="0" w:color="000000"/>
            </w:tcBorders>
            <w:shd w:val="clear" w:color="auto" w:fill="E6E6E6"/>
          </w:tcPr>
          <w:p w14:paraId="5DE54C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34</w:t>
            </w:r>
          </w:p>
        </w:tc>
        <w:tc>
          <w:tcPr>
            <w:tcW w:w="1559" w:type="dxa"/>
            <w:tcBorders>
              <w:top w:val="single" w:sz="4" w:space="0" w:color="000000"/>
              <w:left w:val="single" w:sz="4" w:space="0" w:color="000000"/>
              <w:bottom w:val="single" w:sz="4" w:space="0" w:color="000000"/>
            </w:tcBorders>
            <w:shd w:val="clear" w:color="auto" w:fill="E6E6E6"/>
          </w:tcPr>
          <w:p w14:paraId="40B4275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64</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5A56C6F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145</w:t>
            </w:r>
          </w:p>
        </w:tc>
      </w:tr>
      <w:tr w:rsidR="009A014E" w:rsidRPr="0069677F" w14:paraId="02095C11" w14:textId="77777777" w:rsidTr="00D5399D">
        <w:trPr>
          <w:trHeight w:val="552"/>
          <w:jc w:val="center"/>
        </w:trPr>
        <w:tc>
          <w:tcPr>
            <w:tcW w:w="1526" w:type="dxa"/>
            <w:tcBorders>
              <w:top w:val="single" w:sz="4" w:space="0" w:color="000000"/>
              <w:left w:val="single" w:sz="4" w:space="0" w:color="000000"/>
              <w:bottom w:val="single" w:sz="4" w:space="0" w:color="000000"/>
            </w:tcBorders>
            <w:shd w:val="clear" w:color="auto" w:fill="E6E6E6"/>
          </w:tcPr>
          <w:p w14:paraId="4492D71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Poddębice</w:t>
            </w:r>
          </w:p>
        </w:tc>
        <w:tc>
          <w:tcPr>
            <w:tcW w:w="1842" w:type="dxa"/>
            <w:tcBorders>
              <w:top w:val="single" w:sz="4" w:space="0" w:color="000000"/>
              <w:left w:val="single" w:sz="4" w:space="0" w:color="000000"/>
              <w:bottom w:val="single" w:sz="4" w:space="0" w:color="000000"/>
            </w:tcBorders>
            <w:shd w:val="clear" w:color="auto" w:fill="E6E6E6"/>
          </w:tcPr>
          <w:p w14:paraId="5052373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Gmina miejsko-wiejska</w:t>
            </w:r>
          </w:p>
        </w:tc>
        <w:tc>
          <w:tcPr>
            <w:tcW w:w="1701" w:type="dxa"/>
            <w:tcBorders>
              <w:top w:val="single" w:sz="4" w:space="0" w:color="000000"/>
              <w:left w:val="single" w:sz="4" w:space="0" w:color="000000"/>
              <w:bottom w:val="single" w:sz="4" w:space="0" w:color="000000"/>
            </w:tcBorders>
            <w:shd w:val="clear" w:color="auto" w:fill="E6E6E6"/>
          </w:tcPr>
          <w:p w14:paraId="7D1E0D9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101103 3</w:t>
            </w:r>
          </w:p>
        </w:tc>
        <w:tc>
          <w:tcPr>
            <w:tcW w:w="992" w:type="dxa"/>
            <w:tcBorders>
              <w:top w:val="single" w:sz="4" w:space="0" w:color="000000"/>
              <w:left w:val="single" w:sz="4" w:space="0" w:color="000000"/>
              <w:bottom w:val="single" w:sz="4" w:space="0" w:color="000000"/>
            </w:tcBorders>
            <w:shd w:val="clear" w:color="auto" w:fill="E6E6E6"/>
          </w:tcPr>
          <w:p w14:paraId="04FCC31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49</w:t>
            </w:r>
          </w:p>
        </w:tc>
        <w:tc>
          <w:tcPr>
            <w:tcW w:w="1559" w:type="dxa"/>
            <w:tcBorders>
              <w:top w:val="single" w:sz="4" w:space="0" w:color="000000"/>
              <w:left w:val="single" w:sz="4" w:space="0" w:color="000000"/>
              <w:bottom w:val="single" w:sz="4" w:space="0" w:color="000000"/>
            </w:tcBorders>
            <w:shd w:val="clear" w:color="auto" w:fill="E6E6E6"/>
          </w:tcPr>
          <w:p w14:paraId="6FD5CDE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85</w:t>
            </w:r>
          </w:p>
        </w:tc>
        <w:tc>
          <w:tcPr>
            <w:tcW w:w="1666" w:type="dxa"/>
            <w:tcBorders>
              <w:top w:val="single" w:sz="4" w:space="0" w:color="000000"/>
              <w:left w:val="single" w:sz="4" w:space="0" w:color="000000"/>
              <w:bottom w:val="single" w:sz="4" w:space="0" w:color="000000"/>
              <w:right w:val="single" w:sz="4" w:space="0" w:color="000000"/>
            </w:tcBorders>
            <w:shd w:val="clear" w:color="auto" w:fill="DBE5F1"/>
          </w:tcPr>
          <w:p w14:paraId="7848203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224</w:t>
            </w:r>
          </w:p>
        </w:tc>
      </w:tr>
      <w:tr w:rsidR="009A014E" w:rsidRPr="0069677F" w14:paraId="19D71124" w14:textId="77777777" w:rsidTr="00D5399D">
        <w:tblPrEx>
          <w:tblCellMar>
            <w:left w:w="0" w:type="dxa"/>
            <w:right w:w="0" w:type="dxa"/>
          </w:tblCellMar>
        </w:tblPrEx>
        <w:trPr>
          <w:trHeight w:val="518"/>
          <w:jc w:val="center"/>
        </w:trPr>
        <w:tc>
          <w:tcPr>
            <w:tcW w:w="5069" w:type="dxa"/>
            <w:gridSpan w:val="3"/>
            <w:tcBorders>
              <w:top w:val="single" w:sz="4" w:space="0" w:color="000000"/>
              <w:left w:val="single" w:sz="4" w:space="0" w:color="000000"/>
              <w:bottom w:val="single" w:sz="4" w:space="0" w:color="000000"/>
            </w:tcBorders>
            <w:shd w:val="clear" w:color="auto" w:fill="E6E6E6"/>
          </w:tcPr>
          <w:p w14:paraId="3C1DA98E"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Razem obszar LGD</w:t>
            </w:r>
          </w:p>
        </w:tc>
        <w:tc>
          <w:tcPr>
            <w:tcW w:w="992" w:type="dxa"/>
            <w:tcBorders>
              <w:top w:val="single" w:sz="4" w:space="0" w:color="000000"/>
              <w:left w:val="single" w:sz="4" w:space="0" w:color="000000"/>
              <w:bottom w:val="single" w:sz="4" w:space="0" w:color="000000"/>
            </w:tcBorders>
            <w:shd w:val="clear" w:color="auto" w:fill="E6E6E6"/>
          </w:tcPr>
          <w:p w14:paraId="58FE7AF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166</w:t>
            </w:r>
          </w:p>
        </w:tc>
        <w:tc>
          <w:tcPr>
            <w:tcW w:w="1559" w:type="dxa"/>
            <w:tcBorders>
              <w:top w:val="single" w:sz="4" w:space="0" w:color="000000"/>
              <w:left w:val="single" w:sz="4" w:space="0" w:color="000000"/>
              <w:bottom w:val="single" w:sz="4" w:space="0" w:color="000000"/>
            </w:tcBorders>
            <w:shd w:val="clear" w:color="auto" w:fill="E6E6E6"/>
          </w:tcPr>
          <w:p w14:paraId="35C0200F"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277</w:t>
            </w:r>
          </w:p>
        </w:tc>
        <w:tc>
          <w:tcPr>
            <w:tcW w:w="1666" w:type="dxa"/>
            <w:tcBorders>
              <w:top w:val="single" w:sz="4" w:space="0" w:color="000000"/>
              <w:left w:val="single" w:sz="4" w:space="0" w:color="000000"/>
              <w:bottom w:val="single" w:sz="4" w:space="0" w:color="000000"/>
              <w:right w:val="single" w:sz="4" w:space="0" w:color="000000"/>
            </w:tcBorders>
            <w:shd w:val="clear" w:color="auto" w:fill="E6E6E6"/>
          </w:tcPr>
          <w:p w14:paraId="269AC07C"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b/>
                <w:sz w:val="22"/>
                <w:szCs w:val="22"/>
              </w:rPr>
              <w:t>713</w:t>
            </w:r>
          </w:p>
        </w:tc>
      </w:tr>
    </w:tbl>
    <w:p w14:paraId="6AB95F7A" w14:textId="77777777" w:rsidR="009A014E" w:rsidRPr="0069677F" w:rsidRDefault="009A014E" w:rsidP="009A014E">
      <w:pPr>
        <w:spacing w:after="0" w:line="240" w:lineRule="auto"/>
        <w:jc w:val="both"/>
        <w:rPr>
          <w:rFonts w:ascii="Arial Narrow" w:hAnsi="Arial Narrow" w:cs="Arial Narrow"/>
          <w:sz w:val="22"/>
          <w:szCs w:val="22"/>
        </w:rPr>
      </w:pPr>
    </w:p>
    <w:p w14:paraId="6490BD82" w14:textId="77777777" w:rsidR="009A014E" w:rsidRPr="0069677F" w:rsidRDefault="009A014E" w:rsidP="009A014E">
      <w:pPr>
        <w:pStyle w:val="Nagwek2"/>
        <w:rPr>
          <w:b/>
          <w:color w:val="5B9BD5"/>
          <w:sz w:val="24"/>
          <w:szCs w:val="24"/>
        </w:rPr>
      </w:pPr>
      <w:bookmarkStart w:id="27" w:name="_Toc439111868"/>
    </w:p>
    <w:p w14:paraId="1FC31D8A" w14:textId="77777777" w:rsidR="009A014E" w:rsidRPr="0069677F" w:rsidRDefault="009A014E" w:rsidP="009A014E">
      <w:pPr>
        <w:pStyle w:val="Nagwek2"/>
        <w:rPr>
          <w:b/>
          <w:color w:val="5B9BD5"/>
          <w:sz w:val="24"/>
          <w:szCs w:val="24"/>
        </w:rPr>
      </w:pPr>
    </w:p>
    <w:p w14:paraId="1B50ED89" w14:textId="77777777" w:rsidR="009A014E" w:rsidRPr="0069677F" w:rsidRDefault="009A014E" w:rsidP="009A014E">
      <w:pPr>
        <w:pStyle w:val="Nagwek2"/>
        <w:rPr>
          <w:b/>
          <w:color w:val="5B9BD5"/>
          <w:sz w:val="24"/>
          <w:szCs w:val="24"/>
        </w:rPr>
      </w:pPr>
      <w:r w:rsidRPr="0069677F">
        <w:rPr>
          <w:b/>
          <w:color w:val="5B9BD5"/>
          <w:sz w:val="24"/>
          <w:szCs w:val="24"/>
        </w:rPr>
        <w:t>3.2 Potencjał demograficzny społeczności lokalnej</w:t>
      </w:r>
      <w:bookmarkEnd w:id="27"/>
      <w:r w:rsidRPr="0069677F">
        <w:rPr>
          <w:b/>
          <w:color w:val="5B9BD5"/>
          <w:sz w:val="24"/>
          <w:szCs w:val="24"/>
        </w:rPr>
        <w:t xml:space="preserve"> </w:t>
      </w:r>
    </w:p>
    <w:p w14:paraId="0AB54F4E" w14:textId="77777777" w:rsidR="009A014E" w:rsidRPr="0069677F" w:rsidRDefault="009A014E" w:rsidP="009A014E">
      <w:pPr>
        <w:spacing w:after="0" w:line="240" w:lineRule="auto"/>
        <w:jc w:val="both"/>
        <w:rPr>
          <w:rFonts w:ascii="Arial Narrow" w:hAnsi="Arial Narrow" w:cs="Arial Narrow"/>
          <w:b/>
          <w:bCs/>
          <w:sz w:val="22"/>
          <w:szCs w:val="22"/>
        </w:rPr>
      </w:pPr>
    </w:p>
    <w:p w14:paraId="68B00F18"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Tabela 6</w:t>
      </w:r>
      <w:r w:rsidRPr="0069677F">
        <w:rPr>
          <w:rFonts w:ascii="Arial Narrow" w:hAnsi="Arial Narrow" w:cs="Arial Narrow"/>
          <w:sz w:val="22"/>
          <w:szCs w:val="22"/>
        </w:rPr>
        <w:t>. Liczba ludności na trenie LGD w latach 2010-2014 według zamieszkania/zameldowania</w:t>
      </w:r>
    </w:p>
    <w:tbl>
      <w:tblPr>
        <w:tblW w:w="0" w:type="auto"/>
        <w:tblInd w:w="-25" w:type="dxa"/>
        <w:tblLayout w:type="fixed"/>
        <w:tblLook w:val="0000" w:firstRow="0" w:lastRow="0" w:firstColumn="0" w:lastColumn="0" w:noHBand="0" w:noVBand="0"/>
      </w:tblPr>
      <w:tblGrid>
        <w:gridCol w:w="566"/>
        <w:gridCol w:w="1985"/>
        <w:gridCol w:w="1416"/>
        <w:gridCol w:w="1417"/>
        <w:gridCol w:w="1559"/>
        <w:gridCol w:w="1275"/>
        <w:gridCol w:w="1281"/>
      </w:tblGrid>
      <w:tr w:rsidR="009A014E" w:rsidRPr="0069677F" w14:paraId="28F82810" w14:textId="77777777" w:rsidTr="00D5399D">
        <w:trPr>
          <w:trHeight w:val="247"/>
        </w:trPr>
        <w:tc>
          <w:tcPr>
            <w:tcW w:w="566" w:type="dxa"/>
            <w:tcBorders>
              <w:top w:val="single" w:sz="4" w:space="0" w:color="000000"/>
              <w:left w:val="single" w:sz="4" w:space="0" w:color="000000"/>
              <w:bottom w:val="single" w:sz="4" w:space="0" w:color="000000"/>
            </w:tcBorders>
            <w:shd w:val="clear" w:color="auto" w:fill="99CC00"/>
          </w:tcPr>
          <w:p w14:paraId="453FE88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lastRenderedPageBreak/>
              <w:t xml:space="preserve">Lp. </w:t>
            </w:r>
          </w:p>
        </w:tc>
        <w:tc>
          <w:tcPr>
            <w:tcW w:w="1985" w:type="dxa"/>
            <w:tcBorders>
              <w:top w:val="single" w:sz="4" w:space="0" w:color="000000"/>
              <w:left w:val="single" w:sz="4" w:space="0" w:color="000000"/>
              <w:bottom w:val="single" w:sz="4" w:space="0" w:color="000000"/>
            </w:tcBorders>
            <w:shd w:val="clear" w:color="auto" w:fill="99CC00"/>
          </w:tcPr>
          <w:p w14:paraId="3FC96B7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Gmina</w:t>
            </w:r>
          </w:p>
        </w:tc>
        <w:tc>
          <w:tcPr>
            <w:tcW w:w="1416" w:type="dxa"/>
            <w:tcBorders>
              <w:top w:val="single" w:sz="4" w:space="0" w:color="000000"/>
              <w:left w:val="single" w:sz="4" w:space="0" w:color="000000"/>
              <w:bottom w:val="single" w:sz="4" w:space="0" w:color="000000"/>
            </w:tcBorders>
            <w:shd w:val="clear" w:color="auto" w:fill="99CC00"/>
          </w:tcPr>
          <w:p w14:paraId="2D2BE8C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2010</w:t>
            </w:r>
          </w:p>
        </w:tc>
        <w:tc>
          <w:tcPr>
            <w:tcW w:w="1417" w:type="dxa"/>
            <w:tcBorders>
              <w:top w:val="single" w:sz="4" w:space="0" w:color="000000"/>
              <w:left w:val="single" w:sz="4" w:space="0" w:color="000000"/>
              <w:bottom w:val="single" w:sz="4" w:space="0" w:color="000000"/>
            </w:tcBorders>
            <w:shd w:val="clear" w:color="auto" w:fill="99CC00"/>
          </w:tcPr>
          <w:p w14:paraId="088DF78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2011</w:t>
            </w:r>
          </w:p>
        </w:tc>
        <w:tc>
          <w:tcPr>
            <w:tcW w:w="1559" w:type="dxa"/>
            <w:tcBorders>
              <w:top w:val="single" w:sz="4" w:space="0" w:color="000000"/>
              <w:left w:val="single" w:sz="4" w:space="0" w:color="000000"/>
              <w:bottom w:val="single" w:sz="4" w:space="0" w:color="000000"/>
            </w:tcBorders>
            <w:shd w:val="clear" w:color="auto" w:fill="99CC00"/>
          </w:tcPr>
          <w:p w14:paraId="495CE83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2012</w:t>
            </w:r>
          </w:p>
        </w:tc>
        <w:tc>
          <w:tcPr>
            <w:tcW w:w="1275" w:type="dxa"/>
            <w:tcBorders>
              <w:top w:val="single" w:sz="4" w:space="0" w:color="000000"/>
              <w:left w:val="single" w:sz="4" w:space="0" w:color="000000"/>
              <w:bottom w:val="single" w:sz="4" w:space="0" w:color="000000"/>
            </w:tcBorders>
            <w:shd w:val="clear" w:color="auto" w:fill="99CC00"/>
          </w:tcPr>
          <w:p w14:paraId="0C44F2A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2013</w:t>
            </w:r>
          </w:p>
        </w:tc>
        <w:tc>
          <w:tcPr>
            <w:tcW w:w="1281" w:type="dxa"/>
            <w:tcBorders>
              <w:top w:val="single" w:sz="4" w:space="0" w:color="000000"/>
              <w:left w:val="single" w:sz="4" w:space="0" w:color="000000"/>
              <w:bottom w:val="single" w:sz="4" w:space="0" w:color="000000"/>
              <w:right w:val="single" w:sz="4" w:space="0" w:color="000000"/>
            </w:tcBorders>
            <w:shd w:val="clear" w:color="auto" w:fill="99CC00"/>
          </w:tcPr>
          <w:p w14:paraId="4C1DA963"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2014</w:t>
            </w:r>
          </w:p>
        </w:tc>
      </w:tr>
      <w:tr w:rsidR="009A014E" w:rsidRPr="0069677F" w14:paraId="267E5C06"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5325B345"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1. </w:t>
            </w:r>
          </w:p>
        </w:tc>
        <w:tc>
          <w:tcPr>
            <w:tcW w:w="1985" w:type="dxa"/>
            <w:tcBorders>
              <w:top w:val="single" w:sz="4" w:space="0" w:color="000000"/>
              <w:left w:val="single" w:sz="4" w:space="0" w:color="000000"/>
              <w:bottom w:val="single" w:sz="4" w:space="0" w:color="000000"/>
            </w:tcBorders>
            <w:shd w:val="clear" w:color="auto" w:fill="E6E6E6"/>
          </w:tcPr>
          <w:p w14:paraId="685B4684"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 xml:space="preserve">Zapolice </w:t>
            </w:r>
          </w:p>
        </w:tc>
        <w:tc>
          <w:tcPr>
            <w:tcW w:w="1416" w:type="dxa"/>
            <w:tcBorders>
              <w:top w:val="single" w:sz="4" w:space="0" w:color="000000"/>
              <w:left w:val="single" w:sz="4" w:space="0" w:color="000000"/>
              <w:bottom w:val="single" w:sz="4" w:space="0" w:color="000000"/>
            </w:tcBorders>
            <w:shd w:val="clear" w:color="auto" w:fill="E6E6E6"/>
          </w:tcPr>
          <w:p w14:paraId="10AD17BD"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4857</w:t>
            </w:r>
          </w:p>
        </w:tc>
        <w:tc>
          <w:tcPr>
            <w:tcW w:w="1417" w:type="dxa"/>
            <w:tcBorders>
              <w:top w:val="single" w:sz="4" w:space="0" w:color="000000"/>
              <w:left w:val="single" w:sz="4" w:space="0" w:color="000000"/>
              <w:bottom w:val="single" w:sz="4" w:space="0" w:color="000000"/>
            </w:tcBorders>
            <w:shd w:val="clear" w:color="auto" w:fill="E6E6E6"/>
          </w:tcPr>
          <w:p w14:paraId="5B7462B5"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4907</w:t>
            </w:r>
          </w:p>
        </w:tc>
        <w:tc>
          <w:tcPr>
            <w:tcW w:w="1559" w:type="dxa"/>
            <w:tcBorders>
              <w:top w:val="single" w:sz="4" w:space="0" w:color="000000"/>
              <w:left w:val="single" w:sz="4" w:space="0" w:color="000000"/>
              <w:bottom w:val="single" w:sz="4" w:space="0" w:color="000000"/>
            </w:tcBorders>
            <w:shd w:val="clear" w:color="auto" w:fill="E6E6E6"/>
          </w:tcPr>
          <w:p w14:paraId="1AFBAAAC"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4939</w:t>
            </w:r>
          </w:p>
        </w:tc>
        <w:tc>
          <w:tcPr>
            <w:tcW w:w="1275" w:type="dxa"/>
            <w:tcBorders>
              <w:top w:val="single" w:sz="4" w:space="0" w:color="000000"/>
              <w:left w:val="single" w:sz="4" w:space="0" w:color="000000"/>
              <w:bottom w:val="single" w:sz="4" w:space="0" w:color="000000"/>
            </w:tcBorders>
            <w:shd w:val="clear" w:color="auto" w:fill="E6E6E6"/>
          </w:tcPr>
          <w:p w14:paraId="43CF580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4988</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04720D8C"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5019</w:t>
            </w:r>
          </w:p>
        </w:tc>
      </w:tr>
      <w:tr w:rsidR="009A014E" w:rsidRPr="0069677F" w14:paraId="42D4C60A"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589D1371"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2. </w:t>
            </w:r>
          </w:p>
        </w:tc>
        <w:tc>
          <w:tcPr>
            <w:tcW w:w="1985" w:type="dxa"/>
            <w:tcBorders>
              <w:top w:val="single" w:sz="4" w:space="0" w:color="000000"/>
              <w:left w:val="single" w:sz="4" w:space="0" w:color="000000"/>
              <w:bottom w:val="single" w:sz="4" w:space="0" w:color="000000"/>
            </w:tcBorders>
            <w:shd w:val="clear" w:color="auto" w:fill="E6E6E6"/>
          </w:tcPr>
          <w:p w14:paraId="1CFFB7E9"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Zduńska Wola</w:t>
            </w:r>
          </w:p>
        </w:tc>
        <w:tc>
          <w:tcPr>
            <w:tcW w:w="1416" w:type="dxa"/>
            <w:tcBorders>
              <w:top w:val="single" w:sz="4" w:space="0" w:color="000000"/>
              <w:left w:val="single" w:sz="4" w:space="0" w:color="000000"/>
              <w:bottom w:val="single" w:sz="4" w:space="0" w:color="000000"/>
            </w:tcBorders>
            <w:shd w:val="clear" w:color="auto" w:fill="E6E6E6"/>
          </w:tcPr>
          <w:p w14:paraId="193F21AA"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11705</w:t>
            </w:r>
          </w:p>
        </w:tc>
        <w:tc>
          <w:tcPr>
            <w:tcW w:w="1417" w:type="dxa"/>
            <w:tcBorders>
              <w:top w:val="single" w:sz="4" w:space="0" w:color="000000"/>
              <w:left w:val="single" w:sz="4" w:space="0" w:color="000000"/>
              <w:bottom w:val="single" w:sz="4" w:space="0" w:color="000000"/>
            </w:tcBorders>
            <w:shd w:val="clear" w:color="auto" w:fill="E6E6E6"/>
          </w:tcPr>
          <w:p w14:paraId="25FB3D31"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11782</w:t>
            </w:r>
          </w:p>
        </w:tc>
        <w:tc>
          <w:tcPr>
            <w:tcW w:w="1559" w:type="dxa"/>
            <w:tcBorders>
              <w:top w:val="single" w:sz="4" w:space="0" w:color="000000"/>
              <w:left w:val="single" w:sz="4" w:space="0" w:color="000000"/>
              <w:bottom w:val="single" w:sz="4" w:space="0" w:color="000000"/>
            </w:tcBorders>
            <w:shd w:val="clear" w:color="auto" w:fill="E6E6E6"/>
          </w:tcPr>
          <w:p w14:paraId="326750C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11840</w:t>
            </w:r>
          </w:p>
        </w:tc>
        <w:tc>
          <w:tcPr>
            <w:tcW w:w="1275" w:type="dxa"/>
            <w:tcBorders>
              <w:top w:val="single" w:sz="4" w:space="0" w:color="000000"/>
              <w:left w:val="single" w:sz="4" w:space="0" w:color="000000"/>
              <w:bottom w:val="single" w:sz="4" w:space="0" w:color="000000"/>
            </w:tcBorders>
            <w:shd w:val="clear" w:color="auto" w:fill="E6E6E6"/>
          </w:tcPr>
          <w:p w14:paraId="4091A85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11942</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2EF33213"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11999</w:t>
            </w:r>
          </w:p>
        </w:tc>
      </w:tr>
      <w:tr w:rsidR="009A014E" w:rsidRPr="0069677F" w14:paraId="0B107C7E"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77BE3DE1"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3. </w:t>
            </w:r>
          </w:p>
        </w:tc>
        <w:tc>
          <w:tcPr>
            <w:tcW w:w="1985" w:type="dxa"/>
            <w:tcBorders>
              <w:top w:val="single" w:sz="4" w:space="0" w:color="000000"/>
              <w:left w:val="single" w:sz="4" w:space="0" w:color="000000"/>
              <w:bottom w:val="single" w:sz="4" w:space="0" w:color="000000"/>
            </w:tcBorders>
            <w:shd w:val="clear" w:color="auto" w:fill="E6E6E6"/>
          </w:tcPr>
          <w:p w14:paraId="5858CF2E"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Szadek</w:t>
            </w:r>
          </w:p>
        </w:tc>
        <w:tc>
          <w:tcPr>
            <w:tcW w:w="1416" w:type="dxa"/>
            <w:tcBorders>
              <w:top w:val="single" w:sz="4" w:space="0" w:color="000000"/>
              <w:left w:val="single" w:sz="4" w:space="0" w:color="000000"/>
              <w:bottom w:val="single" w:sz="4" w:space="0" w:color="000000"/>
            </w:tcBorders>
            <w:shd w:val="clear" w:color="auto" w:fill="E6E6E6"/>
          </w:tcPr>
          <w:p w14:paraId="62110E05"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7382</w:t>
            </w:r>
          </w:p>
        </w:tc>
        <w:tc>
          <w:tcPr>
            <w:tcW w:w="1417" w:type="dxa"/>
            <w:tcBorders>
              <w:top w:val="single" w:sz="4" w:space="0" w:color="000000"/>
              <w:left w:val="single" w:sz="4" w:space="0" w:color="000000"/>
              <w:bottom w:val="single" w:sz="4" w:space="0" w:color="000000"/>
            </w:tcBorders>
            <w:shd w:val="clear" w:color="auto" w:fill="E6E6E6"/>
          </w:tcPr>
          <w:p w14:paraId="4353CEC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7359</w:t>
            </w:r>
          </w:p>
        </w:tc>
        <w:tc>
          <w:tcPr>
            <w:tcW w:w="1559" w:type="dxa"/>
            <w:tcBorders>
              <w:top w:val="single" w:sz="4" w:space="0" w:color="000000"/>
              <w:left w:val="single" w:sz="4" w:space="0" w:color="000000"/>
              <w:bottom w:val="single" w:sz="4" w:space="0" w:color="000000"/>
            </w:tcBorders>
            <w:shd w:val="clear" w:color="auto" w:fill="E6E6E6"/>
          </w:tcPr>
          <w:p w14:paraId="012F7C09"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7424</w:t>
            </w:r>
          </w:p>
        </w:tc>
        <w:tc>
          <w:tcPr>
            <w:tcW w:w="1275" w:type="dxa"/>
            <w:tcBorders>
              <w:top w:val="single" w:sz="4" w:space="0" w:color="000000"/>
              <w:left w:val="single" w:sz="4" w:space="0" w:color="000000"/>
              <w:bottom w:val="single" w:sz="4" w:space="0" w:color="000000"/>
            </w:tcBorders>
            <w:shd w:val="clear" w:color="auto" w:fill="E6E6E6"/>
          </w:tcPr>
          <w:p w14:paraId="15B62868"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7383</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0838EE0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7420</w:t>
            </w:r>
          </w:p>
        </w:tc>
      </w:tr>
      <w:tr w:rsidR="009A014E" w:rsidRPr="0069677F" w14:paraId="3334EA32"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1284A5DC"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4. </w:t>
            </w:r>
          </w:p>
        </w:tc>
        <w:tc>
          <w:tcPr>
            <w:tcW w:w="1985" w:type="dxa"/>
            <w:tcBorders>
              <w:top w:val="single" w:sz="4" w:space="0" w:color="000000"/>
              <w:left w:val="single" w:sz="4" w:space="0" w:color="000000"/>
              <w:bottom w:val="single" w:sz="4" w:space="0" w:color="000000"/>
            </w:tcBorders>
            <w:shd w:val="clear" w:color="auto" w:fill="E6E6E6"/>
          </w:tcPr>
          <w:p w14:paraId="05DBADF9"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Zadzim</w:t>
            </w:r>
          </w:p>
        </w:tc>
        <w:tc>
          <w:tcPr>
            <w:tcW w:w="1416" w:type="dxa"/>
            <w:tcBorders>
              <w:top w:val="single" w:sz="4" w:space="0" w:color="000000"/>
              <w:left w:val="single" w:sz="4" w:space="0" w:color="000000"/>
              <w:bottom w:val="single" w:sz="4" w:space="0" w:color="000000"/>
            </w:tcBorders>
            <w:shd w:val="clear" w:color="auto" w:fill="E6E6E6"/>
          </w:tcPr>
          <w:p w14:paraId="57ADD866"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5239</w:t>
            </w:r>
          </w:p>
        </w:tc>
        <w:tc>
          <w:tcPr>
            <w:tcW w:w="1417" w:type="dxa"/>
            <w:tcBorders>
              <w:top w:val="single" w:sz="4" w:space="0" w:color="000000"/>
              <w:left w:val="single" w:sz="4" w:space="0" w:color="000000"/>
              <w:bottom w:val="single" w:sz="4" w:space="0" w:color="000000"/>
            </w:tcBorders>
            <w:shd w:val="clear" w:color="auto" w:fill="E6E6E6"/>
          </w:tcPr>
          <w:p w14:paraId="4353A65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5169</w:t>
            </w:r>
          </w:p>
        </w:tc>
        <w:tc>
          <w:tcPr>
            <w:tcW w:w="1559" w:type="dxa"/>
            <w:tcBorders>
              <w:top w:val="single" w:sz="4" w:space="0" w:color="000000"/>
              <w:left w:val="single" w:sz="4" w:space="0" w:color="000000"/>
              <w:bottom w:val="single" w:sz="4" w:space="0" w:color="000000"/>
            </w:tcBorders>
            <w:shd w:val="clear" w:color="auto" w:fill="E6E6E6"/>
          </w:tcPr>
          <w:p w14:paraId="7B20711A"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5118</w:t>
            </w:r>
          </w:p>
        </w:tc>
        <w:tc>
          <w:tcPr>
            <w:tcW w:w="1275" w:type="dxa"/>
            <w:tcBorders>
              <w:top w:val="single" w:sz="4" w:space="0" w:color="000000"/>
              <w:left w:val="single" w:sz="4" w:space="0" w:color="000000"/>
              <w:bottom w:val="single" w:sz="4" w:space="0" w:color="000000"/>
            </w:tcBorders>
            <w:shd w:val="clear" w:color="auto" w:fill="E6E6E6"/>
          </w:tcPr>
          <w:p w14:paraId="269FE011"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5056</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5E63BC1F"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5042</w:t>
            </w:r>
          </w:p>
        </w:tc>
      </w:tr>
      <w:tr w:rsidR="009A014E" w:rsidRPr="0069677F" w14:paraId="6E3EF5DF" w14:textId="77777777" w:rsidTr="00D5399D">
        <w:trPr>
          <w:trHeight w:val="132"/>
        </w:trPr>
        <w:tc>
          <w:tcPr>
            <w:tcW w:w="566" w:type="dxa"/>
            <w:tcBorders>
              <w:top w:val="single" w:sz="4" w:space="0" w:color="000000"/>
              <w:left w:val="single" w:sz="4" w:space="0" w:color="000000"/>
              <w:bottom w:val="single" w:sz="4" w:space="0" w:color="000000"/>
            </w:tcBorders>
            <w:shd w:val="clear" w:color="auto" w:fill="E6E6E6"/>
          </w:tcPr>
          <w:p w14:paraId="10096073"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 xml:space="preserve">5. </w:t>
            </w:r>
          </w:p>
        </w:tc>
        <w:tc>
          <w:tcPr>
            <w:tcW w:w="1985" w:type="dxa"/>
            <w:tcBorders>
              <w:top w:val="single" w:sz="4" w:space="0" w:color="000000"/>
              <w:left w:val="single" w:sz="4" w:space="0" w:color="000000"/>
              <w:bottom w:val="single" w:sz="4" w:space="0" w:color="000000"/>
            </w:tcBorders>
            <w:shd w:val="clear" w:color="auto" w:fill="E6E6E6"/>
          </w:tcPr>
          <w:p w14:paraId="52C5DEEA"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sz w:val="22"/>
                <w:szCs w:val="22"/>
              </w:rPr>
              <w:t xml:space="preserve">Poddębice </w:t>
            </w:r>
          </w:p>
        </w:tc>
        <w:tc>
          <w:tcPr>
            <w:tcW w:w="1416" w:type="dxa"/>
            <w:tcBorders>
              <w:top w:val="single" w:sz="4" w:space="0" w:color="000000"/>
              <w:left w:val="single" w:sz="4" w:space="0" w:color="000000"/>
              <w:bottom w:val="single" w:sz="4" w:space="0" w:color="000000"/>
            </w:tcBorders>
            <w:shd w:val="clear" w:color="auto" w:fill="E6E6E6"/>
          </w:tcPr>
          <w:p w14:paraId="0C05874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15917</w:t>
            </w:r>
          </w:p>
        </w:tc>
        <w:tc>
          <w:tcPr>
            <w:tcW w:w="1417" w:type="dxa"/>
            <w:tcBorders>
              <w:top w:val="single" w:sz="4" w:space="0" w:color="000000"/>
              <w:left w:val="single" w:sz="4" w:space="0" w:color="000000"/>
              <w:bottom w:val="single" w:sz="4" w:space="0" w:color="000000"/>
            </w:tcBorders>
            <w:shd w:val="clear" w:color="auto" w:fill="E6E6E6"/>
          </w:tcPr>
          <w:p w14:paraId="4B22B70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15894</w:t>
            </w:r>
          </w:p>
        </w:tc>
        <w:tc>
          <w:tcPr>
            <w:tcW w:w="1559" w:type="dxa"/>
            <w:tcBorders>
              <w:top w:val="single" w:sz="4" w:space="0" w:color="000000"/>
              <w:left w:val="single" w:sz="4" w:space="0" w:color="000000"/>
              <w:bottom w:val="single" w:sz="4" w:space="0" w:color="000000"/>
            </w:tcBorders>
            <w:shd w:val="clear" w:color="auto" w:fill="E6E6E6"/>
          </w:tcPr>
          <w:p w14:paraId="0DD58A4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15907</w:t>
            </w:r>
          </w:p>
        </w:tc>
        <w:tc>
          <w:tcPr>
            <w:tcW w:w="1275" w:type="dxa"/>
            <w:tcBorders>
              <w:top w:val="single" w:sz="4" w:space="0" w:color="000000"/>
              <w:left w:val="single" w:sz="4" w:space="0" w:color="000000"/>
              <w:bottom w:val="single" w:sz="4" w:space="0" w:color="000000"/>
            </w:tcBorders>
            <w:shd w:val="clear" w:color="auto" w:fill="E6E6E6"/>
          </w:tcPr>
          <w:p w14:paraId="54257DE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15914</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3D5B2FA1"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15910</w:t>
            </w:r>
          </w:p>
        </w:tc>
      </w:tr>
      <w:tr w:rsidR="009A014E" w:rsidRPr="0069677F" w14:paraId="34B71E66" w14:textId="77777777" w:rsidTr="00D5399D">
        <w:tblPrEx>
          <w:tblCellMar>
            <w:left w:w="0" w:type="dxa"/>
            <w:right w:w="0" w:type="dxa"/>
          </w:tblCellMar>
        </w:tblPrEx>
        <w:trPr>
          <w:trHeight w:hRule="exact" w:val="284"/>
        </w:trPr>
        <w:tc>
          <w:tcPr>
            <w:tcW w:w="2551" w:type="dxa"/>
            <w:gridSpan w:val="2"/>
            <w:tcBorders>
              <w:top w:val="single" w:sz="4" w:space="0" w:color="000000"/>
              <w:left w:val="single" w:sz="4" w:space="0" w:color="000000"/>
              <w:bottom w:val="single" w:sz="4" w:space="0" w:color="000000"/>
            </w:tcBorders>
            <w:shd w:val="clear" w:color="auto" w:fill="E6E6E6"/>
          </w:tcPr>
          <w:p w14:paraId="006B69AC"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Razem obszar LGD</w:t>
            </w:r>
          </w:p>
        </w:tc>
        <w:tc>
          <w:tcPr>
            <w:tcW w:w="1416" w:type="dxa"/>
            <w:tcBorders>
              <w:top w:val="single" w:sz="4" w:space="0" w:color="000000"/>
              <w:left w:val="single" w:sz="4" w:space="0" w:color="000000"/>
              <w:bottom w:val="single" w:sz="4" w:space="0" w:color="000000"/>
            </w:tcBorders>
            <w:shd w:val="clear" w:color="auto" w:fill="E6E6E6"/>
          </w:tcPr>
          <w:p w14:paraId="33C19020"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45100</w:t>
            </w:r>
          </w:p>
        </w:tc>
        <w:tc>
          <w:tcPr>
            <w:tcW w:w="1417" w:type="dxa"/>
            <w:tcBorders>
              <w:top w:val="single" w:sz="4" w:space="0" w:color="000000"/>
              <w:left w:val="single" w:sz="4" w:space="0" w:color="000000"/>
              <w:bottom w:val="single" w:sz="4" w:space="0" w:color="000000"/>
            </w:tcBorders>
            <w:shd w:val="clear" w:color="auto" w:fill="E6E6E6"/>
          </w:tcPr>
          <w:p w14:paraId="23C2EEA6"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45111</w:t>
            </w:r>
          </w:p>
        </w:tc>
        <w:tc>
          <w:tcPr>
            <w:tcW w:w="1559" w:type="dxa"/>
            <w:tcBorders>
              <w:top w:val="single" w:sz="4" w:space="0" w:color="000000"/>
              <w:left w:val="single" w:sz="4" w:space="0" w:color="000000"/>
              <w:bottom w:val="single" w:sz="4" w:space="0" w:color="000000"/>
            </w:tcBorders>
            <w:shd w:val="clear" w:color="auto" w:fill="E6E6E6"/>
          </w:tcPr>
          <w:p w14:paraId="084A1F2D"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45228</w:t>
            </w:r>
          </w:p>
        </w:tc>
        <w:tc>
          <w:tcPr>
            <w:tcW w:w="1275" w:type="dxa"/>
            <w:tcBorders>
              <w:top w:val="single" w:sz="4" w:space="0" w:color="000000"/>
              <w:left w:val="single" w:sz="4" w:space="0" w:color="000000"/>
              <w:bottom w:val="single" w:sz="4" w:space="0" w:color="000000"/>
            </w:tcBorders>
            <w:shd w:val="clear" w:color="auto" w:fill="E6E6E6"/>
          </w:tcPr>
          <w:p w14:paraId="1E9ABA68"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45283</w:t>
            </w:r>
          </w:p>
        </w:tc>
        <w:tc>
          <w:tcPr>
            <w:tcW w:w="1281" w:type="dxa"/>
            <w:tcBorders>
              <w:top w:val="single" w:sz="4" w:space="0" w:color="000000"/>
              <w:left w:val="single" w:sz="4" w:space="0" w:color="000000"/>
              <w:bottom w:val="single" w:sz="4" w:space="0" w:color="000000"/>
              <w:right w:val="single" w:sz="4" w:space="0" w:color="000000"/>
            </w:tcBorders>
            <w:shd w:val="clear" w:color="auto" w:fill="E6E6E6"/>
          </w:tcPr>
          <w:p w14:paraId="30EDFAB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45390</w:t>
            </w:r>
          </w:p>
        </w:tc>
      </w:tr>
    </w:tbl>
    <w:p w14:paraId="7015F2D3" w14:textId="77777777" w:rsidR="009A014E" w:rsidRPr="0069677F" w:rsidRDefault="009A014E" w:rsidP="009A014E">
      <w:pPr>
        <w:spacing w:after="0" w:line="240" w:lineRule="auto"/>
        <w:jc w:val="both"/>
        <w:rPr>
          <w:rFonts w:ascii="Arial Narrow" w:hAnsi="Arial Narrow" w:cs="Arial Narrow"/>
          <w:sz w:val="22"/>
          <w:szCs w:val="22"/>
        </w:rPr>
      </w:pPr>
    </w:p>
    <w:p w14:paraId="151180F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Tabela 7</w:t>
      </w:r>
      <w:r w:rsidRPr="0069677F">
        <w:rPr>
          <w:rFonts w:ascii="Arial Narrow" w:hAnsi="Arial Narrow" w:cs="Arial Narrow"/>
          <w:sz w:val="22"/>
          <w:szCs w:val="22"/>
        </w:rPr>
        <w:t xml:space="preserve"> Liczba ludności na trenie LGD w latach 2010-2014 według zamieszkania/zameldowania</w:t>
      </w:r>
    </w:p>
    <w:p w14:paraId="5B8CC8E9" w14:textId="77777777" w:rsidR="009A014E" w:rsidRPr="0069677F" w:rsidRDefault="009A014E" w:rsidP="009A014E">
      <w:pPr>
        <w:spacing w:after="0" w:line="240" w:lineRule="auto"/>
        <w:jc w:val="both"/>
        <w:rPr>
          <w:rFonts w:ascii="Arial Narrow" w:hAnsi="Arial Narrow" w:cs="Arial Narrow"/>
          <w:sz w:val="22"/>
          <w:szCs w:val="22"/>
        </w:rPr>
      </w:pPr>
    </w:p>
    <w:tbl>
      <w:tblPr>
        <w:tblW w:w="0" w:type="auto"/>
        <w:tblInd w:w="1982" w:type="dxa"/>
        <w:tblLayout w:type="fixed"/>
        <w:tblLook w:val="0000" w:firstRow="0" w:lastRow="0" w:firstColumn="0" w:lastColumn="0" w:noHBand="0" w:noVBand="0"/>
      </w:tblPr>
      <w:tblGrid>
        <w:gridCol w:w="680"/>
        <w:gridCol w:w="2643"/>
        <w:gridCol w:w="2478"/>
      </w:tblGrid>
      <w:tr w:rsidR="009A014E" w:rsidRPr="0069677F" w14:paraId="0C1E54CF" w14:textId="77777777" w:rsidTr="00D5399D">
        <w:trPr>
          <w:trHeight w:val="413"/>
        </w:trPr>
        <w:tc>
          <w:tcPr>
            <w:tcW w:w="680" w:type="dxa"/>
            <w:tcBorders>
              <w:top w:val="single" w:sz="4" w:space="0" w:color="000000"/>
              <w:left w:val="single" w:sz="4" w:space="0" w:color="000000"/>
              <w:bottom w:val="single" w:sz="4" w:space="0" w:color="000000"/>
            </w:tcBorders>
            <w:shd w:val="clear" w:color="auto" w:fill="669900"/>
            <w:vAlign w:val="center"/>
          </w:tcPr>
          <w:p w14:paraId="43047C4B"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sz w:val="22"/>
                <w:szCs w:val="22"/>
              </w:rPr>
              <w:t>Lp.</w:t>
            </w:r>
          </w:p>
        </w:tc>
        <w:tc>
          <w:tcPr>
            <w:tcW w:w="2643" w:type="dxa"/>
            <w:tcBorders>
              <w:top w:val="single" w:sz="4" w:space="0" w:color="000000"/>
              <w:left w:val="single" w:sz="4" w:space="0" w:color="000000"/>
              <w:bottom w:val="single" w:sz="4" w:space="0" w:color="000000"/>
            </w:tcBorders>
            <w:shd w:val="clear" w:color="auto" w:fill="669900"/>
            <w:vAlign w:val="center"/>
          </w:tcPr>
          <w:p w14:paraId="1E21276F"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b/>
                <w:bCs/>
                <w:sz w:val="22"/>
                <w:szCs w:val="22"/>
              </w:rPr>
              <w:t>Nazwa gminy</w:t>
            </w:r>
          </w:p>
        </w:tc>
        <w:tc>
          <w:tcPr>
            <w:tcW w:w="2478" w:type="dxa"/>
            <w:tcBorders>
              <w:top w:val="single" w:sz="4" w:space="0" w:color="000000"/>
              <w:left w:val="single" w:sz="4" w:space="0" w:color="000000"/>
              <w:bottom w:val="single" w:sz="4" w:space="0" w:color="000000"/>
              <w:right w:val="single" w:sz="4" w:space="0" w:color="000000"/>
            </w:tcBorders>
            <w:shd w:val="clear" w:color="auto" w:fill="669900"/>
            <w:vAlign w:val="center"/>
          </w:tcPr>
          <w:p w14:paraId="78F28D2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b/>
                <w:bCs/>
                <w:sz w:val="22"/>
                <w:szCs w:val="22"/>
              </w:rPr>
              <w:t>Gęstość zaludnienia na 1 km²</w:t>
            </w:r>
          </w:p>
        </w:tc>
      </w:tr>
      <w:tr w:rsidR="009A014E" w:rsidRPr="0069677F" w14:paraId="31FF458D"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02A846D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1.</w:t>
            </w:r>
          </w:p>
        </w:tc>
        <w:tc>
          <w:tcPr>
            <w:tcW w:w="2643" w:type="dxa"/>
            <w:tcBorders>
              <w:top w:val="single" w:sz="4" w:space="0" w:color="000000"/>
              <w:left w:val="single" w:sz="4" w:space="0" w:color="000000"/>
              <w:bottom w:val="single" w:sz="4" w:space="0" w:color="000000"/>
            </w:tcBorders>
            <w:shd w:val="clear" w:color="auto" w:fill="DBE5F1"/>
            <w:vAlign w:val="center"/>
          </w:tcPr>
          <w:p w14:paraId="0CB378EF"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Zapolice</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C332AD6"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61</w:t>
            </w:r>
          </w:p>
        </w:tc>
      </w:tr>
      <w:tr w:rsidR="009A014E" w:rsidRPr="0069677F" w14:paraId="091BF56D"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291BF968"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2.</w:t>
            </w:r>
          </w:p>
        </w:tc>
        <w:tc>
          <w:tcPr>
            <w:tcW w:w="2643" w:type="dxa"/>
            <w:tcBorders>
              <w:top w:val="single" w:sz="4" w:space="0" w:color="000000"/>
              <w:left w:val="single" w:sz="4" w:space="0" w:color="000000"/>
              <w:bottom w:val="single" w:sz="4" w:space="0" w:color="000000"/>
            </w:tcBorders>
            <w:shd w:val="clear" w:color="auto" w:fill="DBE5F1"/>
            <w:vAlign w:val="center"/>
          </w:tcPr>
          <w:p w14:paraId="313BD3B0"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Zduńska Wola</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F34D6A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107</w:t>
            </w:r>
          </w:p>
        </w:tc>
      </w:tr>
      <w:tr w:rsidR="009A014E" w:rsidRPr="0069677F" w14:paraId="76B6E8DD"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10A31CE2"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3.</w:t>
            </w:r>
          </w:p>
        </w:tc>
        <w:tc>
          <w:tcPr>
            <w:tcW w:w="2643" w:type="dxa"/>
            <w:tcBorders>
              <w:top w:val="single" w:sz="4" w:space="0" w:color="000000"/>
              <w:left w:val="single" w:sz="4" w:space="0" w:color="000000"/>
              <w:bottom w:val="single" w:sz="4" w:space="0" w:color="000000"/>
            </w:tcBorders>
            <w:shd w:val="clear" w:color="auto" w:fill="DBE5F1"/>
            <w:vAlign w:val="center"/>
          </w:tcPr>
          <w:p w14:paraId="5C97CC1D"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Szadek</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67E4F59"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49</w:t>
            </w:r>
          </w:p>
        </w:tc>
      </w:tr>
      <w:tr w:rsidR="009A014E" w:rsidRPr="0069677F" w14:paraId="10D73D73"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621056D3"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w:t>
            </w:r>
          </w:p>
        </w:tc>
        <w:tc>
          <w:tcPr>
            <w:tcW w:w="2643" w:type="dxa"/>
            <w:tcBorders>
              <w:top w:val="single" w:sz="4" w:space="0" w:color="000000"/>
              <w:left w:val="single" w:sz="4" w:space="0" w:color="000000"/>
              <w:bottom w:val="single" w:sz="4" w:space="0" w:color="000000"/>
            </w:tcBorders>
            <w:shd w:val="clear" w:color="auto" w:fill="DBE5F1"/>
            <w:vAlign w:val="center"/>
          </w:tcPr>
          <w:p w14:paraId="27DFD643"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Zadzim</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12B9A9C"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35</w:t>
            </w:r>
          </w:p>
        </w:tc>
      </w:tr>
      <w:tr w:rsidR="009A014E" w:rsidRPr="0069677F" w14:paraId="66C67C0A" w14:textId="77777777" w:rsidTr="00D5399D">
        <w:trPr>
          <w:trHeight w:val="148"/>
        </w:trPr>
        <w:tc>
          <w:tcPr>
            <w:tcW w:w="680" w:type="dxa"/>
            <w:tcBorders>
              <w:top w:val="single" w:sz="4" w:space="0" w:color="000000"/>
              <w:left w:val="single" w:sz="4" w:space="0" w:color="000000"/>
              <w:bottom w:val="single" w:sz="4" w:space="0" w:color="000000"/>
            </w:tcBorders>
            <w:shd w:val="clear" w:color="auto" w:fill="DBE5F1"/>
            <w:vAlign w:val="center"/>
          </w:tcPr>
          <w:p w14:paraId="2C5D1209"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5.</w:t>
            </w:r>
          </w:p>
        </w:tc>
        <w:tc>
          <w:tcPr>
            <w:tcW w:w="2643" w:type="dxa"/>
            <w:tcBorders>
              <w:top w:val="single" w:sz="4" w:space="0" w:color="000000"/>
              <w:left w:val="single" w:sz="4" w:space="0" w:color="000000"/>
              <w:bottom w:val="single" w:sz="4" w:space="0" w:color="000000"/>
            </w:tcBorders>
            <w:shd w:val="clear" w:color="auto" w:fill="DBE5F1"/>
            <w:vAlign w:val="center"/>
          </w:tcPr>
          <w:p w14:paraId="0989B206"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Poddębice</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27F3FFD"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sz w:val="22"/>
                <w:szCs w:val="22"/>
              </w:rPr>
              <w:t>71</w:t>
            </w:r>
          </w:p>
        </w:tc>
      </w:tr>
      <w:tr w:rsidR="009A014E" w:rsidRPr="0069677F" w14:paraId="261C6212" w14:textId="77777777" w:rsidTr="00D5399D">
        <w:trPr>
          <w:trHeight w:val="148"/>
        </w:trPr>
        <w:tc>
          <w:tcPr>
            <w:tcW w:w="3323" w:type="dxa"/>
            <w:gridSpan w:val="2"/>
            <w:tcBorders>
              <w:top w:val="single" w:sz="4" w:space="0" w:color="000000"/>
              <w:left w:val="single" w:sz="4" w:space="0" w:color="000000"/>
              <w:bottom w:val="single" w:sz="4" w:space="0" w:color="000000"/>
            </w:tcBorders>
            <w:shd w:val="clear" w:color="auto" w:fill="DBE5F1"/>
            <w:vAlign w:val="center"/>
          </w:tcPr>
          <w:p w14:paraId="67916F23"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Obszar LGD</w:t>
            </w:r>
          </w:p>
        </w:tc>
        <w:tc>
          <w:tcPr>
            <w:tcW w:w="24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1618AF3"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b/>
                <w:sz w:val="22"/>
                <w:szCs w:val="22"/>
              </w:rPr>
              <w:t xml:space="preserve">66 </w:t>
            </w:r>
          </w:p>
        </w:tc>
      </w:tr>
    </w:tbl>
    <w:p w14:paraId="29EB258E" w14:textId="77777777" w:rsidR="009A014E" w:rsidRPr="0069677F" w:rsidRDefault="009A014E" w:rsidP="009A014E">
      <w:pPr>
        <w:spacing w:after="0" w:line="240" w:lineRule="auto"/>
        <w:jc w:val="both"/>
        <w:rPr>
          <w:rFonts w:ascii="Arial Narrow" w:hAnsi="Arial Narrow" w:cs="Arial Narrow"/>
          <w:b/>
          <w:bCs/>
          <w:sz w:val="22"/>
          <w:szCs w:val="22"/>
        </w:rPr>
      </w:pPr>
    </w:p>
    <w:p w14:paraId="3D0C8A5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przestrzeni lat 2010-2014 liczba ludności na analizowanym obszarze zwiększyła się o 267 osób. Gęstość zaludnienia na obszarze LGD „ Podkowa” w 2013 roku wyniosła 66 osób na km². Analizując poszczególne gminy należące do LGD obserwujemy najniższą gęstość zaludnienia na terenie Gminy Zadzim, natomiast najwyższą na terenie Gminy Zduńska Wola. </w:t>
      </w:r>
    </w:p>
    <w:p w14:paraId="2523BF3D" w14:textId="77777777" w:rsidR="009A014E" w:rsidRPr="0069677F" w:rsidRDefault="009A014E" w:rsidP="009A014E">
      <w:pPr>
        <w:spacing w:after="0" w:line="240" w:lineRule="auto"/>
        <w:jc w:val="both"/>
        <w:rPr>
          <w:rFonts w:ascii="Arial Narrow" w:hAnsi="Arial Narrow" w:cs="Arial Narrow"/>
          <w:sz w:val="22"/>
          <w:szCs w:val="22"/>
        </w:rPr>
      </w:pPr>
    </w:p>
    <w:p w14:paraId="676C5143"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Tabela 8</w:t>
      </w:r>
      <w:r w:rsidRPr="0069677F">
        <w:rPr>
          <w:rFonts w:ascii="Arial Narrow" w:hAnsi="Arial Narrow" w:cs="Arial Narrow"/>
          <w:sz w:val="22"/>
          <w:szCs w:val="22"/>
        </w:rPr>
        <w:t xml:space="preserve"> Saldo migracji w ruchu wewnętrznym w latach 2010-2014 </w:t>
      </w:r>
    </w:p>
    <w:tbl>
      <w:tblPr>
        <w:tblW w:w="0" w:type="auto"/>
        <w:tblInd w:w="-25" w:type="dxa"/>
        <w:tblLayout w:type="fixed"/>
        <w:tblLook w:val="0000" w:firstRow="0" w:lastRow="0" w:firstColumn="0" w:lastColumn="0" w:noHBand="0" w:noVBand="0"/>
      </w:tblPr>
      <w:tblGrid>
        <w:gridCol w:w="788"/>
        <w:gridCol w:w="1077"/>
        <w:gridCol w:w="1569"/>
        <w:gridCol w:w="1200"/>
        <w:gridCol w:w="1213"/>
        <w:gridCol w:w="1608"/>
        <w:gridCol w:w="1469"/>
      </w:tblGrid>
      <w:tr w:rsidR="009A014E" w:rsidRPr="0069677F" w14:paraId="5AE5D45B" w14:textId="77777777" w:rsidTr="00D5399D">
        <w:trPr>
          <w:cantSplit/>
          <w:trHeight w:val="527"/>
        </w:trPr>
        <w:tc>
          <w:tcPr>
            <w:tcW w:w="788" w:type="dxa"/>
            <w:vMerge w:val="restart"/>
            <w:tcBorders>
              <w:top w:val="single" w:sz="4" w:space="0" w:color="000000"/>
              <w:left w:val="single" w:sz="4" w:space="0" w:color="000000"/>
              <w:bottom w:val="single" w:sz="4" w:space="0" w:color="000000"/>
            </w:tcBorders>
            <w:shd w:val="clear" w:color="auto" w:fill="99CC00"/>
          </w:tcPr>
          <w:p w14:paraId="417669D5"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Rok</w:t>
            </w:r>
          </w:p>
        </w:tc>
        <w:tc>
          <w:tcPr>
            <w:tcW w:w="6667" w:type="dxa"/>
            <w:gridSpan w:val="5"/>
            <w:tcBorders>
              <w:top w:val="single" w:sz="4" w:space="0" w:color="000000"/>
              <w:left w:val="single" w:sz="4" w:space="0" w:color="000000"/>
            </w:tcBorders>
            <w:shd w:val="clear" w:color="auto" w:fill="99CC00"/>
          </w:tcPr>
          <w:p w14:paraId="76C6D8D5"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1469" w:type="dxa"/>
            <w:tcBorders>
              <w:top w:val="single" w:sz="4" w:space="0" w:color="000000"/>
              <w:left w:val="single" w:sz="4" w:space="0" w:color="000000"/>
              <w:right w:val="single" w:sz="4" w:space="0" w:color="000000"/>
            </w:tcBorders>
            <w:shd w:val="clear" w:color="auto" w:fill="99CC00"/>
          </w:tcPr>
          <w:p w14:paraId="4579560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Obszar LGD</w:t>
            </w:r>
          </w:p>
        </w:tc>
      </w:tr>
      <w:tr w:rsidR="009A014E" w:rsidRPr="0069677F" w14:paraId="27FDA5FA" w14:textId="77777777" w:rsidTr="00D5399D">
        <w:trPr>
          <w:cantSplit/>
          <w:trHeight w:val="517"/>
        </w:trPr>
        <w:tc>
          <w:tcPr>
            <w:tcW w:w="788" w:type="dxa"/>
            <w:vMerge/>
            <w:tcBorders>
              <w:top w:val="single" w:sz="4" w:space="0" w:color="000000"/>
              <w:left w:val="single" w:sz="4" w:space="0" w:color="000000"/>
              <w:bottom w:val="single" w:sz="4" w:space="0" w:color="000000"/>
            </w:tcBorders>
            <w:shd w:val="clear" w:color="auto" w:fill="99CC00"/>
          </w:tcPr>
          <w:p w14:paraId="3E109F65" w14:textId="77777777" w:rsidR="009A014E" w:rsidRPr="0069677F" w:rsidRDefault="009A014E" w:rsidP="00D5399D">
            <w:pPr>
              <w:snapToGrid w:val="0"/>
              <w:spacing w:after="0" w:line="240" w:lineRule="auto"/>
              <w:jc w:val="both"/>
              <w:rPr>
                <w:rFonts w:ascii="Arial Narrow" w:hAnsi="Arial Narrow" w:cs="Arial Narrow"/>
                <w:b/>
                <w:bCs/>
                <w:sz w:val="22"/>
                <w:szCs w:val="22"/>
              </w:rPr>
            </w:pPr>
          </w:p>
        </w:tc>
        <w:tc>
          <w:tcPr>
            <w:tcW w:w="1077" w:type="dxa"/>
            <w:tcBorders>
              <w:top w:val="single" w:sz="4" w:space="0" w:color="000000"/>
              <w:left w:val="single" w:sz="4" w:space="0" w:color="000000"/>
              <w:bottom w:val="single" w:sz="4" w:space="0" w:color="000000"/>
            </w:tcBorders>
            <w:shd w:val="clear" w:color="auto" w:fill="99CC00"/>
          </w:tcPr>
          <w:p w14:paraId="1EBFB498"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Zapolice</w:t>
            </w:r>
          </w:p>
        </w:tc>
        <w:tc>
          <w:tcPr>
            <w:tcW w:w="1569" w:type="dxa"/>
            <w:tcBorders>
              <w:top w:val="single" w:sz="4" w:space="0" w:color="000000"/>
              <w:left w:val="single" w:sz="4" w:space="0" w:color="000000"/>
              <w:bottom w:val="single" w:sz="4" w:space="0" w:color="000000"/>
            </w:tcBorders>
            <w:shd w:val="clear" w:color="auto" w:fill="99CC00"/>
          </w:tcPr>
          <w:p w14:paraId="3B7FE8F6"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Zduńska Wola</w:t>
            </w:r>
          </w:p>
        </w:tc>
        <w:tc>
          <w:tcPr>
            <w:tcW w:w="1200" w:type="dxa"/>
            <w:tcBorders>
              <w:top w:val="single" w:sz="4" w:space="0" w:color="000000"/>
              <w:left w:val="single" w:sz="4" w:space="0" w:color="000000"/>
              <w:bottom w:val="single" w:sz="4" w:space="0" w:color="000000"/>
            </w:tcBorders>
            <w:shd w:val="clear" w:color="auto" w:fill="99CC00"/>
          </w:tcPr>
          <w:p w14:paraId="3518F29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Szadek</w:t>
            </w:r>
          </w:p>
        </w:tc>
        <w:tc>
          <w:tcPr>
            <w:tcW w:w="1213" w:type="dxa"/>
            <w:tcBorders>
              <w:top w:val="single" w:sz="4" w:space="0" w:color="000000"/>
              <w:left w:val="single" w:sz="4" w:space="0" w:color="000000"/>
              <w:bottom w:val="single" w:sz="4" w:space="0" w:color="000000"/>
            </w:tcBorders>
            <w:shd w:val="clear" w:color="auto" w:fill="99CC00"/>
          </w:tcPr>
          <w:p w14:paraId="19207BA8"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Zadzim</w:t>
            </w:r>
          </w:p>
        </w:tc>
        <w:tc>
          <w:tcPr>
            <w:tcW w:w="1608" w:type="dxa"/>
            <w:tcBorders>
              <w:top w:val="single" w:sz="4" w:space="0" w:color="000000"/>
              <w:left w:val="single" w:sz="4" w:space="0" w:color="000000"/>
              <w:bottom w:val="single" w:sz="4" w:space="0" w:color="000000"/>
            </w:tcBorders>
            <w:shd w:val="clear" w:color="auto" w:fill="99CC00"/>
          </w:tcPr>
          <w:p w14:paraId="0E3490D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Poddębice</w:t>
            </w:r>
          </w:p>
        </w:tc>
        <w:tc>
          <w:tcPr>
            <w:tcW w:w="1469" w:type="dxa"/>
            <w:tcBorders>
              <w:top w:val="single" w:sz="4" w:space="0" w:color="000000"/>
              <w:left w:val="single" w:sz="4" w:space="0" w:color="000000"/>
              <w:bottom w:val="single" w:sz="4" w:space="0" w:color="000000"/>
              <w:right w:val="single" w:sz="4" w:space="0" w:color="000000"/>
            </w:tcBorders>
            <w:shd w:val="clear" w:color="auto" w:fill="99CC00"/>
          </w:tcPr>
          <w:p w14:paraId="11A5FD93"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r>
      <w:tr w:rsidR="009A014E" w:rsidRPr="0069677F" w14:paraId="7936CF44" w14:textId="77777777" w:rsidTr="00D5399D">
        <w:tc>
          <w:tcPr>
            <w:tcW w:w="788" w:type="dxa"/>
            <w:tcBorders>
              <w:top w:val="single" w:sz="4" w:space="0" w:color="000000"/>
              <w:left w:val="single" w:sz="4" w:space="0" w:color="000000"/>
              <w:bottom w:val="single" w:sz="4" w:space="0" w:color="000000"/>
            </w:tcBorders>
            <w:shd w:val="clear" w:color="auto" w:fill="E6E6E6"/>
          </w:tcPr>
          <w:p w14:paraId="48D53CC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2010</w:t>
            </w:r>
          </w:p>
        </w:tc>
        <w:tc>
          <w:tcPr>
            <w:tcW w:w="1077" w:type="dxa"/>
            <w:tcBorders>
              <w:top w:val="single" w:sz="4" w:space="0" w:color="000000"/>
              <w:left w:val="single" w:sz="4" w:space="0" w:color="000000"/>
              <w:bottom w:val="single" w:sz="4" w:space="0" w:color="000000"/>
            </w:tcBorders>
            <w:shd w:val="clear" w:color="auto" w:fill="E6E6E6"/>
          </w:tcPr>
          <w:p w14:paraId="3789EA7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73</w:t>
            </w:r>
          </w:p>
        </w:tc>
        <w:tc>
          <w:tcPr>
            <w:tcW w:w="1569" w:type="dxa"/>
            <w:tcBorders>
              <w:top w:val="single" w:sz="4" w:space="0" w:color="000000"/>
              <w:left w:val="single" w:sz="4" w:space="0" w:color="000000"/>
              <w:bottom w:val="single" w:sz="4" w:space="0" w:color="000000"/>
            </w:tcBorders>
            <w:shd w:val="clear" w:color="auto" w:fill="E6E6E6"/>
          </w:tcPr>
          <w:p w14:paraId="40F4FCA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41</w:t>
            </w:r>
          </w:p>
        </w:tc>
        <w:tc>
          <w:tcPr>
            <w:tcW w:w="1200" w:type="dxa"/>
            <w:tcBorders>
              <w:top w:val="single" w:sz="4" w:space="0" w:color="000000"/>
              <w:left w:val="single" w:sz="4" w:space="0" w:color="000000"/>
              <w:bottom w:val="single" w:sz="4" w:space="0" w:color="000000"/>
            </w:tcBorders>
            <w:shd w:val="clear" w:color="auto" w:fill="E6E6E6"/>
          </w:tcPr>
          <w:p w14:paraId="118E2EB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1213" w:type="dxa"/>
            <w:tcBorders>
              <w:top w:val="single" w:sz="4" w:space="0" w:color="000000"/>
              <w:left w:val="single" w:sz="4" w:space="0" w:color="000000"/>
              <w:bottom w:val="single" w:sz="4" w:space="0" w:color="000000"/>
            </w:tcBorders>
            <w:shd w:val="clear" w:color="auto" w:fill="E6E6E6"/>
          </w:tcPr>
          <w:p w14:paraId="16A339B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c>
          <w:tcPr>
            <w:tcW w:w="1608" w:type="dxa"/>
            <w:tcBorders>
              <w:top w:val="single" w:sz="4" w:space="0" w:color="000000"/>
              <w:left w:val="single" w:sz="4" w:space="0" w:color="000000"/>
              <w:bottom w:val="single" w:sz="4" w:space="0" w:color="000000"/>
            </w:tcBorders>
            <w:shd w:val="clear" w:color="auto" w:fill="E6E6E6"/>
          </w:tcPr>
          <w:p w14:paraId="0EE8DD8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687F7B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112</w:t>
            </w:r>
          </w:p>
        </w:tc>
      </w:tr>
      <w:tr w:rsidR="009A014E" w:rsidRPr="0069677F" w14:paraId="4F5AA070" w14:textId="77777777" w:rsidTr="00D5399D">
        <w:tc>
          <w:tcPr>
            <w:tcW w:w="788" w:type="dxa"/>
            <w:tcBorders>
              <w:top w:val="single" w:sz="4" w:space="0" w:color="000000"/>
              <w:left w:val="single" w:sz="4" w:space="0" w:color="000000"/>
              <w:bottom w:val="single" w:sz="4" w:space="0" w:color="000000"/>
            </w:tcBorders>
            <w:shd w:val="clear" w:color="auto" w:fill="E6E6E6"/>
          </w:tcPr>
          <w:p w14:paraId="46BA4ED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2011</w:t>
            </w:r>
          </w:p>
        </w:tc>
        <w:tc>
          <w:tcPr>
            <w:tcW w:w="1077" w:type="dxa"/>
            <w:tcBorders>
              <w:top w:val="single" w:sz="4" w:space="0" w:color="000000"/>
              <w:left w:val="single" w:sz="4" w:space="0" w:color="000000"/>
              <w:bottom w:val="single" w:sz="4" w:space="0" w:color="000000"/>
            </w:tcBorders>
            <w:shd w:val="clear" w:color="auto" w:fill="E6E6E6"/>
          </w:tcPr>
          <w:p w14:paraId="746FD17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65</w:t>
            </w:r>
          </w:p>
        </w:tc>
        <w:tc>
          <w:tcPr>
            <w:tcW w:w="1569" w:type="dxa"/>
            <w:tcBorders>
              <w:top w:val="single" w:sz="4" w:space="0" w:color="000000"/>
              <w:left w:val="single" w:sz="4" w:space="0" w:color="000000"/>
              <w:bottom w:val="single" w:sz="4" w:space="0" w:color="000000"/>
            </w:tcBorders>
            <w:shd w:val="clear" w:color="auto" w:fill="E6E6E6"/>
          </w:tcPr>
          <w:p w14:paraId="00C2CA8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56</w:t>
            </w:r>
          </w:p>
        </w:tc>
        <w:tc>
          <w:tcPr>
            <w:tcW w:w="1200" w:type="dxa"/>
            <w:tcBorders>
              <w:top w:val="single" w:sz="4" w:space="0" w:color="000000"/>
              <w:left w:val="single" w:sz="4" w:space="0" w:color="000000"/>
              <w:bottom w:val="single" w:sz="4" w:space="0" w:color="000000"/>
            </w:tcBorders>
            <w:shd w:val="clear" w:color="auto" w:fill="E6E6E6"/>
          </w:tcPr>
          <w:p w14:paraId="4BDF3A1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22</w:t>
            </w:r>
          </w:p>
        </w:tc>
        <w:tc>
          <w:tcPr>
            <w:tcW w:w="1213" w:type="dxa"/>
            <w:tcBorders>
              <w:top w:val="single" w:sz="4" w:space="0" w:color="000000"/>
              <w:left w:val="single" w:sz="4" w:space="0" w:color="000000"/>
              <w:bottom w:val="single" w:sz="4" w:space="0" w:color="000000"/>
            </w:tcBorders>
            <w:shd w:val="clear" w:color="auto" w:fill="E6E6E6"/>
          </w:tcPr>
          <w:p w14:paraId="4DC4309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-33</w:t>
            </w:r>
          </w:p>
        </w:tc>
        <w:tc>
          <w:tcPr>
            <w:tcW w:w="1608" w:type="dxa"/>
            <w:tcBorders>
              <w:top w:val="single" w:sz="4" w:space="0" w:color="000000"/>
              <w:left w:val="single" w:sz="4" w:space="0" w:color="000000"/>
              <w:bottom w:val="single" w:sz="4" w:space="0" w:color="000000"/>
            </w:tcBorders>
            <w:shd w:val="clear" w:color="auto" w:fill="E6E6E6"/>
          </w:tcPr>
          <w:p w14:paraId="7A87F00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C1150E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96</w:t>
            </w:r>
          </w:p>
        </w:tc>
      </w:tr>
      <w:tr w:rsidR="009A014E" w:rsidRPr="0069677F" w14:paraId="7980059E" w14:textId="77777777" w:rsidTr="00D5399D">
        <w:tc>
          <w:tcPr>
            <w:tcW w:w="788" w:type="dxa"/>
            <w:tcBorders>
              <w:top w:val="single" w:sz="4" w:space="0" w:color="000000"/>
              <w:left w:val="single" w:sz="4" w:space="0" w:color="000000"/>
              <w:bottom w:val="single" w:sz="4" w:space="0" w:color="000000"/>
            </w:tcBorders>
            <w:shd w:val="clear" w:color="auto" w:fill="E6E6E6"/>
          </w:tcPr>
          <w:p w14:paraId="62C9CAB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2012</w:t>
            </w:r>
          </w:p>
        </w:tc>
        <w:tc>
          <w:tcPr>
            <w:tcW w:w="1077" w:type="dxa"/>
            <w:tcBorders>
              <w:top w:val="single" w:sz="4" w:space="0" w:color="000000"/>
              <w:left w:val="single" w:sz="4" w:space="0" w:color="000000"/>
              <w:bottom w:val="single" w:sz="4" w:space="0" w:color="000000"/>
            </w:tcBorders>
            <w:shd w:val="clear" w:color="auto" w:fill="E6E6E6"/>
          </w:tcPr>
          <w:p w14:paraId="7271D89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51</w:t>
            </w:r>
          </w:p>
        </w:tc>
        <w:tc>
          <w:tcPr>
            <w:tcW w:w="1569" w:type="dxa"/>
            <w:tcBorders>
              <w:top w:val="single" w:sz="4" w:space="0" w:color="000000"/>
              <w:left w:val="single" w:sz="4" w:space="0" w:color="000000"/>
              <w:bottom w:val="single" w:sz="4" w:space="0" w:color="000000"/>
            </w:tcBorders>
            <w:shd w:val="clear" w:color="auto" w:fill="E6E6E6"/>
          </w:tcPr>
          <w:p w14:paraId="149009F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59</w:t>
            </w:r>
          </w:p>
        </w:tc>
        <w:tc>
          <w:tcPr>
            <w:tcW w:w="1200" w:type="dxa"/>
            <w:tcBorders>
              <w:top w:val="single" w:sz="4" w:space="0" w:color="000000"/>
              <w:left w:val="single" w:sz="4" w:space="0" w:color="000000"/>
              <w:bottom w:val="single" w:sz="4" w:space="0" w:color="000000"/>
            </w:tcBorders>
            <w:shd w:val="clear" w:color="auto" w:fill="E6E6E6"/>
          </w:tcPr>
          <w:p w14:paraId="74DAA6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26</w:t>
            </w:r>
          </w:p>
        </w:tc>
        <w:tc>
          <w:tcPr>
            <w:tcW w:w="1213" w:type="dxa"/>
            <w:tcBorders>
              <w:top w:val="single" w:sz="4" w:space="0" w:color="000000"/>
              <w:left w:val="single" w:sz="4" w:space="0" w:color="000000"/>
              <w:bottom w:val="single" w:sz="4" w:space="0" w:color="000000"/>
            </w:tcBorders>
            <w:shd w:val="clear" w:color="auto" w:fill="E6E6E6"/>
          </w:tcPr>
          <w:p w14:paraId="0331E2E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1608" w:type="dxa"/>
            <w:tcBorders>
              <w:top w:val="single" w:sz="4" w:space="0" w:color="000000"/>
              <w:left w:val="single" w:sz="4" w:space="0" w:color="000000"/>
              <w:bottom w:val="single" w:sz="4" w:space="0" w:color="000000"/>
            </w:tcBorders>
            <w:shd w:val="clear" w:color="auto" w:fill="E6E6E6"/>
          </w:tcPr>
          <w:p w14:paraId="2BD980B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22BE86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121</w:t>
            </w:r>
          </w:p>
        </w:tc>
      </w:tr>
      <w:tr w:rsidR="009A014E" w:rsidRPr="0069677F" w14:paraId="3E699B44" w14:textId="77777777" w:rsidTr="00D5399D">
        <w:tc>
          <w:tcPr>
            <w:tcW w:w="788" w:type="dxa"/>
            <w:tcBorders>
              <w:top w:val="single" w:sz="4" w:space="0" w:color="000000"/>
              <w:left w:val="single" w:sz="4" w:space="0" w:color="000000"/>
              <w:bottom w:val="single" w:sz="4" w:space="0" w:color="000000"/>
            </w:tcBorders>
            <w:shd w:val="clear" w:color="auto" w:fill="E6E6E6"/>
          </w:tcPr>
          <w:p w14:paraId="3F6479C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2013</w:t>
            </w:r>
          </w:p>
        </w:tc>
        <w:tc>
          <w:tcPr>
            <w:tcW w:w="1077" w:type="dxa"/>
            <w:tcBorders>
              <w:top w:val="single" w:sz="4" w:space="0" w:color="000000"/>
              <w:left w:val="single" w:sz="4" w:space="0" w:color="000000"/>
              <w:bottom w:val="single" w:sz="4" w:space="0" w:color="000000"/>
            </w:tcBorders>
            <w:shd w:val="clear" w:color="auto" w:fill="E6E6E6"/>
          </w:tcPr>
          <w:p w14:paraId="0CA1B3F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72</w:t>
            </w:r>
          </w:p>
        </w:tc>
        <w:tc>
          <w:tcPr>
            <w:tcW w:w="1569" w:type="dxa"/>
            <w:tcBorders>
              <w:top w:val="single" w:sz="4" w:space="0" w:color="000000"/>
              <w:left w:val="single" w:sz="4" w:space="0" w:color="000000"/>
              <w:bottom w:val="single" w:sz="4" w:space="0" w:color="000000"/>
            </w:tcBorders>
            <w:shd w:val="clear" w:color="auto" w:fill="E6E6E6"/>
          </w:tcPr>
          <w:p w14:paraId="32820CA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113</w:t>
            </w:r>
          </w:p>
        </w:tc>
        <w:tc>
          <w:tcPr>
            <w:tcW w:w="1200" w:type="dxa"/>
            <w:tcBorders>
              <w:top w:val="single" w:sz="4" w:space="0" w:color="000000"/>
              <w:left w:val="single" w:sz="4" w:space="0" w:color="000000"/>
              <w:bottom w:val="single" w:sz="4" w:space="0" w:color="000000"/>
            </w:tcBorders>
            <w:shd w:val="clear" w:color="auto" w:fill="E6E6E6"/>
          </w:tcPr>
          <w:p w14:paraId="422C618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-19</w:t>
            </w:r>
          </w:p>
        </w:tc>
        <w:tc>
          <w:tcPr>
            <w:tcW w:w="1213" w:type="dxa"/>
            <w:tcBorders>
              <w:top w:val="single" w:sz="4" w:space="0" w:color="000000"/>
              <w:left w:val="single" w:sz="4" w:space="0" w:color="000000"/>
              <w:bottom w:val="single" w:sz="4" w:space="0" w:color="000000"/>
            </w:tcBorders>
            <w:shd w:val="clear" w:color="auto" w:fill="E6E6E6"/>
          </w:tcPr>
          <w:p w14:paraId="3BA6190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1608" w:type="dxa"/>
            <w:tcBorders>
              <w:top w:val="single" w:sz="4" w:space="0" w:color="000000"/>
              <w:left w:val="single" w:sz="4" w:space="0" w:color="000000"/>
              <w:bottom w:val="single" w:sz="4" w:space="0" w:color="000000"/>
            </w:tcBorders>
            <w:shd w:val="clear" w:color="auto" w:fill="E6E6E6"/>
          </w:tcPr>
          <w:p w14:paraId="6E1A5EE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04B8BE4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144</w:t>
            </w:r>
          </w:p>
        </w:tc>
      </w:tr>
      <w:tr w:rsidR="009A014E" w:rsidRPr="0069677F" w14:paraId="37755D14" w14:textId="77777777" w:rsidTr="00D5399D">
        <w:tc>
          <w:tcPr>
            <w:tcW w:w="788" w:type="dxa"/>
            <w:tcBorders>
              <w:top w:val="single" w:sz="4" w:space="0" w:color="000000"/>
              <w:left w:val="single" w:sz="4" w:space="0" w:color="000000"/>
              <w:bottom w:val="single" w:sz="4" w:space="0" w:color="000000"/>
            </w:tcBorders>
            <w:shd w:val="clear" w:color="auto" w:fill="E6E6E6"/>
          </w:tcPr>
          <w:p w14:paraId="74764CE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2014</w:t>
            </w:r>
          </w:p>
        </w:tc>
        <w:tc>
          <w:tcPr>
            <w:tcW w:w="1077" w:type="dxa"/>
            <w:tcBorders>
              <w:top w:val="single" w:sz="4" w:space="0" w:color="000000"/>
              <w:left w:val="single" w:sz="4" w:space="0" w:color="000000"/>
              <w:bottom w:val="single" w:sz="4" w:space="0" w:color="000000"/>
            </w:tcBorders>
            <w:shd w:val="clear" w:color="auto" w:fill="E6E6E6"/>
          </w:tcPr>
          <w:p w14:paraId="7970310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w:t>
            </w:r>
          </w:p>
        </w:tc>
        <w:tc>
          <w:tcPr>
            <w:tcW w:w="1569" w:type="dxa"/>
            <w:tcBorders>
              <w:top w:val="single" w:sz="4" w:space="0" w:color="000000"/>
              <w:left w:val="single" w:sz="4" w:space="0" w:color="000000"/>
              <w:bottom w:val="single" w:sz="4" w:space="0" w:color="000000"/>
            </w:tcBorders>
            <w:shd w:val="clear" w:color="auto" w:fill="E6E6E6"/>
          </w:tcPr>
          <w:p w14:paraId="6015929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75</w:t>
            </w:r>
          </w:p>
        </w:tc>
        <w:tc>
          <w:tcPr>
            <w:tcW w:w="1200" w:type="dxa"/>
            <w:tcBorders>
              <w:top w:val="single" w:sz="4" w:space="0" w:color="000000"/>
              <w:left w:val="single" w:sz="4" w:space="0" w:color="000000"/>
              <w:bottom w:val="single" w:sz="4" w:space="0" w:color="000000"/>
            </w:tcBorders>
            <w:shd w:val="clear" w:color="auto" w:fill="E6E6E6"/>
          </w:tcPr>
          <w:p w14:paraId="36A480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26</w:t>
            </w:r>
          </w:p>
        </w:tc>
        <w:tc>
          <w:tcPr>
            <w:tcW w:w="1213" w:type="dxa"/>
            <w:tcBorders>
              <w:top w:val="single" w:sz="4" w:space="0" w:color="000000"/>
              <w:left w:val="single" w:sz="4" w:space="0" w:color="000000"/>
              <w:bottom w:val="single" w:sz="4" w:space="0" w:color="000000"/>
            </w:tcBorders>
            <w:shd w:val="clear" w:color="auto" w:fill="E6E6E6"/>
          </w:tcPr>
          <w:p w14:paraId="5FF5729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608" w:type="dxa"/>
            <w:tcBorders>
              <w:top w:val="single" w:sz="4" w:space="0" w:color="000000"/>
              <w:left w:val="single" w:sz="4" w:space="0" w:color="000000"/>
              <w:bottom w:val="single" w:sz="4" w:space="0" w:color="000000"/>
            </w:tcBorders>
            <w:shd w:val="clear" w:color="auto" w:fill="E6E6E6"/>
          </w:tcPr>
          <w:p w14:paraId="66397D9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-34</w:t>
            </w:r>
          </w:p>
        </w:tc>
        <w:tc>
          <w:tcPr>
            <w:tcW w:w="1469"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694044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98</w:t>
            </w:r>
          </w:p>
        </w:tc>
      </w:tr>
    </w:tbl>
    <w:p w14:paraId="2C80AC12" w14:textId="77777777" w:rsidR="009A014E" w:rsidRPr="0069677F" w:rsidRDefault="009A014E" w:rsidP="009A014E">
      <w:pPr>
        <w:spacing w:after="0" w:line="240" w:lineRule="auto"/>
        <w:jc w:val="both"/>
        <w:rPr>
          <w:rFonts w:ascii="Arial Narrow" w:hAnsi="Arial Narrow" w:cs="Arial Narrow"/>
          <w:sz w:val="22"/>
          <w:szCs w:val="22"/>
        </w:rPr>
      </w:pPr>
    </w:p>
    <w:p w14:paraId="5F560647" w14:textId="77777777" w:rsidR="009A014E" w:rsidRPr="0069677F" w:rsidRDefault="009A014E" w:rsidP="009A014E">
      <w:pPr>
        <w:spacing w:after="0" w:line="240" w:lineRule="auto"/>
        <w:jc w:val="both"/>
        <w:rPr>
          <w:rFonts w:ascii="Arial Narrow" w:hAnsi="Arial Narrow"/>
          <w:b/>
          <w:bCs/>
          <w:sz w:val="22"/>
          <w:szCs w:val="22"/>
        </w:rPr>
      </w:pPr>
      <w:r w:rsidRPr="0069677F">
        <w:rPr>
          <w:rFonts w:ascii="Arial Narrow" w:hAnsi="Arial Narrow" w:cs="Arial Narrow"/>
          <w:sz w:val="22"/>
          <w:szCs w:val="22"/>
        </w:rPr>
        <w:t>Wskaźniki migracji na analizowanym obszarze wyglądają optymistycznie, w analizowanych latach saldo migracji jest dodatnie. Najwyższe saldo migracji w analizowanym okresie czasu wynosiło 121 i 144 osób odpowiednio w 2012 i 2013 roku. Obszar LGD Podkowa jest miejscem atrakcyjnym do zamieszania.</w:t>
      </w:r>
    </w:p>
    <w:p w14:paraId="023BC689" w14:textId="77777777" w:rsidR="009A014E" w:rsidRPr="0069677F" w:rsidRDefault="009A014E" w:rsidP="009A014E">
      <w:pPr>
        <w:spacing w:after="0" w:line="240" w:lineRule="auto"/>
        <w:rPr>
          <w:rFonts w:ascii="Arial Narrow" w:hAnsi="Arial Narrow"/>
          <w:b/>
          <w:bCs/>
          <w:sz w:val="22"/>
          <w:szCs w:val="22"/>
        </w:rPr>
      </w:pPr>
    </w:p>
    <w:p w14:paraId="4A3C2918" w14:textId="77777777" w:rsidR="009A014E" w:rsidRPr="0069677F" w:rsidRDefault="009A014E" w:rsidP="009A014E">
      <w:pPr>
        <w:spacing w:after="0" w:line="240" w:lineRule="auto"/>
        <w:rPr>
          <w:rFonts w:ascii="Arial Narrow" w:hAnsi="Arial Narrow"/>
          <w:sz w:val="22"/>
          <w:szCs w:val="22"/>
        </w:rPr>
      </w:pPr>
      <w:r w:rsidRPr="0069677F">
        <w:rPr>
          <w:rFonts w:ascii="Arial Narrow" w:hAnsi="Arial Narrow" w:cs="Arial Narrow"/>
          <w:b/>
          <w:bCs/>
          <w:sz w:val="22"/>
          <w:szCs w:val="22"/>
        </w:rPr>
        <w:t xml:space="preserve">Tabela 9. Przyrost naturalny w latach 2010-2014 </w:t>
      </w:r>
    </w:p>
    <w:tbl>
      <w:tblPr>
        <w:tblW w:w="0" w:type="auto"/>
        <w:jc w:val="center"/>
        <w:tblLayout w:type="fixed"/>
        <w:tblLook w:val="0000" w:firstRow="0" w:lastRow="0" w:firstColumn="0" w:lastColumn="0" w:noHBand="0" w:noVBand="0"/>
      </w:tblPr>
      <w:tblGrid>
        <w:gridCol w:w="2113"/>
        <w:gridCol w:w="1135"/>
        <w:gridCol w:w="1135"/>
        <w:gridCol w:w="1276"/>
        <w:gridCol w:w="1134"/>
        <w:gridCol w:w="1154"/>
      </w:tblGrid>
      <w:tr w:rsidR="009A014E" w:rsidRPr="0069677F" w14:paraId="77BBC52E" w14:textId="77777777" w:rsidTr="00D5399D">
        <w:trPr>
          <w:trHeight w:val="132"/>
          <w:jc w:val="center"/>
        </w:trPr>
        <w:tc>
          <w:tcPr>
            <w:tcW w:w="2113" w:type="dxa"/>
            <w:tcBorders>
              <w:top w:val="single" w:sz="4" w:space="0" w:color="000000"/>
              <w:left w:val="single" w:sz="4" w:space="0" w:color="000000"/>
              <w:bottom w:val="single" w:sz="4" w:space="0" w:color="000000"/>
            </w:tcBorders>
            <w:shd w:val="clear" w:color="auto" w:fill="669900"/>
          </w:tcPr>
          <w:p w14:paraId="010167D3" w14:textId="77777777" w:rsidR="009A014E" w:rsidRPr="0069677F" w:rsidRDefault="009A014E" w:rsidP="00D5399D">
            <w:pPr>
              <w:pStyle w:val="Default"/>
              <w:rPr>
                <w:rFonts w:ascii="Arial Narrow" w:hAnsi="Arial Narrow" w:cs="Arial Narrow"/>
                <w:b/>
                <w:bCs/>
                <w:sz w:val="22"/>
                <w:szCs w:val="22"/>
              </w:rPr>
            </w:pPr>
            <w:r w:rsidRPr="0069677F">
              <w:rPr>
                <w:rFonts w:ascii="Arial Narrow" w:hAnsi="Arial Narrow" w:cs="Arial Narrow"/>
                <w:b/>
                <w:sz w:val="22"/>
                <w:szCs w:val="22"/>
              </w:rPr>
              <w:t>Gmina</w:t>
            </w:r>
          </w:p>
        </w:tc>
        <w:tc>
          <w:tcPr>
            <w:tcW w:w="1135" w:type="dxa"/>
            <w:tcBorders>
              <w:top w:val="single" w:sz="4" w:space="0" w:color="000000"/>
              <w:left w:val="single" w:sz="4" w:space="0" w:color="000000"/>
              <w:bottom w:val="single" w:sz="4" w:space="0" w:color="000000"/>
            </w:tcBorders>
            <w:shd w:val="clear" w:color="auto" w:fill="669900"/>
            <w:vAlign w:val="center"/>
          </w:tcPr>
          <w:p w14:paraId="2DF8B590"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1135" w:type="dxa"/>
            <w:tcBorders>
              <w:top w:val="single" w:sz="4" w:space="0" w:color="000000"/>
              <w:left w:val="single" w:sz="4" w:space="0" w:color="000000"/>
              <w:bottom w:val="single" w:sz="4" w:space="0" w:color="000000"/>
            </w:tcBorders>
            <w:shd w:val="clear" w:color="auto" w:fill="669900"/>
            <w:vAlign w:val="center"/>
          </w:tcPr>
          <w:p w14:paraId="395A19B9" w14:textId="77777777" w:rsidR="009A014E" w:rsidRPr="0069677F" w:rsidRDefault="009A014E" w:rsidP="00D5399D">
            <w:pPr>
              <w:pStyle w:val="Default"/>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1276" w:type="dxa"/>
            <w:tcBorders>
              <w:top w:val="single" w:sz="4" w:space="0" w:color="000000"/>
              <w:left w:val="single" w:sz="4" w:space="0" w:color="000000"/>
              <w:bottom w:val="single" w:sz="4" w:space="0" w:color="000000"/>
            </w:tcBorders>
            <w:shd w:val="clear" w:color="auto" w:fill="669900"/>
            <w:vAlign w:val="center"/>
          </w:tcPr>
          <w:p w14:paraId="5099AD54"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bCs/>
                <w:sz w:val="22"/>
                <w:szCs w:val="22"/>
              </w:rPr>
              <w:t>2012</w:t>
            </w:r>
          </w:p>
        </w:tc>
        <w:tc>
          <w:tcPr>
            <w:tcW w:w="1134" w:type="dxa"/>
            <w:tcBorders>
              <w:top w:val="single" w:sz="4" w:space="0" w:color="000000"/>
              <w:left w:val="single" w:sz="4" w:space="0" w:color="000000"/>
              <w:bottom w:val="single" w:sz="4" w:space="0" w:color="000000"/>
            </w:tcBorders>
            <w:shd w:val="clear" w:color="auto" w:fill="669900"/>
            <w:vAlign w:val="center"/>
          </w:tcPr>
          <w:p w14:paraId="329B4CE1" w14:textId="77777777" w:rsidR="009A014E" w:rsidRPr="0069677F" w:rsidRDefault="009A014E" w:rsidP="00D5399D">
            <w:pPr>
              <w:pStyle w:val="Default"/>
              <w:jc w:val="center"/>
              <w:rPr>
                <w:rFonts w:ascii="Arial Narrow" w:hAnsi="Arial Narrow" w:cs="Arial Narrow"/>
                <w:b/>
                <w:sz w:val="22"/>
                <w:szCs w:val="22"/>
              </w:rPr>
            </w:pPr>
            <w:r w:rsidRPr="0069677F">
              <w:rPr>
                <w:rFonts w:ascii="Arial Narrow" w:hAnsi="Arial Narrow" w:cs="Arial Narrow"/>
                <w:b/>
                <w:sz w:val="22"/>
                <w:szCs w:val="22"/>
              </w:rPr>
              <w:t>2013</w:t>
            </w:r>
          </w:p>
        </w:tc>
        <w:tc>
          <w:tcPr>
            <w:tcW w:w="1154" w:type="dxa"/>
            <w:tcBorders>
              <w:top w:val="single" w:sz="4" w:space="0" w:color="000000"/>
              <w:left w:val="single" w:sz="4" w:space="0" w:color="000000"/>
              <w:bottom w:val="single" w:sz="4" w:space="0" w:color="000000"/>
              <w:right w:val="single" w:sz="4" w:space="0" w:color="000000"/>
            </w:tcBorders>
            <w:shd w:val="clear" w:color="auto" w:fill="669900"/>
          </w:tcPr>
          <w:p w14:paraId="0AE113A8" w14:textId="77777777" w:rsidR="009A014E" w:rsidRPr="0069677F" w:rsidRDefault="009A014E" w:rsidP="00D5399D">
            <w:pPr>
              <w:pStyle w:val="Default"/>
              <w:jc w:val="center"/>
              <w:rPr>
                <w:rFonts w:ascii="Arial Narrow" w:hAnsi="Arial Narrow"/>
                <w:sz w:val="22"/>
                <w:szCs w:val="22"/>
              </w:rPr>
            </w:pPr>
            <w:r w:rsidRPr="0069677F">
              <w:rPr>
                <w:rFonts w:ascii="Arial Narrow" w:hAnsi="Arial Narrow" w:cs="Arial Narrow"/>
                <w:b/>
                <w:sz w:val="22"/>
                <w:szCs w:val="22"/>
              </w:rPr>
              <w:t>2014</w:t>
            </w:r>
          </w:p>
        </w:tc>
      </w:tr>
      <w:tr w:rsidR="009A014E" w:rsidRPr="0069677F" w14:paraId="6D7C4B06"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79887BE8"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 xml:space="preserve">Zapolice </w:t>
            </w:r>
          </w:p>
        </w:tc>
        <w:tc>
          <w:tcPr>
            <w:tcW w:w="1135" w:type="dxa"/>
            <w:tcBorders>
              <w:top w:val="single" w:sz="4" w:space="0" w:color="000000"/>
              <w:left w:val="single" w:sz="4" w:space="0" w:color="000000"/>
              <w:bottom w:val="single" w:sz="4" w:space="0" w:color="000000"/>
            </w:tcBorders>
            <w:shd w:val="clear" w:color="auto" w:fill="EEECE1"/>
            <w:vAlign w:val="center"/>
          </w:tcPr>
          <w:p w14:paraId="0406596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w:t>
            </w:r>
          </w:p>
        </w:tc>
        <w:tc>
          <w:tcPr>
            <w:tcW w:w="1135" w:type="dxa"/>
            <w:tcBorders>
              <w:top w:val="single" w:sz="4" w:space="0" w:color="000000"/>
              <w:left w:val="single" w:sz="4" w:space="0" w:color="000000"/>
              <w:bottom w:val="single" w:sz="4" w:space="0" w:color="000000"/>
            </w:tcBorders>
            <w:shd w:val="clear" w:color="auto" w:fill="EEECE1"/>
            <w:vAlign w:val="center"/>
          </w:tcPr>
          <w:p w14:paraId="02A0DAC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w:t>
            </w:r>
          </w:p>
        </w:tc>
        <w:tc>
          <w:tcPr>
            <w:tcW w:w="1276" w:type="dxa"/>
            <w:tcBorders>
              <w:top w:val="single" w:sz="4" w:space="0" w:color="000000"/>
              <w:left w:val="single" w:sz="4" w:space="0" w:color="000000"/>
              <w:bottom w:val="single" w:sz="4" w:space="0" w:color="000000"/>
            </w:tcBorders>
            <w:shd w:val="clear" w:color="auto" w:fill="EEECE1"/>
            <w:vAlign w:val="center"/>
          </w:tcPr>
          <w:p w14:paraId="6FF6B32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w:t>
            </w:r>
          </w:p>
        </w:tc>
        <w:tc>
          <w:tcPr>
            <w:tcW w:w="1134" w:type="dxa"/>
            <w:tcBorders>
              <w:top w:val="single" w:sz="4" w:space="0" w:color="000000"/>
              <w:left w:val="single" w:sz="4" w:space="0" w:color="000000"/>
              <w:bottom w:val="single" w:sz="4" w:space="0" w:color="000000"/>
            </w:tcBorders>
            <w:shd w:val="clear" w:color="auto" w:fill="EEECE1"/>
            <w:vAlign w:val="center"/>
          </w:tcPr>
          <w:p w14:paraId="6643C05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0371DB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-12</w:t>
            </w:r>
          </w:p>
        </w:tc>
      </w:tr>
      <w:tr w:rsidR="009A014E" w:rsidRPr="0069677F" w14:paraId="3390F815"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545718F1"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Zduńska Wola</w:t>
            </w:r>
          </w:p>
        </w:tc>
        <w:tc>
          <w:tcPr>
            <w:tcW w:w="1135" w:type="dxa"/>
            <w:tcBorders>
              <w:top w:val="single" w:sz="4" w:space="0" w:color="000000"/>
              <w:left w:val="single" w:sz="4" w:space="0" w:color="000000"/>
              <w:bottom w:val="single" w:sz="4" w:space="0" w:color="000000"/>
            </w:tcBorders>
            <w:shd w:val="clear" w:color="auto" w:fill="EEECE1"/>
            <w:vAlign w:val="center"/>
          </w:tcPr>
          <w:p w14:paraId="2C64C7D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5</w:t>
            </w:r>
          </w:p>
        </w:tc>
        <w:tc>
          <w:tcPr>
            <w:tcW w:w="1135" w:type="dxa"/>
            <w:tcBorders>
              <w:top w:val="single" w:sz="4" w:space="0" w:color="000000"/>
              <w:left w:val="single" w:sz="4" w:space="0" w:color="000000"/>
              <w:bottom w:val="single" w:sz="4" w:space="0" w:color="000000"/>
            </w:tcBorders>
            <w:shd w:val="clear" w:color="auto" w:fill="EEECE1"/>
            <w:vAlign w:val="center"/>
          </w:tcPr>
          <w:p w14:paraId="315276D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w:t>
            </w:r>
          </w:p>
        </w:tc>
        <w:tc>
          <w:tcPr>
            <w:tcW w:w="1276" w:type="dxa"/>
            <w:tcBorders>
              <w:top w:val="single" w:sz="4" w:space="0" w:color="000000"/>
              <w:left w:val="single" w:sz="4" w:space="0" w:color="000000"/>
              <w:bottom w:val="single" w:sz="4" w:space="0" w:color="000000"/>
            </w:tcBorders>
            <w:shd w:val="clear" w:color="auto" w:fill="EEECE1"/>
            <w:vAlign w:val="center"/>
          </w:tcPr>
          <w:p w14:paraId="43A5EEB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w:t>
            </w:r>
          </w:p>
        </w:tc>
        <w:tc>
          <w:tcPr>
            <w:tcW w:w="1134" w:type="dxa"/>
            <w:tcBorders>
              <w:top w:val="single" w:sz="4" w:space="0" w:color="000000"/>
              <w:left w:val="single" w:sz="4" w:space="0" w:color="000000"/>
              <w:bottom w:val="single" w:sz="4" w:space="0" w:color="000000"/>
            </w:tcBorders>
            <w:shd w:val="clear" w:color="auto" w:fill="EEECE1"/>
            <w:vAlign w:val="center"/>
          </w:tcPr>
          <w:p w14:paraId="4FC4EAA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-18</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506AFDA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22</w:t>
            </w:r>
          </w:p>
        </w:tc>
      </w:tr>
      <w:tr w:rsidR="009A014E" w:rsidRPr="0069677F" w14:paraId="20EFDB00"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5B8A1B5D"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Szadek</w:t>
            </w:r>
          </w:p>
        </w:tc>
        <w:tc>
          <w:tcPr>
            <w:tcW w:w="1135" w:type="dxa"/>
            <w:tcBorders>
              <w:top w:val="single" w:sz="4" w:space="0" w:color="000000"/>
              <w:left w:val="single" w:sz="4" w:space="0" w:color="000000"/>
              <w:bottom w:val="single" w:sz="4" w:space="0" w:color="000000"/>
            </w:tcBorders>
            <w:shd w:val="clear" w:color="auto" w:fill="EEECE1"/>
            <w:vAlign w:val="center"/>
          </w:tcPr>
          <w:p w14:paraId="5C48A18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w:t>
            </w:r>
          </w:p>
        </w:tc>
        <w:tc>
          <w:tcPr>
            <w:tcW w:w="1135" w:type="dxa"/>
            <w:tcBorders>
              <w:top w:val="single" w:sz="4" w:space="0" w:color="000000"/>
              <w:left w:val="single" w:sz="4" w:space="0" w:color="000000"/>
              <w:bottom w:val="single" w:sz="4" w:space="0" w:color="000000"/>
            </w:tcBorders>
            <w:shd w:val="clear" w:color="auto" w:fill="EEECE1"/>
            <w:vAlign w:val="center"/>
          </w:tcPr>
          <w:p w14:paraId="696A146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w:t>
            </w:r>
          </w:p>
        </w:tc>
        <w:tc>
          <w:tcPr>
            <w:tcW w:w="1276" w:type="dxa"/>
            <w:tcBorders>
              <w:top w:val="single" w:sz="4" w:space="0" w:color="000000"/>
              <w:left w:val="single" w:sz="4" w:space="0" w:color="000000"/>
              <w:bottom w:val="single" w:sz="4" w:space="0" w:color="000000"/>
            </w:tcBorders>
            <w:shd w:val="clear" w:color="auto" w:fill="EEECE1"/>
            <w:vAlign w:val="center"/>
          </w:tcPr>
          <w:p w14:paraId="259DBB7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w:t>
            </w:r>
          </w:p>
        </w:tc>
        <w:tc>
          <w:tcPr>
            <w:tcW w:w="1134" w:type="dxa"/>
            <w:tcBorders>
              <w:top w:val="single" w:sz="4" w:space="0" w:color="000000"/>
              <w:left w:val="single" w:sz="4" w:space="0" w:color="000000"/>
              <w:bottom w:val="single" w:sz="4" w:space="0" w:color="000000"/>
            </w:tcBorders>
            <w:shd w:val="clear" w:color="auto" w:fill="EEECE1"/>
            <w:vAlign w:val="center"/>
          </w:tcPr>
          <w:p w14:paraId="2F2E7ED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-5</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25C5663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w:t>
            </w:r>
          </w:p>
        </w:tc>
      </w:tr>
      <w:tr w:rsidR="009A014E" w:rsidRPr="0069677F" w14:paraId="4D8FCF96"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2CB14241"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Zadzim</w:t>
            </w:r>
          </w:p>
        </w:tc>
        <w:tc>
          <w:tcPr>
            <w:tcW w:w="1135" w:type="dxa"/>
            <w:tcBorders>
              <w:top w:val="single" w:sz="4" w:space="0" w:color="000000"/>
              <w:left w:val="single" w:sz="4" w:space="0" w:color="000000"/>
              <w:bottom w:val="single" w:sz="4" w:space="0" w:color="000000"/>
            </w:tcBorders>
            <w:shd w:val="clear" w:color="auto" w:fill="EEECE1"/>
            <w:vAlign w:val="center"/>
          </w:tcPr>
          <w:p w14:paraId="2747746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-16</w:t>
            </w:r>
          </w:p>
        </w:tc>
        <w:tc>
          <w:tcPr>
            <w:tcW w:w="1135" w:type="dxa"/>
            <w:tcBorders>
              <w:top w:val="single" w:sz="4" w:space="0" w:color="000000"/>
              <w:left w:val="single" w:sz="4" w:space="0" w:color="000000"/>
              <w:bottom w:val="single" w:sz="4" w:space="0" w:color="000000"/>
            </w:tcBorders>
            <w:shd w:val="clear" w:color="auto" w:fill="EEECE1"/>
            <w:vAlign w:val="center"/>
          </w:tcPr>
          <w:p w14:paraId="7B4892F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-37</w:t>
            </w:r>
          </w:p>
        </w:tc>
        <w:tc>
          <w:tcPr>
            <w:tcW w:w="1276" w:type="dxa"/>
            <w:tcBorders>
              <w:top w:val="single" w:sz="4" w:space="0" w:color="000000"/>
              <w:left w:val="single" w:sz="4" w:space="0" w:color="000000"/>
              <w:bottom w:val="single" w:sz="4" w:space="0" w:color="000000"/>
            </w:tcBorders>
            <w:shd w:val="clear" w:color="auto" w:fill="EEECE1"/>
            <w:vAlign w:val="center"/>
          </w:tcPr>
          <w:p w14:paraId="2A3BE760"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-39</w:t>
            </w:r>
          </w:p>
        </w:tc>
        <w:tc>
          <w:tcPr>
            <w:tcW w:w="1134" w:type="dxa"/>
            <w:tcBorders>
              <w:top w:val="single" w:sz="4" w:space="0" w:color="000000"/>
              <w:left w:val="single" w:sz="4" w:space="0" w:color="000000"/>
              <w:bottom w:val="single" w:sz="4" w:space="0" w:color="000000"/>
            </w:tcBorders>
            <w:shd w:val="clear" w:color="auto" w:fill="EEECE1"/>
            <w:vAlign w:val="center"/>
          </w:tcPr>
          <w:p w14:paraId="5728244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-41</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A042F1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-17</w:t>
            </w:r>
          </w:p>
        </w:tc>
      </w:tr>
      <w:tr w:rsidR="009A014E" w:rsidRPr="0069677F" w14:paraId="4E330D0D" w14:textId="77777777" w:rsidTr="00D5399D">
        <w:trPr>
          <w:trHeight w:val="133"/>
          <w:jc w:val="center"/>
        </w:trPr>
        <w:tc>
          <w:tcPr>
            <w:tcW w:w="2113" w:type="dxa"/>
            <w:tcBorders>
              <w:top w:val="single" w:sz="4" w:space="0" w:color="000000"/>
              <w:left w:val="single" w:sz="4" w:space="0" w:color="000000"/>
              <w:bottom w:val="single" w:sz="4" w:space="0" w:color="000000"/>
            </w:tcBorders>
            <w:shd w:val="clear" w:color="auto" w:fill="EEECE1"/>
          </w:tcPr>
          <w:p w14:paraId="211B90D9" w14:textId="77777777" w:rsidR="009A014E" w:rsidRPr="0069677F" w:rsidRDefault="009A014E" w:rsidP="00D5399D">
            <w:pPr>
              <w:pStyle w:val="Default"/>
              <w:rPr>
                <w:rFonts w:ascii="Arial Narrow" w:hAnsi="Arial Narrow" w:cs="Arial Narrow"/>
                <w:color w:val="000000"/>
                <w:sz w:val="22"/>
                <w:szCs w:val="22"/>
              </w:rPr>
            </w:pPr>
            <w:r w:rsidRPr="0069677F">
              <w:rPr>
                <w:rFonts w:ascii="Arial Narrow" w:hAnsi="Arial Narrow" w:cs="Arial Narrow"/>
                <w:sz w:val="22"/>
                <w:szCs w:val="22"/>
              </w:rPr>
              <w:t xml:space="preserve">Poddębice </w:t>
            </w:r>
          </w:p>
        </w:tc>
        <w:tc>
          <w:tcPr>
            <w:tcW w:w="1135" w:type="dxa"/>
            <w:tcBorders>
              <w:top w:val="single" w:sz="4" w:space="0" w:color="000000"/>
              <w:left w:val="single" w:sz="4" w:space="0" w:color="000000"/>
              <w:bottom w:val="single" w:sz="4" w:space="0" w:color="000000"/>
            </w:tcBorders>
            <w:shd w:val="clear" w:color="auto" w:fill="EEECE1"/>
            <w:vAlign w:val="center"/>
          </w:tcPr>
          <w:p w14:paraId="3990A92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17</w:t>
            </w:r>
          </w:p>
        </w:tc>
        <w:tc>
          <w:tcPr>
            <w:tcW w:w="1135" w:type="dxa"/>
            <w:tcBorders>
              <w:top w:val="single" w:sz="4" w:space="0" w:color="000000"/>
              <w:left w:val="single" w:sz="4" w:space="0" w:color="000000"/>
              <w:bottom w:val="single" w:sz="4" w:space="0" w:color="000000"/>
            </w:tcBorders>
            <w:shd w:val="clear" w:color="auto" w:fill="EEECE1"/>
            <w:vAlign w:val="center"/>
          </w:tcPr>
          <w:p w14:paraId="7DB517B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w:t>
            </w:r>
          </w:p>
        </w:tc>
        <w:tc>
          <w:tcPr>
            <w:tcW w:w="1276" w:type="dxa"/>
            <w:tcBorders>
              <w:top w:val="single" w:sz="4" w:space="0" w:color="000000"/>
              <w:left w:val="single" w:sz="4" w:space="0" w:color="000000"/>
              <w:bottom w:val="single" w:sz="4" w:space="0" w:color="000000"/>
            </w:tcBorders>
            <w:shd w:val="clear" w:color="auto" w:fill="EEECE1"/>
            <w:vAlign w:val="center"/>
          </w:tcPr>
          <w:p w14:paraId="275C120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-12</w:t>
            </w:r>
          </w:p>
        </w:tc>
        <w:tc>
          <w:tcPr>
            <w:tcW w:w="1134" w:type="dxa"/>
            <w:tcBorders>
              <w:top w:val="single" w:sz="4" w:space="0" w:color="000000"/>
              <w:left w:val="single" w:sz="4" w:space="0" w:color="000000"/>
              <w:bottom w:val="single" w:sz="4" w:space="0" w:color="000000"/>
            </w:tcBorders>
            <w:shd w:val="clear" w:color="auto" w:fill="EEECE1"/>
            <w:vAlign w:val="center"/>
          </w:tcPr>
          <w:p w14:paraId="122BD60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-55</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6BEBBB0"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6</w:t>
            </w:r>
          </w:p>
        </w:tc>
      </w:tr>
      <w:tr w:rsidR="009A014E" w:rsidRPr="0069677F" w14:paraId="5BE1DDD9" w14:textId="77777777" w:rsidTr="00D5399D">
        <w:trPr>
          <w:trHeight w:val="186"/>
          <w:jc w:val="center"/>
        </w:trPr>
        <w:tc>
          <w:tcPr>
            <w:tcW w:w="2113" w:type="dxa"/>
            <w:tcBorders>
              <w:top w:val="single" w:sz="4" w:space="0" w:color="000000"/>
              <w:left w:val="single" w:sz="4" w:space="0" w:color="000000"/>
              <w:bottom w:val="single" w:sz="4" w:space="0" w:color="000000"/>
            </w:tcBorders>
            <w:shd w:val="clear" w:color="auto" w:fill="EEECE1"/>
            <w:vAlign w:val="center"/>
          </w:tcPr>
          <w:p w14:paraId="17889BD1" w14:textId="77777777" w:rsidR="009A014E" w:rsidRPr="0069677F" w:rsidRDefault="009A014E" w:rsidP="00D5399D">
            <w:pPr>
              <w:pStyle w:val="Default"/>
              <w:jc w:val="center"/>
              <w:rPr>
                <w:rFonts w:ascii="Arial Narrow" w:hAnsi="Arial Narrow" w:cs="Arial Narrow"/>
                <w:color w:val="000000"/>
                <w:sz w:val="22"/>
                <w:szCs w:val="22"/>
              </w:rPr>
            </w:pPr>
            <w:r w:rsidRPr="0069677F">
              <w:rPr>
                <w:rFonts w:ascii="Arial Narrow" w:hAnsi="Arial Narrow" w:cs="Arial Narrow"/>
                <w:b/>
                <w:bCs/>
                <w:sz w:val="22"/>
                <w:szCs w:val="22"/>
              </w:rPr>
              <w:t>Razem obszar LGD</w:t>
            </w:r>
          </w:p>
        </w:tc>
        <w:tc>
          <w:tcPr>
            <w:tcW w:w="1135" w:type="dxa"/>
            <w:tcBorders>
              <w:top w:val="single" w:sz="4" w:space="0" w:color="000000"/>
              <w:left w:val="single" w:sz="4" w:space="0" w:color="000000"/>
              <w:bottom w:val="single" w:sz="4" w:space="0" w:color="000000"/>
            </w:tcBorders>
            <w:shd w:val="clear" w:color="auto" w:fill="EEECE1"/>
            <w:vAlign w:val="center"/>
          </w:tcPr>
          <w:p w14:paraId="6ECE709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w:t>
            </w:r>
          </w:p>
        </w:tc>
        <w:tc>
          <w:tcPr>
            <w:tcW w:w="1135" w:type="dxa"/>
            <w:tcBorders>
              <w:top w:val="single" w:sz="4" w:space="0" w:color="000000"/>
              <w:left w:val="single" w:sz="4" w:space="0" w:color="000000"/>
              <w:bottom w:val="single" w:sz="4" w:space="0" w:color="000000"/>
            </w:tcBorders>
            <w:shd w:val="clear" w:color="auto" w:fill="EEECE1"/>
            <w:vAlign w:val="center"/>
          </w:tcPr>
          <w:p w14:paraId="00C1947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-84</w:t>
            </w:r>
          </w:p>
        </w:tc>
        <w:tc>
          <w:tcPr>
            <w:tcW w:w="1276" w:type="dxa"/>
            <w:tcBorders>
              <w:top w:val="single" w:sz="4" w:space="0" w:color="000000"/>
              <w:left w:val="single" w:sz="4" w:space="0" w:color="000000"/>
              <w:bottom w:val="single" w:sz="4" w:space="0" w:color="000000"/>
            </w:tcBorders>
            <w:shd w:val="clear" w:color="auto" w:fill="EEECE1"/>
            <w:vAlign w:val="center"/>
          </w:tcPr>
          <w:p w14:paraId="1D6963C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-65</w:t>
            </w:r>
          </w:p>
        </w:tc>
        <w:tc>
          <w:tcPr>
            <w:tcW w:w="1134" w:type="dxa"/>
            <w:tcBorders>
              <w:top w:val="single" w:sz="4" w:space="0" w:color="000000"/>
              <w:left w:val="single" w:sz="4" w:space="0" w:color="000000"/>
              <w:bottom w:val="single" w:sz="4" w:space="0" w:color="000000"/>
            </w:tcBorders>
            <w:shd w:val="clear" w:color="auto" w:fill="EEECE1"/>
            <w:vAlign w:val="center"/>
          </w:tcPr>
          <w:p w14:paraId="6F25E59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-133</w:t>
            </w:r>
          </w:p>
        </w:tc>
        <w:tc>
          <w:tcPr>
            <w:tcW w:w="115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1BE5D9D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w:t>
            </w:r>
          </w:p>
        </w:tc>
      </w:tr>
    </w:tbl>
    <w:p w14:paraId="0308AD25" w14:textId="77777777" w:rsidR="009A014E" w:rsidRPr="0069677F" w:rsidRDefault="009A014E" w:rsidP="009A014E">
      <w:pPr>
        <w:spacing w:after="0" w:line="240" w:lineRule="auto"/>
        <w:jc w:val="both"/>
        <w:rPr>
          <w:rFonts w:ascii="Arial Narrow" w:hAnsi="Arial Narrow" w:cs="Arial Narrow"/>
          <w:sz w:val="22"/>
          <w:szCs w:val="22"/>
        </w:rPr>
      </w:pPr>
    </w:p>
    <w:p w14:paraId="7EE719B6"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W strukturze wieku ludności można wyróżnić trzy podstawowe kategorie, które są istotne </w:t>
      </w:r>
      <w:r w:rsidRPr="0069677F">
        <w:rPr>
          <w:rFonts w:ascii="Arial Narrow" w:hAnsi="Arial Narrow"/>
          <w:sz w:val="22"/>
          <w:szCs w:val="22"/>
        </w:rPr>
        <w:t>z punktu widzenia rynku pracy i zasobów siły roboczej:</w:t>
      </w:r>
    </w:p>
    <w:p w14:paraId="02D260F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ludność w wieku przedprodukcyjnym tj. w wieku od 0 do 17 lat,</w:t>
      </w:r>
    </w:p>
    <w:p w14:paraId="5BDDD7D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ludność w wieku produkcyjnym, w tym: kobiety od 18 do 59 lat, mężczyźni od 18 do 64 lat,</w:t>
      </w:r>
    </w:p>
    <w:p w14:paraId="68AE2839"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ludność w wieku poprodukcyjnym, w tym: kobiety od 60 lat i więcej, mężczyźni od 65 lat i więcej.</w:t>
      </w:r>
    </w:p>
    <w:p w14:paraId="7C4A10BC" w14:textId="77777777" w:rsidR="009A014E" w:rsidRPr="0069677F" w:rsidRDefault="009A014E" w:rsidP="009A014E">
      <w:pPr>
        <w:spacing w:after="0" w:line="240" w:lineRule="auto"/>
        <w:jc w:val="both"/>
        <w:rPr>
          <w:rFonts w:ascii="Arial Narrow" w:hAnsi="Arial Narrow" w:cs="Arial Narrow"/>
          <w:b/>
          <w:bCs/>
          <w:sz w:val="22"/>
          <w:szCs w:val="22"/>
        </w:rPr>
      </w:pPr>
    </w:p>
    <w:p w14:paraId="4070EA11"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Tabela 10</w:t>
      </w:r>
      <w:r w:rsidRPr="0069677F">
        <w:rPr>
          <w:rFonts w:ascii="Arial Narrow" w:hAnsi="Arial Narrow" w:cs="Arial Narrow"/>
          <w:sz w:val="22"/>
          <w:szCs w:val="22"/>
        </w:rPr>
        <w:t>. Struktura ludności według klasyfikacji ekonomicznej w podziale na gminy w latach 2010-2014</w:t>
      </w:r>
    </w:p>
    <w:tbl>
      <w:tblPr>
        <w:tblW w:w="0" w:type="auto"/>
        <w:tblInd w:w="-25" w:type="dxa"/>
        <w:tblLayout w:type="fixed"/>
        <w:tblLook w:val="0000" w:firstRow="0" w:lastRow="0" w:firstColumn="0" w:lastColumn="0" w:noHBand="0" w:noVBand="0"/>
      </w:tblPr>
      <w:tblGrid>
        <w:gridCol w:w="1824"/>
        <w:gridCol w:w="3330"/>
        <w:gridCol w:w="815"/>
        <w:gridCol w:w="816"/>
        <w:gridCol w:w="815"/>
        <w:gridCol w:w="815"/>
        <w:gridCol w:w="868"/>
      </w:tblGrid>
      <w:tr w:rsidR="009A014E" w:rsidRPr="0069677F" w14:paraId="74706BA7" w14:textId="77777777" w:rsidTr="00D5399D">
        <w:trPr>
          <w:trHeight w:val="479"/>
        </w:trPr>
        <w:tc>
          <w:tcPr>
            <w:tcW w:w="1824" w:type="dxa"/>
            <w:tcBorders>
              <w:top w:val="single" w:sz="4" w:space="0" w:color="000000"/>
              <w:left w:val="single" w:sz="4" w:space="0" w:color="000000"/>
              <w:bottom w:val="single" w:sz="4" w:space="0" w:color="000000"/>
            </w:tcBorders>
            <w:shd w:val="clear" w:color="auto" w:fill="99CC00"/>
            <w:vAlign w:val="center"/>
          </w:tcPr>
          <w:p w14:paraId="46D06C1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lastRenderedPageBreak/>
              <w:t>Gmina</w:t>
            </w:r>
          </w:p>
        </w:tc>
        <w:tc>
          <w:tcPr>
            <w:tcW w:w="3330" w:type="dxa"/>
            <w:tcBorders>
              <w:top w:val="single" w:sz="4" w:space="0" w:color="000000"/>
              <w:left w:val="single" w:sz="4" w:space="0" w:color="000000"/>
              <w:bottom w:val="single" w:sz="4" w:space="0" w:color="000000"/>
            </w:tcBorders>
            <w:shd w:val="clear" w:color="auto" w:fill="99CC00"/>
            <w:vAlign w:val="center"/>
          </w:tcPr>
          <w:p w14:paraId="44CE6C2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Wiek wg klasyfikacji ekonomicznej</w:t>
            </w:r>
          </w:p>
        </w:tc>
        <w:tc>
          <w:tcPr>
            <w:tcW w:w="815" w:type="dxa"/>
            <w:tcBorders>
              <w:top w:val="single" w:sz="4" w:space="0" w:color="000000"/>
              <w:left w:val="single" w:sz="4" w:space="0" w:color="000000"/>
              <w:bottom w:val="single" w:sz="4" w:space="0" w:color="000000"/>
            </w:tcBorders>
            <w:shd w:val="clear" w:color="auto" w:fill="99CC00"/>
            <w:vAlign w:val="center"/>
          </w:tcPr>
          <w:p w14:paraId="3E17821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816" w:type="dxa"/>
            <w:tcBorders>
              <w:top w:val="single" w:sz="4" w:space="0" w:color="000000"/>
              <w:left w:val="single" w:sz="4" w:space="0" w:color="000000"/>
              <w:bottom w:val="single" w:sz="4" w:space="0" w:color="000000"/>
            </w:tcBorders>
            <w:shd w:val="clear" w:color="auto" w:fill="99CC00"/>
            <w:vAlign w:val="center"/>
          </w:tcPr>
          <w:p w14:paraId="26E74EA1"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815" w:type="dxa"/>
            <w:tcBorders>
              <w:top w:val="single" w:sz="4" w:space="0" w:color="000000"/>
              <w:left w:val="single" w:sz="4" w:space="0" w:color="000000"/>
              <w:bottom w:val="single" w:sz="4" w:space="0" w:color="000000"/>
            </w:tcBorders>
            <w:shd w:val="clear" w:color="auto" w:fill="99CC00"/>
            <w:vAlign w:val="center"/>
          </w:tcPr>
          <w:p w14:paraId="12C043E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815" w:type="dxa"/>
            <w:tcBorders>
              <w:top w:val="single" w:sz="4" w:space="0" w:color="000000"/>
              <w:left w:val="single" w:sz="4" w:space="0" w:color="000000"/>
              <w:bottom w:val="single" w:sz="4" w:space="0" w:color="000000"/>
            </w:tcBorders>
            <w:shd w:val="clear" w:color="auto" w:fill="99CC00"/>
            <w:vAlign w:val="center"/>
          </w:tcPr>
          <w:p w14:paraId="74F94DA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868"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B24F8F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1F7996EF"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17DEE7E5"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sz w:val="22"/>
                <w:szCs w:val="22"/>
              </w:rPr>
              <w:t>Zapolice</w:t>
            </w:r>
          </w:p>
        </w:tc>
        <w:tc>
          <w:tcPr>
            <w:tcW w:w="3330" w:type="dxa"/>
            <w:tcBorders>
              <w:top w:val="single" w:sz="4" w:space="0" w:color="000000"/>
              <w:left w:val="single" w:sz="4" w:space="0" w:color="000000"/>
              <w:bottom w:val="single" w:sz="4" w:space="0" w:color="000000"/>
            </w:tcBorders>
            <w:shd w:val="clear" w:color="auto" w:fill="E6E6E6"/>
            <w:vAlign w:val="center"/>
          </w:tcPr>
          <w:p w14:paraId="5D730A5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216096C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973</w:t>
            </w:r>
          </w:p>
        </w:tc>
        <w:tc>
          <w:tcPr>
            <w:tcW w:w="816" w:type="dxa"/>
            <w:tcBorders>
              <w:top w:val="single" w:sz="4" w:space="0" w:color="000000"/>
              <w:left w:val="single" w:sz="4" w:space="0" w:color="000000"/>
              <w:bottom w:val="single" w:sz="4" w:space="0" w:color="000000"/>
            </w:tcBorders>
            <w:shd w:val="clear" w:color="auto" w:fill="E6E6E6"/>
            <w:vAlign w:val="center"/>
          </w:tcPr>
          <w:p w14:paraId="11843A37"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963</w:t>
            </w:r>
          </w:p>
        </w:tc>
        <w:tc>
          <w:tcPr>
            <w:tcW w:w="815" w:type="dxa"/>
            <w:tcBorders>
              <w:top w:val="single" w:sz="4" w:space="0" w:color="000000"/>
              <w:left w:val="single" w:sz="4" w:space="0" w:color="000000"/>
              <w:bottom w:val="single" w:sz="4" w:space="0" w:color="000000"/>
            </w:tcBorders>
            <w:shd w:val="clear" w:color="auto" w:fill="E6E6E6"/>
            <w:vAlign w:val="center"/>
          </w:tcPr>
          <w:p w14:paraId="18BA0A2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932</w:t>
            </w:r>
          </w:p>
        </w:tc>
        <w:tc>
          <w:tcPr>
            <w:tcW w:w="815" w:type="dxa"/>
            <w:tcBorders>
              <w:top w:val="single" w:sz="4" w:space="0" w:color="000000"/>
              <w:left w:val="single" w:sz="4" w:space="0" w:color="000000"/>
              <w:bottom w:val="single" w:sz="4" w:space="0" w:color="000000"/>
            </w:tcBorders>
            <w:shd w:val="clear" w:color="auto" w:fill="E6E6E6"/>
            <w:vAlign w:val="center"/>
          </w:tcPr>
          <w:p w14:paraId="342345A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919</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347502"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905</w:t>
            </w:r>
          </w:p>
        </w:tc>
      </w:tr>
      <w:tr w:rsidR="009A014E" w:rsidRPr="0069677F" w14:paraId="0EC937A7"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16A01410"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162E56F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0ACC3C6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3116</w:t>
            </w:r>
          </w:p>
        </w:tc>
        <w:tc>
          <w:tcPr>
            <w:tcW w:w="816" w:type="dxa"/>
            <w:tcBorders>
              <w:top w:val="single" w:sz="4" w:space="0" w:color="000000"/>
              <w:left w:val="single" w:sz="4" w:space="0" w:color="000000"/>
              <w:bottom w:val="single" w:sz="4" w:space="0" w:color="000000"/>
            </w:tcBorders>
            <w:shd w:val="clear" w:color="auto" w:fill="E6E6E6"/>
            <w:vAlign w:val="center"/>
          </w:tcPr>
          <w:p w14:paraId="5836AF2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3165</w:t>
            </w:r>
          </w:p>
        </w:tc>
        <w:tc>
          <w:tcPr>
            <w:tcW w:w="815" w:type="dxa"/>
            <w:tcBorders>
              <w:top w:val="single" w:sz="4" w:space="0" w:color="000000"/>
              <w:left w:val="single" w:sz="4" w:space="0" w:color="000000"/>
              <w:bottom w:val="single" w:sz="4" w:space="0" w:color="000000"/>
            </w:tcBorders>
            <w:shd w:val="clear" w:color="auto" w:fill="E6E6E6"/>
            <w:vAlign w:val="center"/>
          </w:tcPr>
          <w:p w14:paraId="44EA8D0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3201</w:t>
            </w:r>
          </w:p>
        </w:tc>
        <w:tc>
          <w:tcPr>
            <w:tcW w:w="815" w:type="dxa"/>
            <w:tcBorders>
              <w:top w:val="single" w:sz="4" w:space="0" w:color="000000"/>
              <w:left w:val="single" w:sz="4" w:space="0" w:color="000000"/>
              <w:bottom w:val="single" w:sz="4" w:space="0" w:color="000000"/>
            </w:tcBorders>
            <w:shd w:val="clear" w:color="auto" w:fill="E6E6E6"/>
            <w:vAlign w:val="center"/>
          </w:tcPr>
          <w:p w14:paraId="7530931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3239</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88B65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3269</w:t>
            </w:r>
          </w:p>
        </w:tc>
      </w:tr>
      <w:tr w:rsidR="009A014E" w:rsidRPr="0069677F" w14:paraId="248EF3EA"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5868ACAD"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42B54CB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04D5A4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768</w:t>
            </w:r>
          </w:p>
        </w:tc>
        <w:tc>
          <w:tcPr>
            <w:tcW w:w="816" w:type="dxa"/>
            <w:tcBorders>
              <w:top w:val="single" w:sz="4" w:space="0" w:color="000000"/>
              <w:left w:val="single" w:sz="4" w:space="0" w:color="000000"/>
              <w:bottom w:val="single" w:sz="4" w:space="0" w:color="000000"/>
            </w:tcBorders>
            <w:shd w:val="clear" w:color="auto" w:fill="E6E6E6"/>
            <w:vAlign w:val="center"/>
          </w:tcPr>
          <w:p w14:paraId="728D466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779</w:t>
            </w:r>
          </w:p>
        </w:tc>
        <w:tc>
          <w:tcPr>
            <w:tcW w:w="815" w:type="dxa"/>
            <w:tcBorders>
              <w:top w:val="single" w:sz="4" w:space="0" w:color="000000"/>
              <w:left w:val="single" w:sz="4" w:space="0" w:color="000000"/>
              <w:bottom w:val="single" w:sz="4" w:space="0" w:color="000000"/>
            </w:tcBorders>
            <w:shd w:val="clear" w:color="auto" w:fill="E6E6E6"/>
            <w:vAlign w:val="center"/>
          </w:tcPr>
          <w:p w14:paraId="30D3043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806</w:t>
            </w:r>
          </w:p>
        </w:tc>
        <w:tc>
          <w:tcPr>
            <w:tcW w:w="815" w:type="dxa"/>
            <w:tcBorders>
              <w:top w:val="single" w:sz="4" w:space="0" w:color="000000"/>
              <w:left w:val="single" w:sz="4" w:space="0" w:color="000000"/>
              <w:bottom w:val="single" w:sz="4" w:space="0" w:color="000000"/>
            </w:tcBorders>
            <w:shd w:val="clear" w:color="auto" w:fill="E6E6E6"/>
            <w:vAlign w:val="center"/>
          </w:tcPr>
          <w:p w14:paraId="2A554BF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830</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550B72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845</w:t>
            </w:r>
          </w:p>
        </w:tc>
      </w:tr>
      <w:tr w:rsidR="009A014E" w:rsidRPr="0069677F" w14:paraId="1940A09C"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1B3019F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3330" w:type="dxa"/>
            <w:tcBorders>
              <w:top w:val="single" w:sz="4" w:space="0" w:color="000000"/>
              <w:left w:val="single" w:sz="4" w:space="0" w:color="000000"/>
              <w:bottom w:val="single" w:sz="4" w:space="0" w:color="000000"/>
            </w:tcBorders>
            <w:shd w:val="clear" w:color="auto" w:fill="E6E6E6"/>
            <w:vAlign w:val="center"/>
          </w:tcPr>
          <w:p w14:paraId="1F602CC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7A1F22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2564</w:t>
            </w:r>
          </w:p>
        </w:tc>
        <w:tc>
          <w:tcPr>
            <w:tcW w:w="816" w:type="dxa"/>
            <w:tcBorders>
              <w:top w:val="single" w:sz="4" w:space="0" w:color="000000"/>
              <w:left w:val="single" w:sz="4" w:space="0" w:color="000000"/>
              <w:bottom w:val="single" w:sz="4" w:space="0" w:color="000000"/>
            </w:tcBorders>
            <w:shd w:val="clear" w:color="auto" w:fill="E6E6E6"/>
            <w:vAlign w:val="center"/>
          </w:tcPr>
          <w:p w14:paraId="2AD2CC2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2516</w:t>
            </w:r>
          </w:p>
        </w:tc>
        <w:tc>
          <w:tcPr>
            <w:tcW w:w="815" w:type="dxa"/>
            <w:tcBorders>
              <w:top w:val="single" w:sz="4" w:space="0" w:color="000000"/>
              <w:left w:val="single" w:sz="4" w:space="0" w:color="000000"/>
              <w:bottom w:val="single" w:sz="4" w:space="0" w:color="000000"/>
            </w:tcBorders>
            <w:shd w:val="clear" w:color="auto" w:fill="E6E6E6"/>
            <w:vAlign w:val="center"/>
          </w:tcPr>
          <w:p w14:paraId="73EEF125"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2523</w:t>
            </w:r>
          </w:p>
        </w:tc>
        <w:tc>
          <w:tcPr>
            <w:tcW w:w="815" w:type="dxa"/>
            <w:tcBorders>
              <w:top w:val="single" w:sz="4" w:space="0" w:color="000000"/>
              <w:left w:val="single" w:sz="4" w:space="0" w:color="000000"/>
              <w:bottom w:val="single" w:sz="4" w:space="0" w:color="000000"/>
            </w:tcBorders>
            <w:shd w:val="clear" w:color="auto" w:fill="E6E6E6"/>
            <w:vAlign w:val="center"/>
          </w:tcPr>
          <w:p w14:paraId="30A617B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2543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E9C53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2493</w:t>
            </w:r>
          </w:p>
        </w:tc>
      </w:tr>
      <w:tr w:rsidR="009A014E" w:rsidRPr="0069677F" w14:paraId="72B2FFD5"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5F5E466E"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3EC0C7E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04C27A0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7318</w:t>
            </w:r>
          </w:p>
        </w:tc>
        <w:tc>
          <w:tcPr>
            <w:tcW w:w="816" w:type="dxa"/>
            <w:tcBorders>
              <w:top w:val="single" w:sz="4" w:space="0" w:color="000000"/>
              <w:left w:val="single" w:sz="4" w:space="0" w:color="000000"/>
              <w:bottom w:val="single" w:sz="4" w:space="0" w:color="000000"/>
            </w:tcBorders>
            <w:shd w:val="clear" w:color="auto" w:fill="E6E6E6"/>
            <w:vAlign w:val="center"/>
          </w:tcPr>
          <w:p w14:paraId="33D061D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7393</w:t>
            </w:r>
          </w:p>
        </w:tc>
        <w:tc>
          <w:tcPr>
            <w:tcW w:w="815" w:type="dxa"/>
            <w:tcBorders>
              <w:top w:val="single" w:sz="4" w:space="0" w:color="000000"/>
              <w:left w:val="single" w:sz="4" w:space="0" w:color="000000"/>
              <w:bottom w:val="single" w:sz="4" w:space="0" w:color="000000"/>
            </w:tcBorders>
            <w:shd w:val="clear" w:color="auto" w:fill="E6E6E6"/>
            <w:vAlign w:val="center"/>
          </w:tcPr>
          <w:p w14:paraId="5C4571C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7417</w:t>
            </w:r>
          </w:p>
        </w:tc>
        <w:tc>
          <w:tcPr>
            <w:tcW w:w="815" w:type="dxa"/>
            <w:tcBorders>
              <w:top w:val="single" w:sz="4" w:space="0" w:color="000000"/>
              <w:left w:val="single" w:sz="4" w:space="0" w:color="000000"/>
              <w:bottom w:val="single" w:sz="4" w:space="0" w:color="000000"/>
            </w:tcBorders>
            <w:shd w:val="clear" w:color="auto" w:fill="E6E6E6"/>
            <w:vAlign w:val="center"/>
          </w:tcPr>
          <w:p w14:paraId="6F29E95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7443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5EA25A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7509</w:t>
            </w:r>
          </w:p>
        </w:tc>
      </w:tr>
      <w:tr w:rsidR="009A014E" w:rsidRPr="0069677F" w14:paraId="363E47B3"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580D86DD"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19FBA920"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6693E61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1823</w:t>
            </w:r>
          </w:p>
        </w:tc>
        <w:tc>
          <w:tcPr>
            <w:tcW w:w="816" w:type="dxa"/>
            <w:tcBorders>
              <w:top w:val="single" w:sz="4" w:space="0" w:color="000000"/>
              <w:left w:val="single" w:sz="4" w:space="0" w:color="000000"/>
              <w:bottom w:val="single" w:sz="4" w:space="0" w:color="000000"/>
            </w:tcBorders>
            <w:shd w:val="clear" w:color="auto" w:fill="E6E6E6"/>
            <w:vAlign w:val="center"/>
          </w:tcPr>
          <w:p w14:paraId="52F027A0"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1873</w:t>
            </w:r>
          </w:p>
        </w:tc>
        <w:tc>
          <w:tcPr>
            <w:tcW w:w="815" w:type="dxa"/>
            <w:tcBorders>
              <w:top w:val="single" w:sz="4" w:space="0" w:color="000000"/>
              <w:left w:val="single" w:sz="4" w:space="0" w:color="000000"/>
              <w:bottom w:val="single" w:sz="4" w:space="0" w:color="000000"/>
            </w:tcBorders>
            <w:shd w:val="clear" w:color="auto" w:fill="E6E6E6"/>
            <w:vAlign w:val="center"/>
          </w:tcPr>
          <w:p w14:paraId="622D025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1900</w:t>
            </w:r>
          </w:p>
        </w:tc>
        <w:tc>
          <w:tcPr>
            <w:tcW w:w="815" w:type="dxa"/>
            <w:tcBorders>
              <w:top w:val="single" w:sz="4" w:space="0" w:color="000000"/>
              <w:left w:val="single" w:sz="4" w:space="0" w:color="000000"/>
              <w:bottom w:val="single" w:sz="4" w:space="0" w:color="000000"/>
            </w:tcBorders>
            <w:shd w:val="clear" w:color="auto" w:fill="E6E6E6"/>
            <w:vAlign w:val="center"/>
          </w:tcPr>
          <w:p w14:paraId="73BF759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1956</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0EB4E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1997</w:t>
            </w:r>
          </w:p>
        </w:tc>
      </w:tr>
      <w:tr w:rsidR="009A014E" w:rsidRPr="0069677F" w14:paraId="6C62E8EC"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0E5172B3"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sz w:val="22"/>
                <w:szCs w:val="22"/>
              </w:rPr>
              <w:t>Szadek</w:t>
            </w:r>
          </w:p>
        </w:tc>
        <w:tc>
          <w:tcPr>
            <w:tcW w:w="3330" w:type="dxa"/>
            <w:tcBorders>
              <w:top w:val="single" w:sz="4" w:space="0" w:color="000000"/>
              <w:left w:val="single" w:sz="4" w:space="0" w:color="000000"/>
              <w:bottom w:val="single" w:sz="4" w:space="0" w:color="000000"/>
            </w:tcBorders>
            <w:shd w:val="clear" w:color="auto" w:fill="E6E6E6"/>
            <w:vAlign w:val="center"/>
          </w:tcPr>
          <w:p w14:paraId="65A9FA3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4F205B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1449</w:t>
            </w:r>
          </w:p>
        </w:tc>
        <w:tc>
          <w:tcPr>
            <w:tcW w:w="816" w:type="dxa"/>
            <w:tcBorders>
              <w:top w:val="single" w:sz="4" w:space="0" w:color="000000"/>
              <w:left w:val="single" w:sz="4" w:space="0" w:color="000000"/>
              <w:bottom w:val="single" w:sz="4" w:space="0" w:color="000000"/>
            </w:tcBorders>
            <w:shd w:val="clear" w:color="auto" w:fill="E6E6E6"/>
            <w:vAlign w:val="center"/>
          </w:tcPr>
          <w:p w14:paraId="13D264F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1414</w:t>
            </w:r>
          </w:p>
        </w:tc>
        <w:tc>
          <w:tcPr>
            <w:tcW w:w="815" w:type="dxa"/>
            <w:tcBorders>
              <w:top w:val="single" w:sz="4" w:space="0" w:color="000000"/>
              <w:left w:val="single" w:sz="4" w:space="0" w:color="000000"/>
              <w:bottom w:val="single" w:sz="4" w:space="0" w:color="000000"/>
            </w:tcBorders>
            <w:shd w:val="clear" w:color="auto" w:fill="E6E6E6"/>
            <w:vAlign w:val="center"/>
          </w:tcPr>
          <w:p w14:paraId="0977707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1403</w:t>
            </w:r>
          </w:p>
        </w:tc>
        <w:tc>
          <w:tcPr>
            <w:tcW w:w="815" w:type="dxa"/>
            <w:tcBorders>
              <w:top w:val="single" w:sz="4" w:space="0" w:color="000000"/>
              <w:left w:val="single" w:sz="4" w:space="0" w:color="000000"/>
              <w:bottom w:val="single" w:sz="4" w:space="0" w:color="000000"/>
            </w:tcBorders>
            <w:shd w:val="clear" w:color="auto" w:fill="E6E6E6"/>
            <w:vAlign w:val="center"/>
          </w:tcPr>
          <w:p w14:paraId="4622ECF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1339</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4EA524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1305</w:t>
            </w:r>
          </w:p>
        </w:tc>
      </w:tr>
      <w:tr w:rsidR="009A014E" w:rsidRPr="0069677F" w14:paraId="0DBB4109"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298E86FE"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5BDD8F6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5DD3F135"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4572</w:t>
            </w:r>
          </w:p>
        </w:tc>
        <w:tc>
          <w:tcPr>
            <w:tcW w:w="816" w:type="dxa"/>
            <w:tcBorders>
              <w:top w:val="single" w:sz="4" w:space="0" w:color="000000"/>
              <w:left w:val="single" w:sz="4" w:space="0" w:color="000000"/>
              <w:bottom w:val="single" w:sz="4" w:space="0" w:color="000000"/>
            </w:tcBorders>
            <w:shd w:val="clear" w:color="auto" w:fill="E6E6E6"/>
            <w:vAlign w:val="center"/>
          </w:tcPr>
          <w:p w14:paraId="26D9695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4561</w:t>
            </w:r>
          </w:p>
        </w:tc>
        <w:tc>
          <w:tcPr>
            <w:tcW w:w="815" w:type="dxa"/>
            <w:tcBorders>
              <w:top w:val="single" w:sz="4" w:space="0" w:color="000000"/>
              <w:left w:val="single" w:sz="4" w:space="0" w:color="000000"/>
              <w:bottom w:val="single" w:sz="4" w:space="0" w:color="000000"/>
            </w:tcBorders>
            <w:shd w:val="clear" w:color="auto" w:fill="E6E6E6"/>
            <w:vAlign w:val="center"/>
          </w:tcPr>
          <w:p w14:paraId="7DAA84A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4601</w:t>
            </w:r>
          </w:p>
        </w:tc>
        <w:tc>
          <w:tcPr>
            <w:tcW w:w="815" w:type="dxa"/>
            <w:tcBorders>
              <w:top w:val="single" w:sz="4" w:space="0" w:color="000000"/>
              <w:left w:val="single" w:sz="4" w:space="0" w:color="000000"/>
              <w:bottom w:val="single" w:sz="4" w:space="0" w:color="000000"/>
            </w:tcBorders>
            <w:shd w:val="clear" w:color="auto" w:fill="E6E6E6"/>
            <w:vAlign w:val="center"/>
          </w:tcPr>
          <w:p w14:paraId="11AF929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4584</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96C2C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4617</w:t>
            </w:r>
          </w:p>
        </w:tc>
      </w:tr>
      <w:tr w:rsidR="009A014E" w:rsidRPr="0069677F" w14:paraId="77E1BB85"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63BAA998"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0B09165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76AA030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1361</w:t>
            </w:r>
          </w:p>
        </w:tc>
        <w:tc>
          <w:tcPr>
            <w:tcW w:w="816" w:type="dxa"/>
            <w:tcBorders>
              <w:top w:val="single" w:sz="4" w:space="0" w:color="000000"/>
              <w:left w:val="single" w:sz="4" w:space="0" w:color="000000"/>
              <w:bottom w:val="single" w:sz="4" w:space="0" w:color="000000"/>
            </w:tcBorders>
            <w:shd w:val="clear" w:color="auto" w:fill="E6E6E6"/>
            <w:vAlign w:val="center"/>
          </w:tcPr>
          <w:p w14:paraId="734423E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1384</w:t>
            </w:r>
          </w:p>
        </w:tc>
        <w:tc>
          <w:tcPr>
            <w:tcW w:w="815" w:type="dxa"/>
            <w:tcBorders>
              <w:top w:val="single" w:sz="4" w:space="0" w:color="000000"/>
              <w:left w:val="single" w:sz="4" w:space="0" w:color="000000"/>
              <w:bottom w:val="single" w:sz="4" w:space="0" w:color="000000"/>
            </w:tcBorders>
            <w:shd w:val="clear" w:color="auto" w:fill="E6E6E6"/>
            <w:vAlign w:val="center"/>
          </w:tcPr>
          <w:p w14:paraId="18230E0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1420</w:t>
            </w:r>
          </w:p>
        </w:tc>
        <w:tc>
          <w:tcPr>
            <w:tcW w:w="815" w:type="dxa"/>
            <w:tcBorders>
              <w:top w:val="single" w:sz="4" w:space="0" w:color="000000"/>
              <w:left w:val="single" w:sz="4" w:space="0" w:color="000000"/>
              <w:bottom w:val="single" w:sz="4" w:space="0" w:color="000000"/>
            </w:tcBorders>
            <w:shd w:val="clear" w:color="auto" w:fill="E6E6E6"/>
            <w:vAlign w:val="center"/>
          </w:tcPr>
          <w:p w14:paraId="13DE98D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1460</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D99FF3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1498</w:t>
            </w:r>
          </w:p>
        </w:tc>
      </w:tr>
      <w:tr w:rsidR="009A014E" w:rsidRPr="0069677F" w14:paraId="5C3EC9DB"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29E3E0E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3330" w:type="dxa"/>
            <w:tcBorders>
              <w:top w:val="single" w:sz="4" w:space="0" w:color="000000"/>
              <w:left w:val="single" w:sz="4" w:space="0" w:color="000000"/>
              <w:bottom w:val="single" w:sz="4" w:space="0" w:color="000000"/>
            </w:tcBorders>
            <w:shd w:val="clear" w:color="auto" w:fill="E6E6E6"/>
            <w:vAlign w:val="center"/>
          </w:tcPr>
          <w:p w14:paraId="2637632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35E4486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960</w:t>
            </w:r>
          </w:p>
        </w:tc>
        <w:tc>
          <w:tcPr>
            <w:tcW w:w="816" w:type="dxa"/>
            <w:tcBorders>
              <w:top w:val="single" w:sz="4" w:space="0" w:color="000000"/>
              <w:left w:val="single" w:sz="4" w:space="0" w:color="000000"/>
              <w:bottom w:val="single" w:sz="4" w:space="0" w:color="000000"/>
            </w:tcBorders>
            <w:shd w:val="clear" w:color="auto" w:fill="E6E6E6"/>
            <w:vAlign w:val="center"/>
          </w:tcPr>
          <w:p w14:paraId="11B9905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911</w:t>
            </w:r>
          </w:p>
        </w:tc>
        <w:tc>
          <w:tcPr>
            <w:tcW w:w="815" w:type="dxa"/>
            <w:tcBorders>
              <w:top w:val="single" w:sz="4" w:space="0" w:color="000000"/>
              <w:left w:val="single" w:sz="4" w:space="0" w:color="000000"/>
              <w:bottom w:val="single" w:sz="4" w:space="0" w:color="000000"/>
            </w:tcBorders>
            <w:shd w:val="clear" w:color="auto" w:fill="E6E6E6"/>
            <w:vAlign w:val="center"/>
          </w:tcPr>
          <w:p w14:paraId="16E286E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883</w:t>
            </w:r>
          </w:p>
        </w:tc>
        <w:tc>
          <w:tcPr>
            <w:tcW w:w="815" w:type="dxa"/>
            <w:tcBorders>
              <w:top w:val="single" w:sz="4" w:space="0" w:color="000000"/>
              <w:left w:val="single" w:sz="4" w:space="0" w:color="000000"/>
              <w:bottom w:val="single" w:sz="4" w:space="0" w:color="000000"/>
            </w:tcBorders>
            <w:shd w:val="clear" w:color="auto" w:fill="E6E6E6"/>
            <w:vAlign w:val="center"/>
          </w:tcPr>
          <w:p w14:paraId="0B5D77E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825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BCE8130"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807</w:t>
            </w:r>
          </w:p>
        </w:tc>
      </w:tr>
      <w:tr w:rsidR="009A014E" w:rsidRPr="0069677F" w14:paraId="7CF660F5"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6FD2B1F8" w14:textId="77777777" w:rsidR="009A014E" w:rsidRPr="0069677F" w:rsidRDefault="009A014E" w:rsidP="00D5399D">
            <w:pPr>
              <w:snapToGrid w:val="0"/>
              <w:spacing w:after="0" w:line="240" w:lineRule="auto"/>
              <w:jc w:val="center"/>
              <w:rPr>
                <w:rFonts w:ascii="Arial Narrow" w:hAnsi="Arial Narrow" w:cs="Arial Narrow"/>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01026804"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545D0AB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3137</w:t>
            </w:r>
          </w:p>
        </w:tc>
        <w:tc>
          <w:tcPr>
            <w:tcW w:w="816" w:type="dxa"/>
            <w:tcBorders>
              <w:top w:val="single" w:sz="4" w:space="0" w:color="000000"/>
              <w:left w:val="single" w:sz="4" w:space="0" w:color="000000"/>
              <w:bottom w:val="single" w:sz="4" w:space="0" w:color="000000"/>
            </w:tcBorders>
            <w:shd w:val="clear" w:color="auto" w:fill="E6E6E6"/>
            <w:vAlign w:val="center"/>
          </w:tcPr>
          <w:p w14:paraId="1071D1B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3117</w:t>
            </w:r>
          </w:p>
        </w:tc>
        <w:tc>
          <w:tcPr>
            <w:tcW w:w="815" w:type="dxa"/>
            <w:tcBorders>
              <w:top w:val="single" w:sz="4" w:space="0" w:color="000000"/>
              <w:left w:val="single" w:sz="4" w:space="0" w:color="000000"/>
              <w:bottom w:val="single" w:sz="4" w:space="0" w:color="000000"/>
            </w:tcBorders>
            <w:shd w:val="clear" w:color="auto" w:fill="E6E6E6"/>
            <w:vAlign w:val="center"/>
          </w:tcPr>
          <w:p w14:paraId="79877C1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3106</w:t>
            </w:r>
          </w:p>
        </w:tc>
        <w:tc>
          <w:tcPr>
            <w:tcW w:w="815" w:type="dxa"/>
            <w:tcBorders>
              <w:top w:val="single" w:sz="4" w:space="0" w:color="000000"/>
              <w:left w:val="single" w:sz="4" w:space="0" w:color="000000"/>
              <w:bottom w:val="single" w:sz="4" w:space="0" w:color="000000"/>
            </w:tcBorders>
            <w:shd w:val="clear" w:color="auto" w:fill="E6E6E6"/>
            <w:vAlign w:val="center"/>
          </w:tcPr>
          <w:p w14:paraId="5DAFC4E2"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3086</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21062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3074</w:t>
            </w:r>
          </w:p>
        </w:tc>
      </w:tr>
      <w:tr w:rsidR="009A014E" w:rsidRPr="0069677F" w14:paraId="693B9EA3"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12F27FD5" w14:textId="77777777" w:rsidR="009A014E" w:rsidRPr="0069677F" w:rsidRDefault="009A014E" w:rsidP="00D5399D">
            <w:pPr>
              <w:snapToGrid w:val="0"/>
              <w:spacing w:after="0" w:line="240" w:lineRule="auto"/>
              <w:jc w:val="center"/>
              <w:rPr>
                <w:rFonts w:ascii="Arial Narrow" w:hAnsi="Arial Narrow" w:cs="Arial Narrow"/>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7C1EC65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43AC387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1142</w:t>
            </w:r>
          </w:p>
        </w:tc>
        <w:tc>
          <w:tcPr>
            <w:tcW w:w="816" w:type="dxa"/>
            <w:tcBorders>
              <w:top w:val="single" w:sz="4" w:space="0" w:color="000000"/>
              <w:left w:val="single" w:sz="4" w:space="0" w:color="000000"/>
              <w:bottom w:val="single" w:sz="4" w:space="0" w:color="000000"/>
            </w:tcBorders>
            <w:shd w:val="clear" w:color="auto" w:fill="E6E6E6"/>
            <w:vAlign w:val="center"/>
          </w:tcPr>
          <w:p w14:paraId="40FF426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1141</w:t>
            </w:r>
          </w:p>
        </w:tc>
        <w:tc>
          <w:tcPr>
            <w:tcW w:w="815" w:type="dxa"/>
            <w:tcBorders>
              <w:top w:val="single" w:sz="4" w:space="0" w:color="000000"/>
              <w:left w:val="single" w:sz="4" w:space="0" w:color="000000"/>
              <w:bottom w:val="single" w:sz="4" w:space="0" w:color="000000"/>
            </w:tcBorders>
            <w:shd w:val="clear" w:color="auto" w:fill="E6E6E6"/>
            <w:vAlign w:val="center"/>
          </w:tcPr>
          <w:p w14:paraId="1BA3A8CA"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1129</w:t>
            </w:r>
          </w:p>
        </w:tc>
        <w:tc>
          <w:tcPr>
            <w:tcW w:w="815" w:type="dxa"/>
            <w:tcBorders>
              <w:top w:val="single" w:sz="4" w:space="0" w:color="000000"/>
              <w:left w:val="single" w:sz="4" w:space="0" w:color="000000"/>
              <w:bottom w:val="single" w:sz="4" w:space="0" w:color="000000"/>
            </w:tcBorders>
            <w:shd w:val="clear" w:color="auto" w:fill="E6E6E6"/>
            <w:vAlign w:val="center"/>
          </w:tcPr>
          <w:p w14:paraId="708EFD6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1145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89C8F8B"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1161</w:t>
            </w:r>
          </w:p>
        </w:tc>
      </w:tr>
      <w:tr w:rsidR="009A014E" w:rsidRPr="0069677F" w14:paraId="5D0E4EB8"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2F41B6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3330" w:type="dxa"/>
            <w:tcBorders>
              <w:top w:val="single" w:sz="4" w:space="0" w:color="000000"/>
              <w:left w:val="single" w:sz="4" w:space="0" w:color="000000"/>
              <w:bottom w:val="single" w:sz="4" w:space="0" w:color="000000"/>
            </w:tcBorders>
            <w:shd w:val="clear" w:color="auto" w:fill="E6E6E6"/>
            <w:vAlign w:val="center"/>
          </w:tcPr>
          <w:p w14:paraId="0705D35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05894AF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2915</w:t>
            </w:r>
          </w:p>
        </w:tc>
        <w:tc>
          <w:tcPr>
            <w:tcW w:w="816" w:type="dxa"/>
            <w:tcBorders>
              <w:top w:val="single" w:sz="4" w:space="0" w:color="000000"/>
              <w:left w:val="single" w:sz="4" w:space="0" w:color="000000"/>
              <w:bottom w:val="single" w:sz="4" w:space="0" w:color="000000"/>
            </w:tcBorders>
            <w:shd w:val="clear" w:color="auto" w:fill="E6E6E6"/>
            <w:vAlign w:val="center"/>
          </w:tcPr>
          <w:p w14:paraId="7F0E569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2905</w:t>
            </w:r>
          </w:p>
        </w:tc>
        <w:tc>
          <w:tcPr>
            <w:tcW w:w="815" w:type="dxa"/>
            <w:tcBorders>
              <w:top w:val="single" w:sz="4" w:space="0" w:color="000000"/>
              <w:left w:val="single" w:sz="4" w:space="0" w:color="000000"/>
              <w:bottom w:val="single" w:sz="4" w:space="0" w:color="000000"/>
            </w:tcBorders>
            <w:shd w:val="clear" w:color="auto" w:fill="E6E6E6"/>
            <w:vAlign w:val="center"/>
          </w:tcPr>
          <w:p w14:paraId="641E10F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2867</w:t>
            </w:r>
          </w:p>
        </w:tc>
        <w:tc>
          <w:tcPr>
            <w:tcW w:w="815" w:type="dxa"/>
            <w:tcBorders>
              <w:top w:val="single" w:sz="4" w:space="0" w:color="000000"/>
              <w:left w:val="single" w:sz="4" w:space="0" w:color="000000"/>
              <w:bottom w:val="single" w:sz="4" w:space="0" w:color="000000"/>
            </w:tcBorders>
            <w:shd w:val="clear" w:color="auto" w:fill="E6E6E6"/>
            <w:vAlign w:val="center"/>
          </w:tcPr>
          <w:p w14:paraId="707EA43B"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2827</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6F61F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2789</w:t>
            </w:r>
          </w:p>
        </w:tc>
      </w:tr>
      <w:tr w:rsidR="009A014E" w:rsidRPr="0069677F" w14:paraId="01A76D8A"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08EECAB4"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4BE3176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6205DD93"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10242</w:t>
            </w:r>
          </w:p>
        </w:tc>
        <w:tc>
          <w:tcPr>
            <w:tcW w:w="816" w:type="dxa"/>
            <w:tcBorders>
              <w:top w:val="single" w:sz="4" w:space="0" w:color="000000"/>
              <w:left w:val="single" w:sz="4" w:space="0" w:color="000000"/>
              <w:bottom w:val="single" w:sz="4" w:space="0" w:color="000000"/>
            </w:tcBorders>
            <w:shd w:val="clear" w:color="auto" w:fill="E6E6E6"/>
            <w:vAlign w:val="center"/>
          </w:tcPr>
          <w:p w14:paraId="161246B8"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10129</w:t>
            </w:r>
          </w:p>
        </w:tc>
        <w:tc>
          <w:tcPr>
            <w:tcW w:w="815" w:type="dxa"/>
            <w:tcBorders>
              <w:top w:val="single" w:sz="4" w:space="0" w:color="000000"/>
              <w:left w:val="single" w:sz="4" w:space="0" w:color="000000"/>
              <w:bottom w:val="single" w:sz="4" w:space="0" w:color="000000"/>
            </w:tcBorders>
            <w:shd w:val="clear" w:color="auto" w:fill="E6E6E6"/>
            <w:vAlign w:val="center"/>
          </w:tcPr>
          <w:p w14:paraId="562FAD0D"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10110</w:t>
            </w:r>
          </w:p>
        </w:tc>
        <w:tc>
          <w:tcPr>
            <w:tcW w:w="815" w:type="dxa"/>
            <w:tcBorders>
              <w:top w:val="single" w:sz="4" w:space="0" w:color="000000"/>
              <w:left w:val="single" w:sz="4" w:space="0" w:color="000000"/>
              <w:bottom w:val="single" w:sz="4" w:space="0" w:color="000000"/>
            </w:tcBorders>
            <w:shd w:val="clear" w:color="auto" w:fill="E6E6E6"/>
            <w:vAlign w:val="center"/>
          </w:tcPr>
          <w:p w14:paraId="7E0EAC01"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10073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E98BD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10008</w:t>
            </w:r>
          </w:p>
        </w:tc>
      </w:tr>
      <w:tr w:rsidR="009A014E" w:rsidRPr="0069677F" w14:paraId="0DABF6FD"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0F21E8DB"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22EEC2FF"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3CBB80C6"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2760</w:t>
            </w:r>
          </w:p>
        </w:tc>
        <w:tc>
          <w:tcPr>
            <w:tcW w:w="816" w:type="dxa"/>
            <w:tcBorders>
              <w:top w:val="single" w:sz="4" w:space="0" w:color="000000"/>
              <w:left w:val="single" w:sz="4" w:space="0" w:color="000000"/>
              <w:bottom w:val="single" w:sz="4" w:space="0" w:color="000000"/>
            </w:tcBorders>
            <w:shd w:val="clear" w:color="auto" w:fill="E6E6E6"/>
            <w:vAlign w:val="center"/>
          </w:tcPr>
          <w:p w14:paraId="0047FCBE"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2860</w:t>
            </w:r>
          </w:p>
        </w:tc>
        <w:tc>
          <w:tcPr>
            <w:tcW w:w="815" w:type="dxa"/>
            <w:tcBorders>
              <w:top w:val="single" w:sz="4" w:space="0" w:color="000000"/>
              <w:left w:val="single" w:sz="4" w:space="0" w:color="000000"/>
              <w:bottom w:val="single" w:sz="4" w:space="0" w:color="000000"/>
            </w:tcBorders>
            <w:shd w:val="clear" w:color="auto" w:fill="E6E6E6"/>
            <w:vAlign w:val="center"/>
          </w:tcPr>
          <w:p w14:paraId="64B7C7DC"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2930</w:t>
            </w:r>
          </w:p>
        </w:tc>
        <w:tc>
          <w:tcPr>
            <w:tcW w:w="815" w:type="dxa"/>
            <w:tcBorders>
              <w:top w:val="single" w:sz="4" w:space="0" w:color="000000"/>
              <w:left w:val="single" w:sz="4" w:space="0" w:color="000000"/>
              <w:bottom w:val="single" w:sz="4" w:space="0" w:color="000000"/>
            </w:tcBorders>
            <w:shd w:val="clear" w:color="auto" w:fill="E6E6E6"/>
            <w:vAlign w:val="center"/>
          </w:tcPr>
          <w:p w14:paraId="797B1DA9" w14:textId="77777777" w:rsidR="009A014E" w:rsidRPr="0069677F" w:rsidRDefault="009A014E" w:rsidP="00D5399D">
            <w:pPr>
              <w:spacing w:after="0" w:line="240" w:lineRule="auto"/>
              <w:jc w:val="center"/>
              <w:rPr>
                <w:rFonts w:ascii="Arial Narrow" w:hAnsi="Arial Narrow" w:cs="Arial Narrow"/>
                <w:color w:val="000000"/>
                <w:sz w:val="22"/>
                <w:szCs w:val="22"/>
              </w:rPr>
            </w:pPr>
            <w:r w:rsidRPr="0069677F">
              <w:rPr>
                <w:rFonts w:ascii="Arial Narrow" w:hAnsi="Arial Narrow" w:cs="Arial Narrow"/>
                <w:color w:val="000000"/>
                <w:sz w:val="22"/>
                <w:szCs w:val="22"/>
              </w:rPr>
              <w:t>3014</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32DC35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color w:val="000000"/>
                <w:sz w:val="22"/>
                <w:szCs w:val="22"/>
              </w:rPr>
              <w:t>3113</w:t>
            </w:r>
          </w:p>
        </w:tc>
      </w:tr>
      <w:tr w:rsidR="009A014E" w:rsidRPr="0069677F" w14:paraId="0B14F230" w14:textId="77777777" w:rsidTr="00D5399D">
        <w:trPr>
          <w:cantSplit/>
        </w:trPr>
        <w:tc>
          <w:tcPr>
            <w:tcW w:w="1824" w:type="dxa"/>
            <w:vMerge w:val="restart"/>
            <w:tcBorders>
              <w:top w:val="single" w:sz="4" w:space="0" w:color="000000"/>
              <w:left w:val="single" w:sz="4" w:space="0" w:color="000000"/>
              <w:bottom w:val="single" w:sz="4" w:space="0" w:color="000000"/>
            </w:tcBorders>
            <w:shd w:val="clear" w:color="auto" w:fill="E6E6E6"/>
            <w:vAlign w:val="center"/>
          </w:tcPr>
          <w:p w14:paraId="192F109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Razem obszar LGD ”Podkowa”</w:t>
            </w:r>
          </w:p>
        </w:tc>
        <w:tc>
          <w:tcPr>
            <w:tcW w:w="3330" w:type="dxa"/>
            <w:tcBorders>
              <w:top w:val="single" w:sz="4" w:space="0" w:color="000000"/>
              <w:left w:val="single" w:sz="4" w:space="0" w:color="000000"/>
              <w:bottom w:val="single" w:sz="4" w:space="0" w:color="000000"/>
            </w:tcBorders>
            <w:shd w:val="clear" w:color="auto" w:fill="E6E6E6"/>
            <w:vAlign w:val="center"/>
          </w:tcPr>
          <w:p w14:paraId="3D9C690A"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sz w:val="22"/>
                <w:szCs w:val="22"/>
              </w:rPr>
              <w:t>Przedprodukcyjny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34768BF6"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8861</w:t>
            </w:r>
          </w:p>
        </w:tc>
        <w:tc>
          <w:tcPr>
            <w:tcW w:w="816" w:type="dxa"/>
            <w:tcBorders>
              <w:top w:val="single" w:sz="4" w:space="0" w:color="000000"/>
              <w:left w:val="single" w:sz="4" w:space="0" w:color="000000"/>
              <w:bottom w:val="single" w:sz="4" w:space="0" w:color="000000"/>
            </w:tcBorders>
            <w:shd w:val="clear" w:color="auto" w:fill="E6E6E6"/>
            <w:vAlign w:val="center"/>
          </w:tcPr>
          <w:p w14:paraId="42E4225A"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8709</w:t>
            </w:r>
          </w:p>
        </w:tc>
        <w:tc>
          <w:tcPr>
            <w:tcW w:w="815" w:type="dxa"/>
            <w:tcBorders>
              <w:top w:val="single" w:sz="4" w:space="0" w:color="000000"/>
              <w:left w:val="single" w:sz="4" w:space="0" w:color="000000"/>
              <w:bottom w:val="single" w:sz="4" w:space="0" w:color="000000"/>
            </w:tcBorders>
            <w:shd w:val="clear" w:color="auto" w:fill="E6E6E6"/>
            <w:vAlign w:val="center"/>
          </w:tcPr>
          <w:p w14:paraId="4506A332"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8608</w:t>
            </w:r>
          </w:p>
        </w:tc>
        <w:tc>
          <w:tcPr>
            <w:tcW w:w="815" w:type="dxa"/>
            <w:tcBorders>
              <w:top w:val="single" w:sz="4" w:space="0" w:color="000000"/>
              <w:left w:val="single" w:sz="4" w:space="0" w:color="000000"/>
              <w:bottom w:val="single" w:sz="4" w:space="0" w:color="000000"/>
            </w:tcBorders>
            <w:shd w:val="clear" w:color="auto" w:fill="E6E6E6"/>
            <w:vAlign w:val="center"/>
          </w:tcPr>
          <w:p w14:paraId="2AAFA077"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8453</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ABACE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color w:val="000000"/>
                <w:sz w:val="22"/>
                <w:szCs w:val="22"/>
              </w:rPr>
              <w:t>8299</w:t>
            </w:r>
          </w:p>
        </w:tc>
      </w:tr>
      <w:tr w:rsidR="009A014E" w:rsidRPr="0069677F" w14:paraId="50B6FEAE"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3D9BCDDD"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1D357A7E"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sz w:val="22"/>
                <w:szCs w:val="22"/>
              </w:rPr>
              <w:t>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27A8FA22"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28385</w:t>
            </w:r>
          </w:p>
        </w:tc>
        <w:tc>
          <w:tcPr>
            <w:tcW w:w="816" w:type="dxa"/>
            <w:tcBorders>
              <w:top w:val="single" w:sz="4" w:space="0" w:color="000000"/>
              <w:left w:val="single" w:sz="4" w:space="0" w:color="000000"/>
              <w:bottom w:val="single" w:sz="4" w:space="0" w:color="000000"/>
            </w:tcBorders>
            <w:shd w:val="clear" w:color="auto" w:fill="E6E6E6"/>
            <w:vAlign w:val="center"/>
          </w:tcPr>
          <w:p w14:paraId="1890B356"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28365</w:t>
            </w:r>
          </w:p>
        </w:tc>
        <w:tc>
          <w:tcPr>
            <w:tcW w:w="815" w:type="dxa"/>
            <w:tcBorders>
              <w:top w:val="single" w:sz="4" w:space="0" w:color="000000"/>
              <w:left w:val="single" w:sz="4" w:space="0" w:color="000000"/>
              <w:bottom w:val="single" w:sz="4" w:space="0" w:color="000000"/>
            </w:tcBorders>
            <w:shd w:val="clear" w:color="auto" w:fill="E6E6E6"/>
            <w:vAlign w:val="center"/>
          </w:tcPr>
          <w:p w14:paraId="023C9A93"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28435</w:t>
            </w:r>
          </w:p>
        </w:tc>
        <w:tc>
          <w:tcPr>
            <w:tcW w:w="815" w:type="dxa"/>
            <w:tcBorders>
              <w:top w:val="single" w:sz="4" w:space="0" w:color="000000"/>
              <w:left w:val="single" w:sz="4" w:space="0" w:color="000000"/>
              <w:bottom w:val="single" w:sz="4" w:space="0" w:color="000000"/>
            </w:tcBorders>
            <w:shd w:val="clear" w:color="auto" w:fill="E6E6E6"/>
            <w:vAlign w:val="center"/>
          </w:tcPr>
          <w:p w14:paraId="6A02B2F2"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28425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97DAF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color w:val="000000"/>
                <w:sz w:val="22"/>
                <w:szCs w:val="22"/>
              </w:rPr>
              <w:t>28477</w:t>
            </w:r>
          </w:p>
        </w:tc>
      </w:tr>
      <w:tr w:rsidR="009A014E" w:rsidRPr="0069677F" w14:paraId="0060D3C2" w14:textId="77777777" w:rsidTr="00D5399D">
        <w:trPr>
          <w:cantSplit/>
        </w:trPr>
        <w:tc>
          <w:tcPr>
            <w:tcW w:w="1824" w:type="dxa"/>
            <w:vMerge/>
            <w:tcBorders>
              <w:top w:val="single" w:sz="4" w:space="0" w:color="000000"/>
              <w:left w:val="single" w:sz="4" w:space="0" w:color="000000"/>
              <w:bottom w:val="single" w:sz="4" w:space="0" w:color="000000"/>
            </w:tcBorders>
            <w:shd w:val="clear" w:color="auto" w:fill="E6E6E6"/>
            <w:vAlign w:val="center"/>
          </w:tcPr>
          <w:p w14:paraId="17553CB8"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3330" w:type="dxa"/>
            <w:tcBorders>
              <w:top w:val="single" w:sz="4" w:space="0" w:color="000000"/>
              <w:left w:val="single" w:sz="4" w:space="0" w:color="000000"/>
              <w:bottom w:val="single" w:sz="4" w:space="0" w:color="000000"/>
            </w:tcBorders>
            <w:shd w:val="clear" w:color="auto" w:fill="E6E6E6"/>
            <w:vAlign w:val="center"/>
          </w:tcPr>
          <w:p w14:paraId="3C071AB6"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sz w:val="22"/>
                <w:szCs w:val="22"/>
              </w:rPr>
              <w:t>Poprodukcyjny</w:t>
            </w:r>
          </w:p>
        </w:tc>
        <w:tc>
          <w:tcPr>
            <w:tcW w:w="815" w:type="dxa"/>
            <w:tcBorders>
              <w:top w:val="single" w:sz="4" w:space="0" w:color="000000"/>
              <w:left w:val="single" w:sz="4" w:space="0" w:color="000000"/>
              <w:bottom w:val="single" w:sz="4" w:space="0" w:color="000000"/>
            </w:tcBorders>
            <w:shd w:val="clear" w:color="auto" w:fill="E6E6E6"/>
            <w:vAlign w:val="center"/>
          </w:tcPr>
          <w:p w14:paraId="779896F9"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7854</w:t>
            </w:r>
          </w:p>
        </w:tc>
        <w:tc>
          <w:tcPr>
            <w:tcW w:w="816" w:type="dxa"/>
            <w:tcBorders>
              <w:top w:val="single" w:sz="4" w:space="0" w:color="000000"/>
              <w:left w:val="single" w:sz="4" w:space="0" w:color="000000"/>
              <w:bottom w:val="single" w:sz="4" w:space="0" w:color="000000"/>
            </w:tcBorders>
            <w:shd w:val="clear" w:color="auto" w:fill="E6E6E6"/>
            <w:vAlign w:val="center"/>
          </w:tcPr>
          <w:p w14:paraId="33E4CD03"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8037</w:t>
            </w:r>
          </w:p>
        </w:tc>
        <w:tc>
          <w:tcPr>
            <w:tcW w:w="815" w:type="dxa"/>
            <w:tcBorders>
              <w:top w:val="single" w:sz="4" w:space="0" w:color="000000"/>
              <w:left w:val="single" w:sz="4" w:space="0" w:color="000000"/>
              <w:bottom w:val="single" w:sz="4" w:space="0" w:color="000000"/>
            </w:tcBorders>
            <w:shd w:val="clear" w:color="auto" w:fill="E6E6E6"/>
            <w:vAlign w:val="center"/>
          </w:tcPr>
          <w:p w14:paraId="6B99BDFC"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8185</w:t>
            </w:r>
          </w:p>
        </w:tc>
        <w:tc>
          <w:tcPr>
            <w:tcW w:w="815" w:type="dxa"/>
            <w:tcBorders>
              <w:top w:val="single" w:sz="4" w:space="0" w:color="000000"/>
              <w:left w:val="single" w:sz="4" w:space="0" w:color="000000"/>
              <w:bottom w:val="single" w:sz="4" w:space="0" w:color="000000"/>
            </w:tcBorders>
            <w:shd w:val="clear" w:color="auto" w:fill="E6E6E6"/>
            <w:vAlign w:val="center"/>
          </w:tcPr>
          <w:p w14:paraId="041A5AD8" w14:textId="77777777" w:rsidR="009A014E" w:rsidRPr="0069677F" w:rsidRDefault="009A014E" w:rsidP="00D5399D">
            <w:pPr>
              <w:spacing w:after="0" w:line="240" w:lineRule="auto"/>
              <w:jc w:val="center"/>
              <w:rPr>
                <w:rFonts w:ascii="Arial Narrow" w:hAnsi="Arial Narrow" w:cs="Arial Narrow"/>
                <w:b/>
                <w:bCs/>
                <w:color w:val="000000"/>
                <w:sz w:val="22"/>
                <w:szCs w:val="22"/>
              </w:rPr>
            </w:pPr>
            <w:r w:rsidRPr="0069677F">
              <w:rPr>
                <w:rFonts w:ascii="Arial Narrow" w:hAnsi="Arial Narrow" w:cs="Arial Narrow"/>
                <w:b/>
                <w:bCs/>
                <w:color w:val="000000"/>
                <w:sz w:val="22"/>
                <w:szCs w:val="22"/>
              </w:rPr>
              <w:t>8405</w:t>
            </w:r>
          </w:p>
        </w:tc>
        <w:tc>
          <w:tcPr>
            <w:tcW w:w="8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21BD25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color w:val="000000"/>
                <w:sz w:val="22"/>
                <w:szCs w:val="22"/>
              </w:rPr>
              <w:t>8614</w:t>
            </w:r>
          </w:p>
        </w:tc>
      </w:tr>
    </w:tbl>
    <w:p w14:paraId="1DA87AE5" w14:textId="77777777" w:rsidR="009A014E" w:rsidRPr="0069677F" w:rsidRDefault="009A014E" w:rsidP="009A014E">
      <w:pPr>
        <w:spacing w:after="0" w:line="240" w:lineRule="auto"/>
        <w:jc w:val="both"/>
        <w:rPr>
          <w:rFonts w:ascii="Arial Narrow" w:hAnsi="Arial Narrow" w:cs="Arial Narrow"/>
          <w:sz w:val="22"/>
          <w:szCs w:val="22"/>
        </w:rPr>
      </w:pPr>
    </w:p>
    <w:p w14:paraId="637F5D41"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W latach 2010 -2014 roku ludność na obszarze LGD „Podkowa” w wieku:</w:t>
      </w:r>
    </w:p>
    <w:p w14:paraId="28296DCB"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 przedprodukcyjnym zmniejszyła się o 562 osoby,</w:t>
      </w:r>
    </w:p>
    <w:p w14:paraId="5865BCCB" w14:textId="77777777" w:rsidR="009A014E" w:rsidRPr="0069677F" w:rsidRDefault="009A014E" w:rsidP="009A014E">
      <w:pPr>
        <w:spacing w:after="0" w:line="240" w:lineRule="auto"/>
        <w:rPr>
          <w:rFonts w:ascii="Arial Narrow" w:hAnsi="Arial Narrow" w:cs="Arial Narrow"/>
          <w:bCs/>
          <w:sz w:val="22"/>
          <w:szCs w:val="22"/>
        </w:rPr>
      </w:pPr>
      <w:r w:rsidRPr="0069677F">
        <w:rPr>
          <w:rFonts w:ascii="Arial Narrow" w:hAnsi="Arial Narrow" w:cs="Arial Narrow"/>
          <w:bCs/>
          <w:sz w:val="22"/>
          <w:szCs w:val="22"/>
        </w:rPr>
        <w:t>- produkcyjnym zmniejszyła się o 92 osoby,</w:t>
      </w:r>
    </w:p>
    <w:p w14:paraId="52088C7D"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bCs/>
          <w:sz w:val="22"/>
          <w:szCs w:val="22"/>
        </w:rPr>
        <w:t>- poprodukcyjnym zwiększyła się o 760 osób</w:t>
      </w:r>
      <w:r w:rsidRPr="0069677F">
        <w:rPr>
          <w:rFonts w:ascii="Arial Narrow" w:hAnsi="Arial Narrow" w:cs="Arial Narrow"/>
          <w:b/>
          <w:bCs/>
          <w:sz w:val="22"/>
          <w:szCs w:val="22"/>
        </w:rPr>
        <w:t xml:space="preserve">. </w:t>
      </w:r>
    </w:p>
    <w:p w14:paraId="2D0281F6" w14:textId="77777777" w:rsidR="009A014E" w:rsidRPr="0069677F" w:rsidRDefault="009A014E" w:rsidP="009A014E">
      <w:pPr>
        <w:spacing w:after="0" w:line="240" w:lineRule="auto"/>
        <w:ind w:firstLine="360"/>
        <w:jc w:val="both"/>
        <w:rPr>
          <w:rFonts w:ascii="Arial Narrow" w:hAnsi="Arial Narrow" w:cs="Arial Narrow"/>
          <w:sz w:val="22"/>
          <w:szCs w:val="22"/>
        </w:rPr>
      </w:pPr>
      <w:r w:rsidRPr="0069677F">
        <w:rPr>
          <w:rFonts w:ascii="Arial Narrow" w:hAnsi="Arial Narrow" w:cs="Arial Narrow"/>
          <w:sz w:val="22"/>
          <w:szCs w:val="22"/>
        </w:rPr>
        <w:t>Struktura wieku ludności wykazuje trend malejący jeżeli chodzi o osoby w wieku przedprodukcyjnym oraz produkcyjnym, a rosnący w wieku poprodukcyjnym. Świadczy to o starzeniu się społeczeństwa. Warto zwrócić uwagę na konieczność przystosowania infrastruktury technicznej i społecznej dla potrzeb osób w wieku poprodukcyjnym, aby uniknąć spadku jakości życia mieszkańców.</w:t>
      </w:r>
    </w:p>
    <w:p w14:paraId="54407915" w14:textId="77777777" w:rsidR="009A014E" w:rsidRPr="0069677F" w:rsidRDefault="009A014E" w:rsidP="009A014E">
      <w:pPr>
        <w:spacing w:after="0" w:line="240" w:lineRule="auto"/>
        <w:jc w:val="both"/>
        <w:rPr>
          <w:rFonts w:ascii="Arial Narrow" w:hAnsi="Arial Narrow" w:cs="Arial Narrow"/>
          <w:sz w:val="22"/>
          <w:szCs w:val="22"/>
        </w:rPr>
      </w:pPr>
    </w:p>
    <w:p w14:paraId="4871F5BE"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Wykres 2 Struktura ludności według klasyfikacji ekonomicznej na obszarze LGD w latach 2010 -2014</w:t>
      </w:r>
    </w:p>
    <w:p w14:paraId="56ED4F11" w14:textId="77777777" w:rsidR="009A014E" w:rsidRPr="0069677F" w:rsidRDefault="009A014E" w:rsidP="009A014E">
      <w:pPr>
        <w:spacing w:after="0" w:line="240" w:lineRule="auto"/>
        <w:jc w:val="center"/>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7FFD43A0" wp14:editId="32183C59">
            <wp:extent cx="5391150" cy="25050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2505075"/>
                    </a:xfrm>
                    <a:prstGeom prst="rect">
                      <a:avLst/>
                    </a:prstGeom>
                    <a:solidFill>
                      <a:srgbClr val="FFFFFF"/>
                    </a:solidFill>
                    <a:ln>
                      <a:noFill/>
                    </a:ln>
                  </pic:spPr>
                </pic:pic>
              </a:graphicData>
            </a:graphic>
          </wp:inline>
        </w:drawing>
      </w:r>
    </w:p>
    <w:p w14:paraId="68FF1F3B" w14:textId="77777777" w:rsidR="009A014E" w:rsidRPr="0069677F" w:rsidRDefault="009A014E" w:rsidP="009A014E">
      <w:pPr>
        <w:spacing w:after="0" w:line="240" w:lineRule="auto"/>
        <w:jc w:val="both"/>
        <w:rPr>
          <w:rFonts w:ascii="Arial Narrow" w:hAnsi="Arial Narrow" w:cs="Arial Narrow"/>
          <w:sz w:val="22"/>
          <w:szCs w:val="22"/>
        </w:rPr>
      </w:pPr>
    </w:p>
    <w:p w14:paraId="1E5E1565" w14:textId="77777777" w:rsidR="009A014E" w:rsidRPr="0069677F" w:rsidRDefault="009A014E" w:rsidP="009A014E">
      <w:pPr>
        <w:spacing w:after="0" w:line="240" w:lineRule="auto"/>
        <w:jc w:val="both"/>
        <w:rPr>
          <w:rFonts w:ascii="Arial Narrow" w:hAnsi="Arial Narrow" w:cs="Arial Narrow"/>
          <w:sz w:val="22"/>
          <w:szCs w:val="22"/>
        </w:rPr>
      </w:pPr>
    </w:p>
    <w:p w14:paraId="1A6779F1"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W 2014 roku ludność w wieku:</w:t>
      </w:r>
    </w:p>
    <w:p w14:paraId="0EBDD983"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przedprodukcyjnym -8299 osób, co stanowi ok. 19 % ogółu mieszkańców</w:t>
      </w:r>
    </w:p>
    <w:p w14:paraId="244E2A98"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produkcyjnym  – 28477 osób, co stanowi ok. 63% ogółu mieszkańców</w:t>
      </w:r>
    </w:p>
    <w:p w14:paraId="65C4BEF1"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  poprodukcyjnym – 8614 osób, co stanowi ok.18 % ogółu mieszkańców. </w:t>
      </w:r>
    </w:p>
    <w:p w14:paraId="47DE067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Pozytywnym zjawiskiem wynikającym ze struktury demograficznej jest dość wysoki udział osób wieku produkcyjnym </w:t>
      </w:r>
      <w:r w:rsidRPr="0069677F">
        <w:rPr>
          <w:rFonts w:ascii="Arial Narrow" w:hAnsi="Arial Narrow" w:cs="Arial Narrow"/>
          <w:sz w:val="22"/>
          <w:szCs w:val="22"/>
        </w:rPr>
        <w:br/>
        <w:t>w ogólnej liczbie ludności LGD.</w:t>
      </w:r>
    </w:p>
    <w:p w14:paraId="2BAA875A"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 xml:space="preserve">Zmiany zachodzące w strukturze wiekowej mieszkańców, bez podjęcia odpowiednich działań profilaktycznych, mogą pociągać za sobą następujące problemy: </w:t>
      </w:r>
    </w:p>
    <w:p w14:paraId="48176129" w14:textId="77777777" w:rsidR="009A014E" w:rsidRPr="0069677F" w:rsidRDefault="009A014E" w:rsidP="009A014E">
      <w:pPr>
        <w:numPr>
          <w:ilvl w:val="0"/>
          <w:numId w:val="22"/>
        </w:numPr>
        <w:spacing w:after="0" w:line="240" w:lineRule="auto"/>
        <w:jc w:val="both"/>
        <w:rPr>
          <w:rFonts w:ascii="Arial Narrow" w:hAnsi="Arial Narrow" w:cs="Arial Narrow"/>
          <w:sz w:val="22"/>
          <w:szCs w:val="22"/>
        </w:rPr>
      </w:pPr>
      <w:r w:rsidRPr="0069677F">
        <w:rPr>
          <w:rFonts w:ascii="Arial Narrow" w:hAnsi="Arial Narrow" w:cs="Arial Narrow"/>
          <w:color w:val="000000"/>
          <w:sz w:val="22"/>
          <w:szCs w:val="22"/>
        </w:rPr>
        <w:lastRenderedPageBreak/>
        <w:t xml:space="preserve">w dalszym stopniu utrzymywać się będzie wysoka liczebność grupy produkcyjnej. Należy więc uwzględniać duże zapotrzebowanie na pracę i dosyć wysoki trwały poziom bezrobocia, </w:t>
      </w:r>
    </w:p>
    <w:p w14:paraId="43F73717" w14:textId="77777777" w:rsidR="009A014E" w:rsidRPr="0069677F" w:rsidRDefault="009A014E" w:rsidP="009A014E">
      <w:pPr>
        <w:numPr>
          <w:ilvl w:val="0"/>
          <w:numId w:val="2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obserwowany będzie sukcesywny silny wzrost liczebności osób starszych, który prawdopodobnie pociągnie za sobą nasilenie się problemów społecznych. Powinno zatem dążyć się do rozwoju usług skierowanych do starszych grup wiekowych oraz rozwoju działalności z zakresu opieki zdrowotnej i socjalnej ukierunkowanej do tej grupy. Niezbędna jest także likwidacja barier architektonicznych.</w:t>
      </w:r>
    </w:p>
    <w:p w14:paraId="7E0934FC" w14:textId="77777777" w:rsidR="009A014E" w:rsidRPr="0069677F" w:rsidRDefault="009A014E" w:rsidP="009A014E">
      <w:pPr>
        <w:spacing w:after="0" w:line="240" w:lineRule="auto"/>
        <w:jc w:val="both"/>
        <w:rPr>
          <w:rFonts w:ascii="Arial Narrow" w:hAnsi="Arial Narrow" w:cs="Arial Narrow"/>
          <w:sz w:val="22"/>
          <w:szCs w:val="22"/>
        </w:rPr>
      </w:pPr>
    </w:p>
    <w:p w14:paraId="42429A43" w14:textId="77777777" w:rsidR="009A014E" w:rsidRPr="0069677F" w:rsidRDefault="009A014E" w:rsidP="009A014E">
      <w:pPr>
        <w:spacing w:after="0" w:line="240" w:lineRule="auto"/>
        <w:jc w:val="both"/>
        <w:rPr>
          <w:rFonts w:ascii="Arial Narrow" w:hAnsi="Arial Narrow"/>
          <w:b/>
          <w:bCs/>
          <w:sz w:val="22"/>
          <w:szCs w:val="22"/>
        </w:rPr>
      </w:pPr>
      <w:r w:rsidRPr="0069677F">
        <w:rPr>
          <w:rFonts w:ascii="Arial Narrow" w:hAnsi="Arial Narrow"/>
          <w:b/>
          <w:sz w:val="22"/>
          <w:szCs w:val="22"/>
        </w:rPr>
        <w:t>Tabela 11. Liczba bezrobotnych do liczby osób w wieku produkcyjnym na obszarze LSR do liczby bezrobotnych w relacji do liczby osób w wieku produkcyjnym w województwie łódzkim</w:t>
      </w:r>
    </w:p>
    <w:tbl>
      <w:tblPr>
        <w:tblW w:w="0" w:type="auto"/>
        <w:jc w:val="center"/>
        <w:tblLayout w:type="fixed"/>
        <w:tblLook w:val="0000" w:firstRow="0" w:lastRow="0" w:firstColumn="0" w:lastColumn="0" w:noHBand="0" w:noVBand="0"/>
      </w:tblPr>
      <w:tblGrid>
        <w:gridCol w:w="696"/>
        <w:gridCol w:w="1498"/>
        <w:gridCol w:w="1607"/>
        <w:gridCol w:w="1156"/>
        <w:gridCol w:w="1497"/>
        <w:gridCol w:w="1607"/>
        <w:gridCol w:w="1176"/>
      </w:tblGrid>
      <w:tr w:rsidR="009A014E" w:rsidRPr="0069677F" w14:paraId="3C72644F" w14:textId="77777777" w:rsidTr="00D5399D">
        <w:trPr>
          <w:cantSplit/>
          <w:trHeight w:val="527"/>
          <w:jc w:val="center"/>
        </w:trPr>
        <w:tc>
          <w:tcPr>
            <w:tcW w:w="696" w:type="dxa"/>
            <w:vMerge w:val="restart"/>
            <w:tcBorders>
              <w:top w:val="single" w:sz="4" w:space="0" w:color="000000"/>
              <w:left w:val="single" w:sz="4" w:space="0" w:color="000000"/>
              <w:bottom w:val="single" w:sz="4" w:space="0" w:color="000000"/>
            </w:tcBorders>
            <w:shd w:val="clear" w:color="auto" w:fill="669900"/>
            <w:vAlign w:val="center"/>
          </w:tcPr>
          <w:p w14:paraId="1024D9C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Rok</w:t>
            </w:r>
          </w:p>
        </w:tc>
        <w:tc>
          <w:tcPr>
            <w:tcW w:w="4261" w:type="dxa"/>
            <w:gridSpan w:val="3"/>
            <w:tcBorders>
              <w:top w:val="single" w:sz="4" w:space="0" w:color="000000"/>
              <w:left w:val="single" w:sz="4" w:space="0" w:color="000000"/>
              <w:bottom w:val="single" w:sz="4" w:space="0" w:color="000000"/>
            </w:tcBorders>
            <w:shd w:val="clear" w:color="auto" w:fill="669900"/>
            <w:vAlign w:val="center"/>
          </w:tcPr>
          <w:p w14:paraId="70C36E2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Obszar LSR</w:t>
            </w:r>
          </w:p>
        </w:tc>
        <w:tc>
          <w:tcPr>
            <w:tcW w:w="4280" w:type="dxa"/>
            <w:gridSpan w:val="3"/>
            <w:tcBorders>
              <w:top w:val="single" w:sz="4" w:space="0" w:color="000000"/>
              <w:left w:val="single" w:sz="4" w:space="0" w:color="000000"/>
              <w:bottom w:val="single" w:sz="4" w:space="0" w:color="000000"/>
              <w:right w:val="single" w:sz="4" w:space="0" w:color="000000"/>
            </w:tcBorders>
            <w:shd w:val="clear" w:color="auto" w:fill="669900"/>
            <w:vAlign w:val="center"/>
          </w:tcPr>
          <w:p w14:paraId="146687B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Województwo łódzkie</w:t>
            </w:r>
          </w:p>
        </w:tc>
      </w:tr>
      <w:tr w:rsidR="009A014E" w:rsidRPr="0069677F" w14:paraId="05347708" w14:textId="77777777" w:rsidTr="00D5399D">
        <w:trPr>
          <w:cantSplit/>
          <w:trHeight w:val="517"/>
          <w:jc w:val="center"/>
        </w:trPr>
        <w:tc>
          <w:tcPr>
            <w:tcW w:w="696" w:type="dxa"/>
            <w:vMerge/>
            <w:tcBorders>
              <w:top w:val="single" w:sz="4" w:space="0" w:color="000000"/>
              <w:left w:val="single" w:sz="4" w:space="0" w:color="000000"/>
              <w:bottom w:val="single" w:sz="4" w:space="0" w:color="000000"/>
            </w:tcBorders>
            <w:shd w:val="clear" w:color="auto" w:fill="669900"/>
            <w:vAlign w:val="center"/>
          </w:tcPr>
          <w:p w14:paraId="0B7EEDD7"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1498" w:type="dxa"/>
            <w:tcBorders>
              <w:top w:val="single" w:sz="4" w:space="0" w:color="000000"/>
              <w:left w:val="single" w:sz="4" w:space="0" w:color="000000"/>
              <w:bottom w:val="single" w:sz="4" w:space="0" w:color="000000"/>
            </w:tcBorders>
            <w:shd w:val="clear" w:color="auto" w:fill="669900"/>
            <w:vAlign w:val="center"/>
          </w:tcPr>
          <w:p w14:paraId="1F76FAFE"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bezrobotnych</w:t>
            </w:r>
          </w:p>
        </w:tc>
        <w:tc>
          <w:tcPr>
            <w:tcW w:w="1607" w:type="dxa"/>
            <w:tcBorders>
              <w:top w:val="single" w:sz="4" w:space="0" w:color="000000"/>
              <w:left w:val="single" w:sz="4" w:space="0" w:color="000000"/>
              <w:bottom w:val="single" w:sz="4" w:space="0" w:color="000000"/>
            </w:tcBorders>
            <w:shd w:val="clear" w:color="auto" w:fill="669900"/>
            <w:vAlign w:val="center"/>
          </w:tcPr>
          <w:p w14:paraId="3287AA5B"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osób w wieku produkcyjnym</w:t>
            </w:r>
          </w:p>
        </w:tc>
        <w:tc>
          <w:tcPr>
            <w:tcW w:w="1156" w:type="dxa"/>
            <w:tcBorders>
              <w:top w:val="single" w:sz="4" w:space="0" w:color="000000"/>
              <w:left w:val="single" w:sz="4" w:space="0" w:color="000000"/>
              <w:bottom w:val="single" w:sz="4" w:space="0" w:color="000000"/>
            </w:tcBorders>
            <w:shd w:val="clear" w:color="auto" w:fill="669900"/>
            <w:vAlign w:val="center"/>
          </w:tcPr>
          <w:p w14:paraId="199F34DC"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Wskaźnik</w:t>
            </w:r>
          </w:p>
        </w:tc>
        <w:tc>
          <w:tcPr>
            <w:tcW w:w="1497" w:type="dxa"/>
            <w:tcBorders>
              <w:top w:val="single" w:sz="4" w:space="0" w:color="000000"/>
              <w:left w:val="single" w:sz="4" w:space="0" w:color="000000"/>
              <w:bottom w:val="single" w:sz="4" w:space="0" w:color="000000"/>
            </w:tcBorders>
            <w:shd w:val="clear" w:color="auto" w:fill="669900"/>
            <w:vAlign w:val="center"/>
          </w:tcPr>
          <w:p w14:paraId="0BBBA08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bezrobotnych</w:t>
            </w:r>
          </w:p>
        </w:tc>
        <w:tc>
          <w:tcPr>
            <w:tcW w:w="1607" w:type="dxa"/>
            <w:tcBorders>
              <w:top w:val="single" w:sz="4" w:space="0" w:color="000000"/>
              <w:left w:val="single" w:sz="4" w:space="0" w:color="000000"/>
              <w:bottom w:val="single" w:sz="4" w:space="0" w:color="000000"/>
            </w:tcBorders>
            <w:shd w:val="clear" w:color="auto" w:fill="669900"/>
            <w:vAlign w:val="center"/>
          </w:tcPr>
          <w:p w14:paraId="380B501D"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Liczba osób w wieku produkcyjnym</w:t>
            </w:r>
          </w:p>
        </w:tc>
        <w:tc>
          <w:tcPr>
            <w:tcW w:w="1176" w:type="dxa"/>
            <w:tcBorders>
              <w:top w:val="single" w:sz="4" w:space="0" w:color="000000"/>
              <w:left w:val="single" w:sz="4" w:space="0" w:color="000000"/>
              <w:bottom w:val="single" w:sz="4" w:space="0" w:color="000000"/>
              <w:right w:val="single" w:sz="4" w:space="0" w:color="000000"/>
            </w:tcBorders>
            <w:shd w:val="clear" w:color="auto" w:fill="669900"/>
            <w:vAlign w:val="center"/>
          </w:tcPr>
          <w:p w14:paraId="250D2AE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Wskaźnik</w:t>
            </w:r>
          </w:p>
        </w:tc>
      </w:tr>
      <w:tr w:rsidR="009A014E" w:rsidRPr="0069677F" w14:paraId="4F63BCBF"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48C71279"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2010</w:t>
            </w:r>
          </w:p>
        </w:tc>
        <w:tc>
          <w:tcPr>
            <w:tcW w:w="1498" w:type="dxa"/>
            <w:tcBorders>
              <w:top w:val="single" w:sz="4" w:space="0" w:color="000000"/>
              <w:left w:val="single" w:sz="4" w:space="0" w:color="000000"/>
              <w:bottom w:val="single" w:sz="4" w:space="0" w:color="000000"/>
            </w:tcBorders>
            <w:shd w:val="clear" w:color="auto" w:fill="EEECE1"/>
          </w:tcPr>
          <w:p w14:paraId="181C7803"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2240</w:t>
            </w:r>
          </w:p>
        </w:tc>
        <w:tc>
          <w:tcPr>
            <w:tcW w:w="1607" w:type="dxa"/>
            <w:tcBorders>
              <w:top w:val="single" w:sz="4" w:space="0" w:color="000000"/>
              <w:left w:val="single" w:sz="4" w:space="0" w:color="000000"/>
              <w:bottom w:val="single" w:sz="4" w:space="0" w:color="000000"/>
            </w:tcBorders>
            <w:shd w:val="clear" w:color="auto" w:fill="EEECE1"/>
          </w:tcPr>
          <w:p w14:paraId="1734CC94"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28385</w:t>
            </w:r>
          </w:p>
        </w:tc>
        <w:tc>
          <w:tcPr>
            <w:tcW w:w="1156" w:type="dxa"/>
            <w:tcBorders>
              <w:top w:val="single" w:sz="4" w:space="0" w:color="000000"/>
              <w:left w:val="single" w:sz="4" w:space="0" w:color="000000"/>
              <w:bottom w:val="single" w:sz="4" w:space="0" w:color="000000"/>
            </w:tcBorders>
            <w:shd w:val="clear" w:color="auto" w:fill="EEECE1"/>
          </w:tcPr>
          <w:p w14:paraId="5F991A2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7,89</w:t>
            </w:r>
          </w:p>
        </w:tc>
        <w:tc>
          <w:tcPr>
            <w:tcW w:w="1497" w:type="dxa"/>
            <w:tcBorders>
              <w:top w:val="single" w:sz="4" w:space="0" w:color="000000"/>
              <w:left w:val="single" w:sz="4" w:space="0" w:color="000000"/>
              <w:bottom w:val="single" w:sz="4" w:space="0" w:color="000000"/>
            </w:tcBorders>
            <w:shd w:val="clear" w:color="auto" w:fill="EEECE1"/>
          </w:tcPr>
          <w:p w14:paraId="0F8D934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131617</w:t>
            </w:r>
          </w:p>
        </w:tc>
        <w:tc>
          <w:tcPr>
            <w:tcW w:w="1607" w:type="dxa"/>
            <w:tcBorders>
              <w:top w:val="single" w:sz="4" w:space="0" w:color="000000"/>
              <w:left w:val="single" w:sz="4" w:space="0" w:color="000000"/>
              <w:bottom w:val="single" w:sz="4" w:space="0" w:color="000000"/>
            </w:tcBorders>
            <w:shd w:val="clear" w:color="auto" w:fill="EEECE1"/>
          </w:tcPr>
          <w:p w14:paraId="4557D259"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1620849</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552D8C1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8,12</w:t>
            </w:r>
          </w:p>
        </w:tc>
      </w:tr>
      <w:tr w:rsidR="009A014E" w:rsidRPr="0069677F" w14:paraId="6CF501C8"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404CD14A"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2011</w:t>
            </w:r>
          </w:p>
        </w:tc>
        <w:tc>
          <w:tcPr>
            <w:tcW w:w="1498" w:type="dxa"/>
            <w:tcBorders>
              <w:top w:val="single" w:sz="4" w:space="0" w:color="000000"/>
              <w:left w:val="single" w:sz="4" w:space="0" w:color="000000"/>
              <w:bottom w:val="single" w:sz="4" w:space="0" w:color="000000"/>
            </w:tcBorders>
            <w:shd w:val="clear" w:color="auto" w:fill="EEECE1"/>
          </w:tcPr>
          <w:p w14:paraId="5E05DEEB"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2487</w:t>
            </w:r>
          </w:p>
        </w:tc>
        <w:tc>
          <w:tcPr>
            <w:tcW w:w="1607" w:type="dxa"/>
            <w:tcBorders>
              <w:top w:val="single" w:sz="4" w:space="0" w:color="000000"/>
              <w:left w:val="single" w:sz="4" w:space="0" w:color="000000"/>
              <w:bottom w:val="single" w:sz="4" w:space="0" w:color="000000"/>
            </w:tcBorders>
            <w:shd w:val="clear" w:color="auto" w:fill="EEECE1"/>
          </w:tcPr>
          <w:p w14:paraId="2245D1D0"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28365</w:t>
            </w:r>
          </w:p>
        </w:tc>
        <w:tc>
          <w:tcPr>
            <w:tcW w:w="1156" w:type="dxa"/>
            <w:tcBorders>
              <w:top w:val="single" w:sz="4" w:space="0" w:color="000000"/>
              <w:left w:val="single" w:sz="4" w:space="0" w:color="000000"/>
              <w:bottom w:val="single" w:sz="4" w:space="0" w:color="000000"/>
            </w:tcBorders>
            <w:shd w:val="clear" w:color="auto" w:fill="EEECE1"/>
          </w:tcPr>
          <w:p w14:paraId="6B8ED66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8,77</w:t>
            </w:r>
          </w:p>
        </w:tc>
        <w:tc>
          <w:tcPr>
            <w:tcW w:w="1497" w:type="dxa"/>
            <w:tcBorders>
              <w:top w:val="single" w:sz="4" w:space="0" w:color="000000"/>
              <w:left w:val="single" w:sz="4" w:space="0" w:color="000000"/>
              <w:bottom w:val="single" w:sz="4" w:space="0" w:color="000000"/>
            </w:tcBorders>
            <w:shd w:val="clear" w:color="auto" w:fill="EEECE1"/>
          </w:tcPr>
          <w:p w14:paraId="61C31B7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138652</w:t>
            </w:r>
          </w:p>
        </w:tc>
        <w:tc>
          <w:tcPr>
            <w:tcW w:w="1607" w:type="dxa"/>
            <w:tcBorders>
              <w:top w:val="single" w:sz="4" w:space="0" w:color="000000"/>
              <w:left w:val="single" w:sz="4" w:space="0" w:color="000000"/>
              <w:bottom w:val="single" w:sz="4" w:space="0" w:color="000000"/>
            </w:tcBorders>
            <w:shd w:val="clear" w:color="auto" w:fill="EEECE1"/>
          </w:tcPr>
          <w:p w14:paraId="150137A4"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1604672</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6AC043C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8,64</w:t>
            </w:r>
          </w:p>
        </w:tc>
      </w:tr>
      <w:tr w:rsidR="009A014E" w:rsidRPr="0069677F" w14:paraId="2D104499"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0E52435B"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2012</w:t>
            </w:r>
          </w:p>
        </w:tc>
        <w:tc>
          <w:tcPr>
            <w:tcW w:w="1498" w:type="dxa"/>
            <w:tcBorders>
              <w:top w:val="single" w:sz="4" w:space="0" w:color="000000"/>
              <w:left w:val="single" w:sz="4" w:space="0" w:color="000000"/>
              <w:bottom w:val="single" w:sz="4" w:space="0" w:color="000000"/>
            </w:tcBorders>
            <w:shd w:val="clear" w:color="auto" w:fill="EEECE1"/>
          </w:tcPr>
          <w:p w14:paraId="04EEAA8B"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2732</w:t>
            </w:r>
          </w:p>
        </w:tc>
        <w:tc>
          <w:tcPr>
            <w:tcW w:w="1607" w:type="dxa"/>
            <w:tcBorders>
              <w:top w:val="single" w:sz="4" w:space="0" w:color="000000"/>
              <w:left w:val="single" w:sz="4" w:space="0" w:color="000000"/>
              <w:bottom w:val="single" w:sz="4" w:space="0" w:color="000000"/>
            </w:tcBorders>
            <w:shd w:val="clear" w:color="auto" w:fill="EEECE1"/>
          </w:tcPr>
          <w:p w14:paraId="5311379D"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28435</w:t>
            </w:r>
          </w:p>
        </w:tc>
        <w:tc>
          <w:tcPr>
            <w:tcW w:w="1156" w:type="dxa"/>
            <w:tcBorders>
              <w:top w:val="single" w:sz="4" w:space="0" w:color="000000"/>
              <w:left w:val="single" w:sz="4" w:space="0" w:color="000000"/>
              <w:bottom w:val="single" w:sz="4" w:space="0" w:color="000000"/>
            </w:tcBorders>
            <w:shd w:val="clear" w:color="auto" w:fill="EEECE1"/>
          </w:tcPr>
          <w:p w14:paraId="568F66D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9,61</w:t>
            </w:r>
          </w:p>
        </w:tc>
        <w:tc>
          <w:tcPr>
            <w:tcW w:w="1497" w:type="dxa"/>
            <w:tcBorders>
              <w:top w:val="single" w:sz="4" w:space="0" w:color="000000"/>
              <w:left w:val="single" w:sz="4" w:space="0" w:color="000000"/>
              <w:bottom w:val="single" w:sz="4" w:space="0" w:color="000000"/>
            </w:tcBorders>
            <w:shd w:val="clear" w:color="auto" w:fill="EEECE1"/>
          </w:tcPr>
          <w:p w14:paraId="56681F2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151036</w:t>
            </w:r>
          </w:p>
        </w:tc>
        <w:tc>
          <w:tcPr>
            <w:tcW w:w="1607" w:type="dxa"/>
            <w:tcBorders>
              <w:top w:val="single" w:sz="4" w:space="0" w:color="000000"/>
              <w:left w:val="single" w:sz="4" w:space="0" w:color="000000"/>
              <w:bottom w:val="single" w:sz="4" w:space="0" w:color="000000"/>
            </w:tcBorders>
            <w:shd w:val="clear" w:color="auto" w:fill="EEECE1"/>
          </w:tcPr>
          <w:p w14:paraId="738073C8"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1588157</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21E6C49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9,51</w:t>
            </w:r>
          </w:p>
        </w:tc>
      </w:tr>
      <w:tr w:rsidR="009A014E" w:rsidRPr="0069677F" w14:paraId="60F9C0A4"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64246B76"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2013</w:t>
            </w:r>
          </w:p>
        </w:tc>
        <w:tc>
          <w:tcPr>
            <w:tcW w:w="1498" w:type="dxa"/>
            <w:tcBorders>
              <w:top w:val="single" w:sz="4" w:space="0" w:color="000000"/>
              <w:left w:val="single" w:sz="4" w:space="0" w:color="000000"/>
              <w:bottom w:val="single" w:sz="4" w:space="0" w:color="000000"/>
            </w:tcBorders>
            <w:shd w:val="clear" w:color="auto" w:fill="EEECE1"/>
          </w:tcPr>
          <w:p w14:paraId="643B6B73"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2760</w:t>
            </w:r>
          </w:p>
        </w:tc>
        <w:tc>
          <w:tcPr>
            <w:tcW w:w="1607" w:type="dxa"/>
            <w:tcBorders>
              <w:top w:val="single" w:sz="4" w:space="0" w:color="000000"/>
              <w:left w:val="single" w:sz="4" w:space="0" w:color="000000"/>
              <w:bottom w:val="single" w:sz="4" w:space="0" w:color="000000"/>
            </w:tcBorders>
            <w:shd w:val="clear" w:color="auto" w:fill="EEECE1"/>
          </w:tcPr>
          <w:p w14:paraId="569615F5"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28425</w:t>
            </w:r>
          </w:p>
        </w:tc>
        <w:tc>
          <w:tcPr>
            <w:tcW w:w="1156" w:type="dxa"/>
            <w:tcBorders>
              <w:top w:val="single" w:sz="4" w:space="0" w:color="000000"/>
              <w:left w:val="single" w:sz="4" w:space="0" w:color="000000"/>
              <w:bottom w:val="single" w:sz="4" w:space="0" w:color="000000"/>
            </w:tcBorders>
            <w:shd w:val="clear" w:color="auto" w:fill="EEECE1"/>
          </w:tcPr>
          <w:p w14:paraId="56D5498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9,71</w:t>
            </w:r>
          </w:p>
        </w:tc>
        <w:tc>
          <w:tcPr>
            <w:tcW w:w="1497" w:type="dxa"/>
            <w:tcBorders>
              <w:top w:val="single" w:sz="4" w:space="0" w:color="000000"/>
              <w:left w:val="single" w:sz="4" w:space="0" w:color="000000"/>
              <w:bottom w:val="single" w:sz="4" w:space="0" w:color="000000"/>
            </w:tcBorders>
            <w:shd w:val="clear" w:color="auto" w:fill="EEECE1"/>
          </w:tcPr>
          <w:p w14:paraId="4F72544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151626</w:t>
            </w:r>
          </w:p>
        </w:tc>
        <w:tc>
          <w:tcPr>
            <w:tcW w:w="1607" w:type="dxa"/>
            <w:tcBorders>
              <w:top w:val="single" w:sz="4" w:space="0" w:color="000000"/>
              <w:left w:val="single" w:sz="4" w:space="0" w:color="000000"/>
              <w:bottom w:val="single" w:sz="4" w:space="0" w:color="000000"/>
            </w:tcBorders>
            <w:shd w:val="clear" w:color="auto" w:fill="EEECE1"/>
          </w:tcPr>
          <w:p w14:paraId="7017DCEA"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1568769</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5E82F4E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9,67</w:t>
            </w:r>
          </w:p>
        </w:tc>
      </w:tr>
      <w:tr w:rsidR="009A014E" w:rsidRPr="0069677F" w14:paraId="4F83195E" w14:textId="77777777" w:rsidTr="00D5399D">
        <w:trPr>
          <w:jc w:val="center"/>
        </w:trPr>
        <w:tc>
          <w:tcPr>
            <w:tcW w:w="696" w:type="dxa"/>
            <w:tcBorders>
              <w:top w:val="single" w:sz="4" w:space="0" w:color="000000"/>
              <w:left w:val="single" w:sz="4" w:space="0" w:color="000000"/>
              <w:bottom w:val="single" w:sz="4" w:space="0" w:color="000000"/>
            </w:tcBorders>
            <w:shd w:val="clear" w:color="auto" w:fill="EEECE1"/>
          </w:tcPr>
          <w:p w14:paraId="68605068" w14:textId="77777777" w:rsidR="009A014E" w:rsidRPr="0069677F" w:rsidRDefault="009A014E" w:rsidP="00D5399D">
            <w:pPr>
              <w:spacing w:after="0" w:line="240" w:lineRule="auto"/>
              <w:rPr>
                <w:rFonts w:ascii="Arial Narrow" w:hAnsi="Arial Narrow" w:cs="Arial Narrow"/>
                <w:bCs/>
                <w:sz w:val="22"/>
                <w:szCs w:val="22"/>
              </w:rPr>
            </w:pPr>
            <w:r w:rsidRPr="0069677F">
              <w:rPr>
                <w:rFonts w:ascii="Arial Narrow" w:hAnsi="Arial Narrow" w:cs="Arial Narrow"/>
                <w:b/>
                <w:bCs/>
                <w:sz w:val="22"/>
                <w:szCs w:val="22"/>
              </w:rPr>
              <w:t>2014</w:t>
            </w:r>
          </w:p>
        </w:tc>
        <w:tc>
          <w:tcPr>
            <w:tcW w:w="1498" w:type="dxa"/>
            <w:tcBorders>
              <w:top w:val="single" w:sz="4" w:space="0" w:color="000000"/>
              <w:left w:val="single" w:sz="4" w:space="0" w:color="000000"/>
              <w:bottom w:val="single" w:sz="4" w:space="0" w:color="000000"/>
            </w:tcBorders>
            <w:shd w:val="clear" w:color="auto" w:fill="EEECE1"/>
          </w:tcPr>
          <w:p w14:paraId="51F99726" w14:textId="77777777" w:rsidR="009A014E" w:rsidRPr="0069677F" w:rsidRDefault="009A014E"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2483</w:t>
            </w:r>
          </w:p>
        </w:tc>
        <w:tc>
          <w:tcPr>
            <w:tcW w:w="1607" w:type="dxa"/>
            <w:tcBorders>
              <w:top w:val="single" w:sz="4" w:space="0" w:color="000000"/>
              <w:left w:val="single" w:sz="4" w:space="0" w:color="000000"/>
              <w:bottom w:val="single" w:sz="4" w:space="0" w:color="000000"/>
            </w:tcBorders>
            <w:shd w:val="clear" w:color="auto" w:fill="EEECE1"/>
          </w:tcPr>
          <w:p w14:paraId="6F285FD3"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bCs/>
                <w:sz w:val="22"/>
                <w:szCs w:val="22"/>
              </w:rPr>
              <w:t>28477</w:t>
            </w:r>
          </w:p>
        </w:tc>
        <w:tc>
          <w:tcPr>
            <w:tcW w:w="1156" w:type="dxa"/>
            <w:tcBorders>
              <w:top w:val="single" w:sz="4" w:space="0" w:color="000000"/>
              <w:left w:val="single" w:sz="4" w:space="0" w:color="000000"/>
              <w:bottom w:val="single" w:sz="4" w:space="0" w:color="000000"/>
            </w:tcBorders>
            <w:shd w:val="clear" w:color="auto" w:fill="EEECE1"/>
          </w:tcPr>
          <w:p w14:paraId="7AF1056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color w:val="000000"/>
                <w:sz w:val="22"/>
                <w:szCs w:val="22"/>
              </w:rPr>
              <w:t>8,72</w:t>
            </w:r>
          </w:p>
        </w:tc>
        <w:tc>
          <w:tcPr>
            <w:tcW w:w="1497" w:type="dxa"/>
            <w:tcBorders>
              <w:top w:val="single" w:sz="4" w:space="0" w:color="000000"/>
              <w:left w:val="single" w:sz="4" w:space="0" w:color="000000"/>
              <w:bottom w:val="single" w:sz="4" w:space="0" w:color="000000"/>
            </w:tcBorders>
            <w:shd w:val="clear" w:color="auto" w:fill="EEECE1"/>
          </w:tcPr>
          <w:p w14:paraId="0B68517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126157</w:t>
            </w:r>
          </w:p>
        </w:tc>
        <w:tc>
          <w:tcPr>
            <w:tcW w:w="1607" w:type="dxa"/>
            <w:tcBorders>
              <w:top w:val="single" w:sz="4" w:space="0" w:color="000000"/>
              <w:left w:val="single" w:sz="4" w:space="0" w:color="000000"/>
              <w:bottom w:val="single" w:sz="4" w:space="0" w:color="000000"/>
            </w:tcBorders>
            <w:shd w:val="clear" w:color="auto" w:fill="EEECE1"/>
          </w:tcPr>
          <w:p w14:paraId="3C098251" w14:textId="77777777" w:rsidR="009A014E" w:rsidRPr="0069677F" w:rsidRDefault="009A014E" w:rsidP="00D5399D">
            <w:pPr>
              <w:spacing w:after="0" w:line="240" w:lineRule="auto"/>
              <w:jc w:val="center"/>
              <w:rPr>
                <w:rFonts w:ascii="Arial Narrow" w:hAnsi="Arial Narrow" w:cs="Arial Narrow"/>
                <w:bCs/>
                <w:color w:val="000000"/>
                <w:sz w:val="22"/>
                <w:szCs w:val="22"/>
              </w:rPr>
            </w:pPr>
            <w:r w:rsidRPr="0069677F">
              <w:rPr>
                <w:rFonts w:ascii="Arial Narrow" w:hAnsi="Arial Narrow" w:cs="Arial Narrow"/>
                <w:sz w:val="22"/>
                <w:szCs w:val="22"/>
              </w:rPr>
              <w:t>1550917</w:t>
            </w:r>
          </w:p>
        </w:tc>
        <w:tc>
          <w:tcPr>
            <w:tcW w:w="1176" w:type="dxa"/>
            <w:tcBorders>
              <w:top w:val="single" w:sz="4" w:space="0" w:color="000000"/>
              <w:left w:val="single" w:sz="4" w:space="0" w:color="000000"/>
              <w:bottom w:val="single" w:sz="4" w:space="0" w:color="000000"/>
              <w:right w:val="single" w:sz="4" w:space="0" w:color="000000"/>
            </w:tcBorders>
            <w:shd w:val="clear" w:color="auto" w:fill="EEECE1"/>
          </w:tcPr>
          <w:p w14:paraId="53D9399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Cs/>
                <w:color w:val="000000"/>
                <w:sz w:val="22"/>
                <w:szCs w:val="22"/>
              </w:rPr>
              <w:t>8,13</w:t>
            </w:r>
          </w:p>
        </w:tc>
      </w:tr>
    </w:tbl>
    <w:p w14:paraId="7370F7DF" w14:textId="77777777" w:rsidR="009A014E" w:rsidRPr="0069677F" w:rsidRDefault="009A014E" w:rsidP="009A014E">
      <w:pPr>
        <w:pStyle w:val="Nagwek3"/>
        <w:spacing w:line="240" w:lineRule="auto"/>
        <w:rPr>
          <w:rFonts w:ascii="Arial Narrow" w:hAnsi="Arial Narrow" w:cs="Arial Narrow"/>
          <w:sz w:val="22"/>
          <w:szCs w:val="22"/>
        </w:rPr>
      </w:pPr>
    </w:p>
    <w:p w14:paraId="4FE22637"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sz w:val="22"/>
          <w:szCs w:val="22"/>
        </w:rPr>
        <w:t xml:space="preserve">Porównując średnią wartość liczby bezrobotnych zarejestrowanych do liczby ludności w wieku produkcyjnym dla badanego obszaru ze wskaźnikiem dla województwa łódzkiego wynika, że obszar objęty LSR w latach 2011 -2014 wypada powyżej średniej wojewódzkiej. </w:t>
      </w:r>
    </w:p>
    <w:p w14:paraId="31E0DDBA"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sz w:val="22"/>
          <w:szCs w:val="22"/>
        </w:rPr>
        <w:t>3) Opis sytuacji na lokalnym rynku pracy</w:t>
      </w:r>
    </w:p>
    <w:p w14:paraId="1AA708EE"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Obszar objęty LSR charakteryzuje się dość wysokim poziomem bezrobocia na tle województwa łódzkiego i kraju. Analizując dane na koniec 2014 roku można zauważyć, że stopa bezrobocia w powiecie zduńskowolskim – 14,4 </w:t>
      </w:r>
      <w:r w:rsidRPr="0069677F">
        <w:rPr>
          <w:rFonts w:ascii="Arial Narrow" w:hAnsi="Arial Narrow" w:cs="Arial Narrow"/>
          <w:sz w:val="22"/>
          <w:szCs w:val="22"/>
        </w:rPr>
        <w:br/>
        <w:t xml:space="preserve">i powiecie poddębickim – 13,2 jest wyższa niż średnia stopa bezrobocia dla województwa, która wyniosła w tym czasie 11,9 %, a w Polsce 11,5 %. </w:t>
      </w:r>
    </w:p>
    <w:p w14:paraId="150E5C91" w14:textId="77777777" w:rsidR="009A014E" w:rsidRPr="0069677F" w:rsidRDefault="009A014E" w:rsidP="009A014E">
      <w:pPr>
        <w:spacing w:after="0" w:line="240" w:lineRule="auto"/>
        <w:jc w:val="both"/>
        <w:rPr>
          <w:rFonts w:ascii="Arial Narrow" w:hAnsi="Arial Narrow" w:cs="Arial Narrow"/>
          <w:b/>
          <w:bCs/>
          <w:sz w:val="22"/>
          <w:szCs w:val="22"/>
        </w:rPr>
      </w:pPr>
    </w:p>
    <w:p w14:paraId="6301F2CD"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12</w:t>
      </w:r>
      <w:r w:rsidRPr="0069677F">
        <w:rPr>
          <w:rFonts w:ascii="Arial Narrow" w:hAnsi="Arial Narrow" w:cs="Arial Narrow"/>
          <w:sz w:val="22"/>
          <w:szCs w:val="22"/>
        </w:rPr>
        <w:t xml:space="preserve"> Liczba bezrobotnych w latach 2010 - 2014 na obszarze LGD</w:t>
      </w:r>
    </w:p>
    <w:tbl>
      <w:tblPr>
        <w:tblW w:w="0" w:type="auto"/>
        <w:jc w:val="center"/>
        <w:tblLayout w:type="fixed"/>
        <w:tblLook w:val="0000" w:firstRow="0" w:lastRow="0" w:firstColumn="0" w:lastColumn="0" w:noHBand="0" w:noVBand="0"/>
      </w:tblPr>
      <w:tblGrid>
        <w:gridCol w:w="1808"/>
        <w:gridCol w:w="1133"/>
        <w:gridCol w:w="1133"/>
        <w:gridCol w:w="1276"/>
        <w:gridCol w:w="1133"/>
        <w:gridCol w:w="1187"/>
      </w:tblGrid>
      <w:tr w:rsidR="009A014E" w:rsidRPr="0069677F" w14:paraId="550E574E" w14:textId="77777777" w:rsidTr="00D5399D">
        <w:trPr>
          <w:trHeight w:val="132"/>
          <w:jc w:val="center"/>
        </w:trPr>
        <w:tc>
          <w:tcPr>
            <w:tcW w:w="1808" w:type="dxa"/>
            <w:tcBorders>
              <w:top w:val="single" w:sz="4" w:space="0" w:color="000000"/>
              <w:left w:val="single" w:sz="4" w:space="0" w:color="000000"/>
              <w:bottom w:val="single" w:sz="4" w:space="0" w:color="000000"/>
            </w:tcBorders>
            <w:shd w:val="clear" w:color="auto" w:fill="99CC00"/>
          </w:tcPr>
          <w:p w14:paraId="5CCC914A"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1133" w:type="dxa"/>
            <w:tcBorders>
              <w:top w:val="single" w:sz="4" w:space="0" w:color="000000"/>
              <w:left w:val="single" w:sz="4" w:space="0" w:color="000000"/>
              <w:bottom w:val="single" w:sz="4" w:space="0" w:color="000000"/>
            </w:tcBorders>
            <w:shd w:val="clear" w:color="auto" w:fill="99CC00"/>
            <w:vAlign w:val="center"/>
          </w:tcPr>
          <w:p w14:paraId="2EEEB686"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1133" w:type="dxa"/>
            <w:tcBorders>
              <w:top w:val="single" w:sz="4" w:space="0" w:color="000000"/>
              <w:left w:val="single" w:sz="4" w:space="0" w:color="000000"/>
              <w:bottom w:val="single" w:sz="4" w:space="0" w:color="000000"/>
            </w:tcBorders>
            <w:shd w:val="clear" w:color="auto" w:fill="99CC00"/>
            <w:vAlign w:val="center"/>
          </w:tcPr>
          <w:p w14:paraId="16DD091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1276" w:type="dxa"/>
            <w:tcBorders>
              <w:top w:val="single" w:sz="4" w:space="0" w:color="000000"/>
              <w:left w:val="single" w:sz="4" w:space="0" w:color="000000"/>
              <w:bottom w:val="single" w:sz="4" w:space="0" w:color="000000"/>
            </w:tcBorders>
            <w:shd w:val="clear" w:color="auto" w:fill="99CC00"/>
            <w:vAlign w:val="center"/>
          </w:tcPr>
          <w:p w14:paraId="38B1E1F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1133" w:type="dxa"/>
            <w:tcBorders>
              <w:top w:val="single" w:sz="4" w:space="0" w:color="000000"/>
              <w:left w:val="single" w:sz="4" w:space="0" w:color="000000"/>
              <w:bottom w:val="single" w:sz="4" w:space="0" w:color="000000"/>
            </w:tcBorders>
            <w:shd w:val="clear" w:color="auto" w:fill="99CC00"/>
            <w:vAlign w:val="center"/>
          </w:tcPr>
          <w:p w14:paraId="1B358B55"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1187" w:type="dxa"/>
            <w:tcBorders>
              <w:top w:val="single" w:sz="4" w:space="0" w:color="000000"/>
              <w:left w:val="single" w:sz="4" w:space="0" w:color="000000"/>
              <w:bottom w:val="single" w:sz="4" w:space="0" w:color="000000"/>
              <w:right w:val="single" w:sz="4" w:space="0" w:color="000000"/>
            </w:tcBorders>
            <w:shd w:val="clear" w:color="auto" w:fill="99CC00"/>
          </w:tcPr>
          <w:p w14:paraId="702EF8D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3EDEA8EA"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2238328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Zapolice</w:t>
            </w:r>
          </w:p>
        </w:tc>
        <w:tc>
          <w:tcPr>
            <w:tcW w:w="1133" w:type="dxa"/>
            <w:tcBorders>
              <w:top w:val="single" w:sz="4" w:space="0" w:color="000000"/>
              <w:left w:val="single" w:sz="4" w:space="0" w:color="000000"/>
              <w:bottom w:val="single" w:sz="4" w:space="0" w:color="000000"/>
            </w:tcBorders>
            <w:shd w:val="clear" w:color="auto" w:fill="E6E6E6"/>
            <w:vAlign w:val="center"/>
          </w:tcPr>
          <w:p w14:paraId="60F6A9F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254</w:t>
            </w:r>
          </w:p>
        </w:tc>
        <w:tc>
          <w:tcPr>
            <w:tcW w:w="1133" w:type="dxa"/>
            <w:tcBorders>
              <w:top w:val="single" w:sz="4" w:space="0" w:color="000000"/>
              <w:left w:val="single" w:sz="4" w:space="0" w:color="000000"/>
              <w:bottom w:val="single" w:sz="4" w:space="0" w:color="000000"/>
            </w:tcBorders>
            <w:shd w:val="clear" w:color="auto" w:fill="E6E6E6"/>
            <w:vAlign w:val="center"/>
          </w:tcPr>
          <w:p w14:paraId="71E496B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276</w:t>
            </w:r>
          </w:p>
        </w:tc>
        <w:tc>
          <w:tcPr>
            <w:tcW w:w="1276" w:type="dxa"/>
            <w:tcBorders>
              <w:top w:val="single" w:sz="4" w:space="0" w:color="000000"/>
              <w:left w:val="single" w:sz="4" w:space="0" w:color="000000"/>
              <w:bottom w:val="single" w:sz="4" w:space="0" w:color="000000"/>
            </w:tcBorders>
            <w:shd w:val="clear" w:color="auto" w:fill="E6E6E6"/>
            <w:vAlign w:val="center"/>
          </w:tcPr>
          <w:p w14:paraId="6977E1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295</w:t>
            </w:r>
          </w:p>
        </w:tc>
        <w:tc>
          <w:tcPr>
            <w:tcW w:w="1133" w:type="dxa"/>
            <w:tcBorders>
              <w:top w:val="single" w:sz="4" w:space="0" w:color="000000"/>
              <w:left w:val="single" w:sz="4" w:space="0" w:color="000000"/>
              <w:bottom w:val="single" w:sz="4" w:space="0" w:color="000000"/>
            </w:tcBorders>
            <w:shd w:val="clear" w:color="auto" w:fill="E6E6E6"/>
            <w:vAlign w:val="center"/>
          </w:tcPr>
          <w:p w14:paraId="3715834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294</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4F59B0C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294</w:t>
            </w:r>
          </w:p>
        </w:tc>
      </w:tr>
      <w:tr w:rsidR="009A014E" w:rsidRPr="0069677F" w14:paraId="4C54B52C"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7F02F9D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Zduńska Wola</w:t>
            </w:r>
          </w:p>
        </w:tc>
        <w:tc>
          <w:tcPr>
            <w:tcW w:w="1133" w:type="dxa"/>
            <w:tcBorders>
              <w:top w:val="single" w:sz="4" w:space="0" w:color="000000"/>
              <w:left w:val="single" w:sz="4" w:space="0" w:color="000000"/>
              <w:bottom w:val="single" w:sz="4" w:space="0" w:color="000000"/>
            </w:tcBorders>
            <w:shd w:val="clear" w:color="auto" w:fill="E6E6E6"/>
            <w:vAlign w:val="center"/>
          </w:tcPr>
          <w:p w14:paraId="3036947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550</w:t>
            </w:r>
          </w:p>
        </w:tc>
        <w:tc>
          <w:tcPr>
            <w:tcW w:w="1133" w:type="dxa"/>
            <w:tcBorders>
              <w:top w:val="single" w:sz="4" w:space="0" w:color="000000"/>
              <w:left w:val="single" w:sz="4" w:space="0" w:color="000000"/>
              <w:bottom w:val="single" w:sz="4" w:space="0" w:color="000000"/>
            </w:tcBorders>
            <w:shd w:val="clear" w:color="auto" w:fill="E6E6E6"/>
            <w:vAlign w:val="center"/>
          </w:tcPr>
          <w:p w14:paraId="38EAE62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613</w:t>
            </w:r>
          </w:p>
        </w:tc>
        <w:tc>
          <w:tcPr>
            <w:tcW w:w="1276" w:type="dxa"/>
            <w:tcBorders>
              <w:top w:val="single" w:sz="4" w:space="0" w:color="000000"/>
              <w:left w:val="single" w:sz="4" w:space="0" w:color="000000"/>
              <w:bottom w:val="single" w:sz="4" w:space="0" w:color="000000"/>
            </w:tcBorders>
            <w:shd w:val="clear" w:color="auto" w:fill="E6E6E6"/>
            <w:vAlign w:val="center"/>
          </w:tcPr>
          <w:p w14:paraId="268C849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706</w:t>
            </w:r>
          </w:p>
        </w:tc>
        <w:tc>
          <w:tcPr>
            <w:tcW w:w="1133" w:type="dxa"/>
            <w:tcBorders>
              <w:top w:val="single" w:sz="4" w:space="0" w:color="000000"/>
              <w:left w:val="single" w:sz="4" w:space="0" w:color="000000"/>
              <w:bottom w:val="single" w:sz="4" w:space="0" w:color="000000"/>
            </w:tcBorders>
            <w:shd w:val="clear" w:color="auto" w:fill="E6E6E6"/>
            <w:vAlign w:val="center"/>
          </w:tcPr>
          <w:p w14:paraId="77C6881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734</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165EC26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658</w:t>
            </w:r>
          </w:p>
        </w:tc>
      </w:tr>
      <w:tr w:rsidR="009A014E" w:rsidRPr="0069677F" w14:paraId="58A29246"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68B724F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Szadek</w:t>
            </w:r>
          </w:p>
        </w:tc>
        <w:tc>
          <w:tcPr>
            <w:tcW w:w="1133" w:type="dxa"/>
            <w:tcBorders>
              <w:top w:val="single" w:sz="4" w:space="0" w:color="000000"/>
              <w:left w:val="single" w:sz="4" w:space="0" w:color="000000"/>
              <w:bottom w:val="single" w:sz="4" w:space="0" w:color="000000"/>
            </w:tcBorders>
            <w:shd w:val="clear" w:color="auto" w:fill="E6E6E6"/>
            <w:vAlign w:val="center"/>
          </w:tcPr>
          <w:p w14:paraId="5511D24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309</w:t>
            </w:r>
          </w:p>
        </w:tc>
        <w:tc>
          <w:tcPr>
            <w:tcW w:w="1133" w:type="dxa"/>
            <w:tcBorders>
              <w:top w:val="single" w:sz="4" w:space="0" w:color="000000"/>
              <w:left w:val="single" w:sz="4" w:space="0" w:color="000000"/>
              <w:bottom w:val="single" w:sz="4" w:space="0" w:color="000000"/>
            </w:tcBorders>
            <w:shd w:val="clear" w:color="auto" w:fill="E6E6E6"/>
            <w:vAlign w:val="center"/>
          </w:tcPr>
          <w:p w14:paraId="27BBB5C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321</w:t>
            </w:r>
          </w:p>
        </w:tc>
        <w:tc>
          <w:tcPr>
            <w:tcW w:w="1276" w:type="dxa"/>
            <w:tcBorders>
              <w:top w:val="single" w:sz="4" w:space="0" w:color="000000"/>
              <w:left w:val="single" w:sz="4" w:space="0" w:color="000000"/>
              <w:bottom w:val="single" w:sz="4" w:space="0" w:color="000000"/>
            </w:tcBorders>
            <w:shd w:val="clear" w:color="auto" w:fill="E6E6E6"/>
            <w:vAlign w:val="center"/>
          </w:tcPr>
          <w:p w14:paraId="67391C3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354</w:t>
            </w:r>
          </w:p>
        </w:tc>
        <w:tc>
          <w:tcPr>
            <w:tcW w:w="1133" w:type="dxa"/>
            <w:tcBorders>
              <w:top w:val="single" w:sz="4" w:space="0" w:color="000000"/>
              <w:left w:val="single" w:sz="4" w:space="0" w:color="000000"/>
              <w:bottom w:val="single" w:sz="4" w:space="0" w:color="000000"/>
            </w:tcBorders>
            <w:shd w:val="clear" w:color="auto" w:fill="E6E6E6"/>
            <w:vAlign w:val="center"/>
          </w:tcPr>
          <w:p w14:paraId="14FC0EB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357</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24CC9CA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378</w:t>
            </w:r>
          </w:p>
        </w:tc>
      </w:tr>
      <w:tr w:rsidR="009A014E" w:rsidRPr="0069677F" w14:paraId="6E2D3E21"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6FD27EF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Zadzim</w:t>
            </w:r>
          </w:p>
        </w:tc>
        <w:tc>
          <w:tcPr>
            <w:tcW w:w="1133" w:type="dxa"/>
            <w:tcBorders>
              <w:top w:val="single" w:sz="4" w:space="0" w:color="000000"/>
              <w:left w:val="single" w:sz="4" w:space="0" w:color="000000"/>
              <w:bottom w:val="single" w:sz="4" w:space="0" w:color="000000"/>
            </w:tcBorders>
            <w:shd w:val="clear" w:color="auto" w:fill="E6E6E6"/>
            <w:vAlign w:val="center"/>
          </w:tcPr>
          <w:p w14:paraId="795CB28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244</w:t>
            </w:r>
          </w:p>
        </w:tc>
        <w:tc>
          <w:tcPr>
            <w:tcW w:w="1133" w:type="dxa"/>
            <w:tcBorders>
              <w:top w:val="single" w:sz="4" w:space="0" w:color="000000"/>
              <w:left w:val="single" w:sz="4" w:space="0" w:color="000000"/>
              <w:bottom w:val="single" w:sz="4" w:space="0" w:color="000000"/>
            </w:tcBorders>
            <w:shd w:val="clear" w:color="auto" w:fill="E6E6E6"/>
            <w:vAlign w:val="center"/>
          </w:tcPr>
          <w:p w14:paraId="7439A9E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287</w:t>
            </w:r>
          </w:p>
        </w:tc>
        <w:tc>
          <w:tcPr>
            <w:tcW w:w="1276" w:type="dxa"/>
            <w:tcBorders>
              <w:top w:val="single" w:sz="4" w:space="0" w:color="000000"/>
              <w:left w:val="single" w:sz="4" w:space="0" w:color="000000"/>
              <w:bottom w:val="single" w:sz="4" w:space="0" w:color="000000"/>
            </w:tcBorders>
            <w:shd w:val="clear" w:color="auto" w:fill="E6E6E6"/>
            <w:vAlign w:val="center"/>
          </w:tcPr>
          <w:p w14:paraId="6337DA0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303</w:t>
            </w:r>
          </w:p>
        </w:tc>
        <w:tc>
          <w:tcPr>
            <w:tcW w:w="1133" w:type="dxa"/>
            <w:tcBorders>
              <w:top w:val="single" w:sz="4" w:space="0" w:color="000000"/>
              <w:left w:val="single" w:sz="4" w:space="0" w:color="000000"/>
              <w:bottom w:val="single" w:sz="4" w:space="0" w:color="000000"/>
            </w:tcBorders>
            <w:shd w:val="clear" w:color="auto" w:fill="E6E6E6"/>
            <w:vAlign w:val="center"/>
          </w:tcPr>
          <w:p w14:paraId="70B554E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310</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778616F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266</w:t>
            </w:r>
          </w:p>
        </w:tc>
      </w:tr>
      <w:tr w:rsidR="009A014E" w:rsidRPr="0069677F" w14:paraId="3ECD0B76" w14:textId="77777777" w:rsidTr="00D5399D">
        <w:trPr>
          <w:trHeight w:val="133"/>
          <w:jc w:val="center"/>
        </w:trPr>
        <w:tc>
          <w:tcPr>
            <w:tcW w:w="1808" w:type="dxa"/>
            <w:tcBorders>
              <w:top w:val="single" w:sz="4" w:space="0" w:color="000000"/>
              <w:left w:val="single" w:sz="4" w:space="0" w:color="000000"/>
              <w:bottom w:val="single" w:sz="4" w:space="0" w:color="000000"/>
            </w:tcBorders>
            <w:shd w:val="clear" w:color="auto" w:fill="E6E6E6"/>
          </w:tcPr>
          <w:p w14:paraId="58B55DD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Poddębice</w:t>
            </w:r>
          </w:p>
        </w:tc>
        <w:tc>
          <w:tcPr>
            <w:tcW w:w="1133" w:type="dxa"/>
            <w:tcBorders>
              <w:top w:val="single" w:sz="4" w:space="0" w:color="000000"/>
              <w:left w:val="single" w:sz="4" w:space="0" w:color="000000"/>
              <w:bottom w:val="single" w:sz="4" w:space="0" w:color="000000"/>
            </w:tcBorders>
            <w:shd w:val="clear" w:color="auto" w:fill="E6E6E6"/>
            <w:vAlign w:val="center"/>
          </w:tcPr>
          <w:p w14:paraId="40DCEF1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883</w:t>
            </w:r>
          </w:p>
        </w:tc>
        <w:tc>
          <w:tcPr>
            <w:tcW w:w="1133" w:type="dxa"/>
            <w:tcBorders>
              <w:top w:val="single" w:sz="4" w:space="0" w:color="000000"/>
              <w:left w:val="single" w:sz="4" w:space="0" w:color="000000"/>
              <w:bottom w:val="single" w:sz="4" w:space="0" w:color="000000"/>
            </w:tcBorders>
            <w:shd w:val="clear" w:color="auto" w:fill="E6E6E6"/>
            <w:vAlign w:val="center"/>
          </w:tcPr>
          <w:p w14:paraId="76CC5EB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990</w:t>
            </w:r>
          </w:p>
        </w:tc>
        <w:tc>
          <w:tcPr>
            <w:tcW w:w="1276" w:type="dxa"/>
            <w:tcBorders>
              <w:top w:val="single" w:sz="4" w:space="0" w:color="000000"/>
              <w:left w:val="single" w:sz="4" w:space="0" w:color="000000"/>
              <w:bottom w:val="single" w:sz="4" w:space="0" w:color="000000"/>
            </w:tcBorders>
            <w:shd w:val="clear" w:color="auto" w:fill="E6E6E6"/>
            <w:vAlign w:val="center"/>
          </w:tcPr>
          <w:p w14:paraId="1959FF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1074</w:t>
            </w:r>
          </w:p>
        </w:tc>
        <w:tc>
          <w:tcPr>
            <w:tcW w:w="1133" w:type="dxa"/>
            <w:tcBorders>
              <w:top w:val="single" w:sz="4" w:space="0" w:color="000000"/>
              <w:left w:val="single" w:sz="4" w:space="0" w:color="000000"/>
              <w:bottom w:val="single" w:sz="4" w:space="0" w:color="000000"/>
            </w:tcBorders>
            <w:shd w:val="clear" w:color="auto" w:fill="E6E6E6"/>
            <w:vAlign w:val="center"/>
          </w:tcPr>
          <w:p w14:paraId="2C9B541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1065</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5DF5EE8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887</w:t>
            </w:r>
          </w:p>
        </w:tc>
      </w:tr>
      <w:tr w:rsidR="009A014E" w:rsidRPr="0069677F" w14:paraId="67A66FFD" w14:textId="77777777" w:rsidTr="00D5399D">
        <w:trPr>
          <w:trHeight w:val="186"/>
          <w:jc w:val="center"/>
        </w:trPr>
        <w:tc>
          <w:tcPr>
            <w:tcW w:w="1808" w:type="dxa"/>
            <w:tcBorders>
              <w:top w:val="single" w:sz="4" w:space="0" w:color="000000"/>
              <w:left w:val="single" w:sz="4" w:space="0" w:color="000000"/>
              <w:bottom w:val="single" w:sz="4" w:space="0" w:color="000000"/>
            </w:tcBorders>
            <w:shd w:val="clear" w:color="auto" w:fill="E6E6E6"/>
            <w:vAlign w:val="center"/>
          </w:tcPr>
          <w:p w14:paraId="5B3D73D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Razem obszar LGD</w:t>
            </w:r>
          </w:p>
        </w:tc>
        <w:tc>
          <w:tcPr>
            <w:tcW w:w="1133" w:type="dxa"/>
            <w:tcBorders>
              <w:top w:val="single" w:sz="4" w:space="0" w:color="000000"/>
              <w:left w:val="single" w:sz="4" w:space="0" w:color="000000"/>
              <w:bottom w:val="single" w:sz="4" w:space="0" w:color="000000"/>
            </w:tcBorders>
            <w:shd w:val="clear" w:color="auto" w:fill="E6E6E6"/>
            <w:vAlign w:val="bottom"/>
          </w:tcPr>
          <w:p w14:paraId="5F923EB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2240</w:t>
            </w:r>
          </w:p>
        </w:tc>
        <w:tc>
          <w:tcPr>
            <w:tcW w:w="1133" w:type="dxa"/>
            <w:tcBorders>
              <w:top w:val="single" w:sz="4" w:space="0" w:color="000000"/>
              <w:left w:val="single" w:sz="4" w:space="0" w:color="000000"/>
              <w:bottom w:val="single" w:sz="4" w:space="0" w:color="000000"/>
            </w:tcBorders>
            <w:shd w:val="clear" w:color="auto" w:fill="E6E6E6"/>
            <w:vAlign w:val="bottom"/>
          </w:tcPr>
          <w:p w14:paraId="087C1DF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2487</w:t>
            </w:r>
          </w:p>
        </w:tc>
        <w:tc>
          <w:tcPr>
            <w:tcW w:w="1276" w:type="dxa"/>
            <w:tcBorders>
              <w:top w:val="single" w:sz="4" w:space="0" w:color="000000"/>
              <w:left w:val="single" w:sz="4" w:space="0" w:color="000000"/>
              <w:bottom w:val="single" w:sz="4" w:space="0" w:color="000000"/>
            </w:tcBorders>
            <w:shd w:val="clear" w:color="auto" w:fill="E6E6E6"/>
            <w:vAlign w:val="bottom"/>
          </w:tcPr>
          <w:p w14:paraId="1C96446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2732</w:t>
            </w:r>
          </w:p>
        </w:tc>
        <w:tc>
          <w:tcPr>
            <w:tcW w:w="1133" w:type="dxa"/>
            <w:tcBorders>
              <w:top w:val="single" w:sz="4" w:space="0" w:color="000000"/>
              <w:left w:val="single" w:sz="4" w:space="0" w:color="000000"/>
              <w:bottom w:val="single" w:sz="4" w:space="0" w:color="000000"/>
            </w:tcBorders>
            <w:shd w:val="clear" w:color="auto" w:fill="E6E6E6"/>
            <w:vAlign w:val="bottom"/>
          </w:tcPr>
          <w:p w14:paraId="4BCAFBA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2760</w:t>
            </w:r>
          </w:p>
        </w:tc>
        <w:tc>
          <w:tcPr>
            <w:tcW w:w="1187" w:type="dxa"/>
            <w:tcBorders>
              <w:top w:val="single" w:sz="4" w:space="0" w:color="000000"/>
              <w:left w:val="single" w:sz="4" w:space="0" w:color="000000"/>
              <w:bottom w:val="single" w:sz="4" w:space="0" w:color="000000"/>
              <w:right w:val="single" w:sz="4" w:space="0" w:color="000000"/>
            </w:tcBorders>
            <w:shd w:val="clear" w:color="auto" w:fill="E6E6E6"/>
          </w:tcPr>
          <w:p w14:paraId="4526415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2483</w:t>
            </w:r>
          </w:p>
        </w:tc>
      </w:tr>
    </w:tbl>
    <w:p w14:paraId="772329A1" w14:textId="77777777" w:rsidR="009A014E" w:rsidRPr="0069677F" w:rsidRDefault="009A014E" w:rsidP="009A014E">
      <w:pPr>
        <w:spacing w:after="0" w:line="240" w:lineRule="auto"/>
        <w:jc w:val="both"/>
        <w:rPr>
          <w:rFonts w:ascii="Arial Narrow" w:hAnsi="Arial Narrow" w:cs="Arial Narrow"/>
          <w:b/>
          <w:sz w:val="22"/>
          <w:szCs w:val="22"/>
        </w:rPr>
      </w:pPr>
    </w:p>
    <w:p w14:paraId="1B00F4D6" w14:textId="77777777" w:rsidR="009A014E" w:rsidRPr="0069677F" w:rsidRDefault="009A014E" w:rsidP="009A014E">
      <w:pPr>
        <w:spacing w:after="0" w:line="240" w:lineRule="auto"/>
        <w:jc w:val="both"/>
        <w:rPr>
          <w:rFonts w:ascii="Arial Narrow" w:hAnsi="Arial Narrow" w:cs="Arial Narrow"/>
          <w:b/>
          <w:sz w:val="22"/>
          <w:szCs w:val="22"/>
        </w:rPr>
      </w:pPr>
    </w:p>
    <w:p w14:paraId="0EBD663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Wykres</w:t>
      </w:r>
      <w:r w:rsidRPr="0069677F">
        <w:rPr>
          <w:rFonts w:ascii="Arial Narrow" w:hAnsi="Arial Narrow" w:cs="Arial Narrow"/>
          <w:sz w:val="22"/>
          <w:szCs w:val="22"/>
        </w:rPr>
        <w:t xml:space="preserve"> 3. Liczba bezrobotnych w latach 2010 - 2014 na obszarze LGD</w:t>
      </w:r>
    </w:p>
    <w:p w14:paraId="1307603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lastRenderedPageBreak/>
        <w:drawing>
          <wp:anchor distT="0" distB="0" distL="114935" distR="114935" simplePos="0" relativeHeight="251660288" behindDoc="0" locked="0" layoutInCell="1" allowOverlap="1" wp14:anchorId="66CFF979" wp14:editId="53A27A50">
            <wp:simplePos x="0" y="0"/>
            <wp:positionH relativeFrom="column">
              <wp:posOffset>2446655</wp:posOffset>
            </wp:positionH>
            <wp:positionV relativeFrom="paragraph">
              <wp:posOffset>3370580</wp:posOffset>
            </wp:positionV>
            <wp:extent cx="3285490" cy="3691255"/>
            <wp:effectExtent l="0" t="0" r="0" b="4445"/>
            <wp:wrapTopAndBottom/>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5490" cy="3691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9677F">
        <w:rPr>
          <w:rFonts w:ascii="Arial Narrow" w:hAnsi="Arial Narrow"/>
          <w:noProof/>
          <w:sz w:val="22"/>
          <w:szCs w:val="22"/>
        </w:rPr>
        <w:drawing>
          <wp:anchor distT="0" distB="0" distL="114935" distR="114935" simplePos="0" relativeHeight="251663360" behindDoc="0" locked="0" layoutInCell="1" allowOverlap="1" wp14:anchorId="1B3B235C" wp14:editId="46C84129">
            <wp:simplePos x="0" y="0"/>
            <wp:positionH relativeFrom="column">
              <wp:posOffset>882650</wp:posOffset>
            </wp:positionH>
            <wp:positionV relativeFrom="paragraph">
              <wp:posOffset>94615</wp:posOffset>
            </wp:positionV>
            <wp:extent cx="3872865" cy="2205355"/>
            <wp:effectExtent l="0" t="0" r="0" b="4445"/>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2865" cy="22053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D01F638" w14:textId="77777777" w:rsidR="009A014E" w:rsidRPr="0069677F" w:rsidRDefault="009A014E" w:rsidP="009A014E">
      <w:pPr>
        <w:spacing w:after="0" w:line="240" w:lineRule="auto"/>
        <w:jc w:val="both"/>
        <w:rPr>
          <w:rFonts w:ascii="Arial Narrow" w:hAnsi="Arial Narrow" w:cs="Arial Narrow"/>
          <w:sz w:val="22"/>
          <w:szCs w:val="22"/>
        </w:rPr>
      </w:pPr>
    </w:p>
    <w:p w14:paraId="6F4F8195" w14:textId="77777777" w:rsidR="009A014E" w:rsidRPr="0069677F" w:rsidRDefault="009A014E" w:rsidP="009A014E">
      <w:pPr>
        <w:spacing w:after="0" w:line="240" w:lineRule="auto"/>
        <w:jc w:val="both"/>
        <w:rPr>
          <w:rFonts w:ascii="Arial Narrow" w:hAnsi="Arial Narrow" w:cs="Arial Narrow"/>
          <w:sz w:val="22"/>
          <w:szCs w:val="22"/>
        </w:rPr>
      </w:pPr>
    </w:p>
    <w:p w14:paraId="582B16A8" w14:textId="77777777" w:rsidR="009A014E" w:rsidRPr="0069677F" w:rsidRDefault="009A014E" w:rsidP="009A014E">
      <w:pPr>
        <w:spacing w:after="0" w:line="240" w:lineRule="auto"/>
        <w:jc w:val="both"/>
        <w:rPr>
          <w:rFonts w:ascii="Arial Narrow" w:hAnsi="Arial Narrow" w:cs="Arial Narrow"/>
          <w:sz w:val="22"/>
          <w:szCs w:val="22"/>
        </w:rPr>
      </w:pPr>
    </w:p>
    <w:p w14:paraId="081109AB" w14:textId="77777777" w:rsidR="009A014E" w:rsidRPr="0069677F" w:rsidRDefault="009A014E" w:rsidP="009A014E">
      <w:pPr>
        <w:spacing w:after="0" w:line="240" w:lineRule="auto"/>
        <w:jc w:val="both"/>
        <w:rPr>
          <w:rFonts w:ascii="Arial Narrow" w:hAnsi="Arial Narrow" w:cs="Arial Narrow"/>
          <w:sz w:val="22"/>
          <w:szCs w:val="22"/>
        </w:rPr>
      </w:pPr>
    </w:p>
    <w:p w14:paraId="10ACA869" w14:textId="77777777" w:rsidR="009A014E" w:rsidRPr="0069677F" w:rsidRDefault="009A014E" w:rsidP="009A014E">
      <w:pPr>
        <w:spacing w:after="0" w:line="240" w:lineRule="auto"/>
        <w:jc w:val="both"/>
        <w:rPr>
          <w:rFonts w:ascii="Arial Narrow" w:hAnsi="Arial Narrow" w:cs="Arial Narrow"/>
          <w:sz w:val="22"/>
          <w:szCs w:val="22"/>
        </w:rPr>
      </w:pPr>
    </w:p>
    <w:p w14:paraId="4AC57BF7" w14:textId="77777777" w:rsidR="009A014E" w:rsidRPr="0069677F" w:rsidRDefault="009A014E" w:rsidP="009A014E">
      <w:pPr>
        <w:spacing w:after="0" w:line="240" w:lineRule="auto"/>
        <w:jc w:val="both"/>
        <w:rPr>
          <w:rFonts w:ascii="Arial Narrow" w:hAnsi="Arial Narrow" w:cs="Arial Narrow"/>
          <w:sz w:val="22"/>
          <w:szCs w:val="22"/>
        </w:rPr>
      </w:pPr>
    </w:p>
    <w:p w14:paraId="153198F0" w14:textId="77777777" w:rsidR="009A014E" w:rsidRPr="0069677F" w:rsidRDefault="009A014E" w:rsidP="009A014E">
      <w:pPr>
        <w:spacing w:after="0" w:line="240" w:lineRule="auto"/>
        <w:jc w:val="both"/>
        <w:rPr>
          <w:rFonts w:ascii="Arial Narrow" w:hAnsi="Arial Narrow" w:cs="Arial Narrow"/>
          <w:sz w:val="22"/>
          <w:szCs w:val="22"/>
        </w:rPr>
      </w:pPr>
    </w:p>
    <w:p w14:paraId="2AC4D960" w14:textId="77777777" w:rsidR="009A014E" w:rsidRPr="0069677F" w:rsidRDefault="009A014E" w:rsidP="009A014E">
      <w:pPr>
        <w:spacing w:after="0" w:line="240" w:lineRule="auto"/>
        <w:jc w:val="both"/>
        <w:rPr>
          <w:rFonts w:ascii="Arial Narrow" w:hAnsi="Arial Narrow" w:cs="Arial Narrow"/>
          <w:sz w:val="22"/>
          <w:szCs w:val="22"/>
        </w:rPr>
      </w:pPr>
    </w:p>
    <w:p w14:paraId="5CD3F577" w14:textId="77777777" w:rsidR="009A014E" w:rsidRPr="0069677F" w:rsidRDefault="009A014E" w:rsidP="009A014E">
      <w:pPr>
        <w:spacing w:after="0" w:line="240" w:lineRule="auto"/>
        <w:jc w:val="both"/>
        <w:rPr>
          <w:rFonts w:ascii="Arial Narrow" w:hAnsi="Arial Narrow" w:cs="Arial Narrow"/>
          <w:sz w:val="22"/>
          <w:szCs w:val="22"/>
        </w:rPr>
      </w:pPr>
    </w:p>
    <w:p w14:paraId="4A7CBBE8" w14:textId="77777777" w:rsidR="009A014E" w:rsidRPr="0069677F" w:rsidRDefault="009A014E" w:rsidP="009A014E">
      <w:pPr>
        <w:spacing w:after="0" w:line="240" w:lineRule="auto"/>
        <w:jc w:val="both"/>
        <w:rPr>
          <w:rFonts w:ascii="Arial Narrow" w:hAnsi="Arial Narrow" w:cs="Arial Narrow"/>
          <w:sz w:val="22"/>
          <w:szCs w:val="22"/>
        </w:rPr>
      </w:pPr>
    </w:p>
    <w:p w14:paraId="2E419FC7" w14:textId="77777777" w:rsidR="009A014E" w:rsidRPr="0069677F" w:rsidRDefault="009A014E" w:rsidP="009A014E">
      <w:pPr>
        <w:spacing w:after="0" w:line="240" w:lineRule="auto"/>
        <w:jc w:val="both"/>
        <w:rPr>
          <w:rFonts w:ascii="Arial Narrow" w:hAnsi="Arial Narrow" w:cs="Arial Narrow"/>
          <w:sz w:val="22"/>
          <w:szCs w:val="22"/>
        </w:rPr>
      </w:pPr>
    </w:p>
    <w:p w14:paraId="269B6FBC" w14:textId="77777777" w:rsidR="009A014E" w:rsidRPr="0069677F" w:rsidRDefault="009A014E" w:rsidP="009A014E">
      <w:pPr>
        <w:spacing w:after="0" w:line="240" w:lineRule="auto"/>
        <w:jc w:val="both"/>
        <w:rPr>
          <w:rFonts w:ascii="Arial Narrow" w:hAnsi="Arial Narrow" w:cs="Arial Narrow"/>
          <w:sz w:val="22"/>
          <w:szCs w:val="22"/>
        </w:rPr>
      </w:pPr>
    </w:p>
    <w:p w14:paraId="341A3BFD" w14:textId="77777777" w:rsidR="009A014E" w:rsidRPr="0069677F" w:rsidRDefault="009A014E" w:rsidP="009A014E">
      <w:pPr>
        <w:spacing w:after="0" w:line="240" w:lineRule="auto"/>
        <w:jc w:val="both"/>
        <w:rPr>
          <w:rFonts w:ascii="Arial Narrow" w:hAnsi="Arial Narrow" w:cs="Arial Narrow"/>
          <w:sz w:val="22"/>
          <w:szCs w:val="22"/>
        </w:rPr>
      </w:pPr>
    </w:p>
    <w:p w14:paraId="6D7C37B1" w14:textId="77777777" w:rsidR="009A014E" w:rsidRPr="0069677F" w:rsidRDefault="009A014E" w:rsidP="009A014E">
      <w:pPr>
        <w:spacing w:after="0" w:line="240" w:lineRule="auto"/>
        <w:jc w:val="both"/>
        <w:rPr>
          <w:rFonts w:ascii="Arial Narrow" w:hAnsi="Arial Narrow" w:cs="Arial Narrow"/>
          <w:sz w:val="22"/>
          <w:szCs w:val="22"/>
        </w:rPr>
      </w:pPr>
    </w:p>
    <w:p w14:paraId="517178E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roku 2014 na analizowanym obszarze bez pracy pozostało 2483 osób. Na przestrzeni lat 2010-2014 liczba osób bezrobotnych na obszarze LGD „Podkowa” wzrosła o 243 osoby. Największy wzrost bezrobocia obserwujemy w roku 2013. </w:t>
      </w:r>
    </w:p>
    <w:p w14:paraId="0937726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drawing>
          <wp:anchor distT="0" distB="0" distL="114935" distR="114935" simplePos="0" relativeHeight="251662336" behindDoc="1" locked="0" layoutInCell="1" allowOverlap="1" wp14:anchorId="0B789957" wp14:editId="2C9F511C">
            <wp:simplePos x="0" y="0"/>
            <wp:positionH relativeFrom="column">
              <wp:posOffset>237490</wp:posOffset>
            </wp:positionH>
            <wp:positionV relativeFrom="paragraph">
              <wp:posOffset>796290</wp:posOffset>
            </wp:positionV>
            <wp:extent cx="1837055" cy="2903220"/>
            <wp:effectExtent l="0" t="0" r="0" b="0"/>
            <wp:wrapTight wrapText="bothSides">
              <wp:wrapPolygon edited="0">
                <wp:start x="0" y="0"/>
                <wp:lineTo x="0" y="21402"/>
                <wp:lineTo x="21279" y="21402"/>
                <wp:lineTo x="21279"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t="20764"/>
                    <a:stretch>
                      <a:fillRect/>
                    </a:stretch>
                  </pic:blipFill>
                  <pic:spPr bwMode="auto">
                    <a:xfrm>
                      <a:off x="0" y="0"/>
                      <a:ext cx="1837055" cy="2903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F2CE6B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lang w:eastAsia="pl-PL"/>
        </w:rPr>
        <mc:AlternateContent>
          <mc:Choice Requires="wps">
            <w:drawing>
              <wp:anchor distT="45720" distB="45720" distL="114935" distR="114935" simplePos="0" relativeHeight="251673600" behindDoc="0" locked="0" layoutInCell="1" allowOverlap="1" wp14:anchorId="76F762FB" wp14:editId="0B9D1FC9">
                <wp:simplePos x="0" y="0"/>
                <wp:positionH relativeFrom="column">
                  <wp:posOffset>474345</wp:posOffset>
                </wp:positionH>
                <wp:positionV relativeFrom="paragraph">
                  <wp:posOffset>1189355</wp:posOffset>
                </wp:positionV>
                <wp:extent cx="1423670" cy="718185"/>
                <wp:effectExtent l="3810" t="1905" r="1270" b="3810"/>
                <wp:wrapSquare wrapText="bothSides"/>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18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15370"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13,2 %</w:t>
                            </w:r>
                          </w:p>
                          <w:p w14:paraId="33FAFCC7" w14:textId="77777777" w:rsidR="00286214" w:rsidRDefault="00286214" w:rsidP="009A014E">
                            <w:pPr>
                              <w:jc w:val="center"/>
                            </w:pPr>
                            <w:r>
                              <w:rPr>
                                <w:rFonts w:ascii="Arial Narrow" w:hAnsi="Arial Narrow" w:cs="Arial Narrow"/>
                                <w:sz w:val="22"/>
                                <w:szCs w:val="24"/>
                              </w:rPr>
                              <w:t>powiat poddębicki</w:t>
                            </w:r>
                          </w:p>
                          <w:p w14:paraId="3EC03955" w14:textId="77777777" w:rsidR="00286214" w:rsidRDefault="00286214" w:rsidP="009A0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762FB" id="_x0000_t202" coordsize="21600,21600" o:spt="202" path="m,l,21600r21600,l21600,xe">
                <v:stroke joinstyle="miter"/>
                <v:path gradientshapeok="t" o:connecttype="rect"/>
              </v:shapetype>
              <v:shape id="Pole tekstowe 24" o:spid="_x0000_s1026" type="#_x0000_t202" style="position:absolute;left:0;text-align:left;margin-left:37.35pt;margin-top:93.65pt;width:112.1pt;height:56.55pt;z-index:251673600;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" stroked="f">
                <v:fill opacity="0"/>
                <v:textbox inset="0,0,0,0">
                  <w:txbxContent>
                    <w:p w14:paraId="7D515370"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13,2 %</w:t>
                      </w:r>
                    </w:p>
                    <w:p w14:paraId="33FAFCC7" w14:textId="77777777" w:rsidR="00286214" w:rsidRDefault="00286214" w:rsidP="009A014E">
                      <w:pPr>
                        <w:jc w:val="center"/>
                      </w:pPr>
                      <w:r>
                        <w:rPr>
                          <w:rFonts w:ascii="Arial Narrow" w:hAnsi="Arial Narrow" w:cs="Arial Narrow"/>
                          <w:sz w:val="22"/>
                          <w:szCs w:val="24"/>
                        </w:rPr>
                        <w:t>powiat poddębicki</w:t>
                      </w:r>
                    </w:p>
                    <w:p w14:paraId="3EC03955" w14:textId="77777777" w:rsidR="00286214" w:rsidRDefault="00286214" w:rsidP="009A014E"/>
                  </w:txbxContent>
                </v:textbox>
                <w10:wrap type="square"/>
              </v:shape>
            </w:pict>
          </mc:Fallback>
        </mc:AlternateContent>
      </w:r>
    </w:p>
    <w:p w14:paraId="689C83C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lang w:eastAsia="pl-PL"/>
        </w:rPr>
        <mc:AlternateContent>
          <mc:Choice Requires="wps">
            <w:drawing>
              <wp:anchor distT="45720" distB="45720" distL="114935" distR="114935" simplePos="0" relativeHeight="251674624" behindDoc="0" locked="0" layoutInCell="1" allowOverlap="1" wp14:anchorId="25D92B60" wp14:editId="1761D50C">
                <wp:simplePos x="0" y="0"/>
                <wp:positionH relativeFrom="column">
                  <wp:posOffset>636270</wp:posOffset>
                </wp:positionH>
                <wp:positionV relativeFrom="paragraph">
                  <wp:posOffset>2224405</wp:posOffset>
                </wp:positionV>
                <wp:extent cx="1118870" cy="717550"/>
                <wp:effectExtent l="3810" t="6985" r="1270" b="8890"/>
                <wp:wrapSquare wrapText="bothSides"/>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717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657D1"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14,4 %</w:t>
                            </w:r>
                          </w:p>
                          <w:p w14:paraId="4C93E795" w14:textId="77777777" w:rsidR="00286214" w:rsidRDefault="00286214" w:rsidP="009A014E">
                            <w:pPr>
                              <w:jc w:val="center"/>
                            </w:pPr>
                            <w:r>
                              <w:rPr>
                                <w:rFonts w:ascii="Arial Narrow" w:hAnsi="Arial Narrow" w:cs="Arial Narrow"/>
                                <w:sz w:val="22"/>
                                <w:szCs w:val="24"/>
                              </w:rPr>
                              <w:t>powiat zduńskowolski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2B60" id="Pole tekstowe 23" o:spid="_x0000_s1027" type="#_x0000_t202" style="position:absolute;left:0;text-align:left;margin-left:50.1pt;margin-top:175.15pt;width:88.1pt;height:56.5pt;z-index:25167462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" stroked="f">
                <v:fill opacity="0"/>
                <v:textbox inset="0,0,0,0">
                  <w:txbxContent>
                    <w:p w14:paraId="73F657D1" w14:textId="77777777" w:rsidR="00286214" w:rsidRDefault="00286214" w:rsidP="009A014E">
                      <w:pPr>
                        <w:jc w:val="center"/>
                        <w:rPr>
                          <w:rFonts w:ascii="Arial Narrow" w:hAnsi="Arial Narrow" w:cs="Arial Narrow"/>
                          <w:sz w:val="22"/>
                          <w:szCs w:val="24"/>
                        </w:rPr>
                      </w:pPr>
                      <w:r>
                        <w:rPr>
                          <w:rFonts w:ascii="Arial Narrow" w:hAnsi="Arial Narrow" w:cs="Arial Narrow"/>
                          <w:sz w:val="22"/>
                          <w:szCs w:val="24"/>
                        </w:rPr>
                        <w:t>14,4 %</w:t>
                      </w:r>
                    </w:p>
                    <w:p w14:paraId="4C93E795" w14:textId="77777777" w:rsidR="00286214" w:rsidRDefault="00286214" w:rsidP="009A014E">
                      <w:pPr>
                        <w:jc w:val="center"/>
                      </w:pPr>
                      <w:r>
                        <w:rPr>
                          <w:rFonts w:ascii="Arial Narrow" w:hAnsi="Arial Narrow" w:cs="Arial Narrow"/>
                          <w:sz w:val="22"/>
                          <w:szCs w:val="24"/>
                        </w:rPr>
                        <w:t>powiat zduńskowolski</w:t>
                      </w:r>
                    </w:p>
                  </w:txbxContent>
                </v:textbox>
                <w10:wrap type="square"/>
              </v:shape>
            </w:pict>
          </mc:Fallback>
        </mc:AlternateContent>
      </w:r>
    </w:p>
    <w:p w14:paraId="57793094" w14:textId="77777777" w:rsidR="009A014E" w:rsidRPr="0069677F" w:rsidRDefault="009A014E" w:rsidP="009A014E">
      <w:pPr>
        <w:spacing w:after="0" w:line="240" w:lineRule="auto"/>
        <w:jc w:val="both"/>
        <w:rPr>
          <w:rFonts w:ascii="Arial Narrow" w:hAnsi="Arial Narrow" w:cs="Arial Narrow"/>
          <w:b/>
          <w:bCs/>
          <w:sz w:val="22"/>
          <w:szCs w:val="22"/>
        </w:rPr>
      </w:pPr>
    </w:p>
    <w:p w14:paraId="5F49873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13.  Bezrobotni zarejestrowani wg płci (liczba osób) wg stanu na 31.12.2014 na obszarze LGD.</w:t>
      </w:r>
    </w:p>
    <w:p w14:paraId="22D42C15" w14:textId="77777777" w:rsidR="009A014E" w:rsidRPr="0069677F" w:rsidRDefault="009A014E" w:rsidP="009A014E">
      <w:pPr>
        <w:spacing w:after="0" w:line="240" w:lineRule="auto"/>
        <w:jc w:val="both"/>
        <w:rPr>
          <w:rFonts w:ascii="Arial Narrow" w:hAnsi="Arial Narrow" w:cs="Arial Narrow"/>
          <w:b/>
          <w:bCs/>
          <w:sz w:val="22"/>
          <w:szCs w:val="22"/>
        </w:rPr>
      </w:pPr>
    </w:p>
    <w:tbl>
      <w:tblPr>
        <w:tblW w:w="0" w:type="auto"/>
        <w:jc w:val="center"/>
        <w:tblLook w:val="0000" w:firstRow="0" w:lastRow="0" w:firstColumn="0" w:lastColumn="0" w:noHBand="0" w:noVBand="0"/>
      </w:tblPr>
      <w:tblGrid>
        <w:gridCol w:w="1158"/>
        <w:gridCol w:w="948"/>
        <w:gridCol w:w="1439"/>
        <w:gridCol w:w="838"/>
        <w:gridCol w:w="838"/>
        <w:gridCol w:w="1129"/>
        <w:gridCol w:w="1259"/>
      </w:tblGrid>
      <w:tr w:rsidR="009A014E" w:rsidRPr="0069677F" w14:paraId="5338B275" w14:textId="77777777" w:rsidTr="00D5399D">
        <w:trPr>
          <w:trHeight w:val="476"/>
          <w:jc w:val="center"/>
        </w:trPr>
        <w:tc>
          <w:tcPr>
            <w:tcW w:w="0" w:type="auto"/>
            <w:tcBorders>
              <w:top w:val="single" w:sz="4" w:space="0" w:color="000000"/>
              <w:left w:val="single" w:sz="4" w:space="0" w:color="000000"/>
              <w:bottom w:val="single" w:sz="4" w:space="0" w:color="000000"/>
            </w:tcBorders>
            <w:shd w:val="clear" w:color="auto" w:fill="99CC00"/>
          </w:tcPr>
          <w:p w14:paraId="40ABEDD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 xml:space="preserve">Bezrobotni </w:t>
            </w:r>
          </w:p>
        </w:tc>
        <w:tc>
          <w:tcPr>
            <w:tcW w:w="0" w:type="auto"/>
            <w:tcBorders>
              <w:top w:val="single" w:sz="4" w:space="0" w:color="000000"/>
              <w:left w:val="single" w:sz="4" w:space="0" w:color="000000"/>
              <w:bottom w:val="single" w:sz="4" w:space="0" w:color="000000"/>
            </w:tcBorders>
            <w:shd w:val="clear" w:color="auto" w:fill="99CC00"/>
          </w:tcPr>
          <w:p w14:paraId="1ECFD3C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Zapolice</w:t>
            </w:r>
          </w:p>
        </w:tc>
        <w:tc>
          <w:tcPr>
            <w:tcW w:w="0" w:type="auto"/>
            <w:tcBorders>
              <w:top w:val="single" w:sz="4" w:space="0" w:color="000000"/>
              <w:left w:val="single" w:sz="4" w:space="0" w:color="000000"/>
              <w:bottom w:val="single" w:sz="4" w:space="0" w:color="000000"/>
            </w:tcBorders>
            <w:shd w:val="clear" w:color="auto" w:fill="99CC00"/>
          </w:tcPr>
          <w:p w14:paraId="25FD4DF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Zduńska Wola</w:t>
            </w:r>
          </w:p>
        </w:tc>
        <w:tc>
          <w:tcPr>
            <w:tcW w:w="0" w:type="auto"/>
            <w:tcBorders>
              <w:top w:val="single" w:sz="4" w:space="0" w:color="000000"/>
              <w:left w:val="single" w:sz="4" w:space="0" w:color="000000"/>
              <w:bottom w:val="single" w:sz="4" w:space="0" w:color="000000"/>
            </w:tcBorders>
            <w:shd w:val="clear" w:color="auto" w:fill="99CC00"/>
          </w:tcPr>
          <w:p w14:paraId="01A5E00B"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Szadek</w:t>
            </w:r>
          </w:p>
        </w:tc>
        <w:tc>
          <w:tcPr>
            <w:tcW w:w="0" w:type="auto"/>
            <w:tcBorders>
              <w:top w:val="single" w:sz="4" w:space="0" w:color="000000"/>
              <w:left w:val="single" w:sz="4" w:space="0" w:color="000000"/>
              <w:bottom w:val="single" w:sz="4" w:space="0" w:color="000000"/>
            </w:tcBorders>
            <w:shd w:val="clear" w:color="auto" w:fill="99CC00"/>
          </w:tcPr>
          <w:p w14:paraId="5390C68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Zadzim</w:t>
            </w:r>
          </w:p>
        </w:tc>
        <w:tc>
          <w:tcPr>
            <w:tcW w:w="0" w:type="auto"/>
            <w:tcBorders>
              <w:top w:val="single" w:sz="4" w:space="0" w:color="000000"/>
              <w:left w:val="single" w:sz="4" w:space="0" w:color="000000"/>
              <w:bottom w:val="single" w:sz="4" w:space="0" w:color="000000"/>
            </w:tcBorders>
            <w:shd w:val="clear" w:color="auto" w:fill="99CC00"/>
          </w:tcPr>
          <w:p w14:paraId="741C5220"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Poddębice</w:t>
            </w:r>
          </w:p>
        </w:tc>
        <w:tc>
          <w:tcPr>
            <w:tcW w:w="0" w:type="auto"/>
            <w:tcBorders>
              <w:top w:val="single" w:sz="4" w:space="0" w:color="000000"/>
              <w:left w:val="single" w:sz="4" w:space="0" w:color="000000"/>
              <w:bottom w:val="single" w:sz="4" w:space="0" w:color="000000"/>
              <w:right w:val="single" w:sz="4" w:space="0" w:color="000000"/>
            </w:tcBorders>
            <w:shd w:val="clear" w:color="auto" w:fill="99CC00"/>
          </w:tcPr>
          <w:p w14:paraId="7D87865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Obszar LGD</w:t>
            </w:r>
          </w:p>
        </w:tc>
      </w:tr>
      <w:tr w:rsidR="009A014E" w:rsidRPr="0069677F" w14:paraId="505A8B13" w14:textId="77777777" w:rsidTr="00D5399D">
        <w:trPr>
          <w:trHeight w:val="185"/>
          <w:jc w:val="center"/>
        </w:trPr>
        <w:tc>
          <w:tcPr>
            <w:tcW w:w="0" w:type="auto"/>
            <w:tcBorders>
              <w:top w:val="single" w:sz="4" w:space="0" w:color="000000"/>
              <w:left w:val="single" w:sz="4" w:space="0" w:color="000000"/>
              <w:bottom w:val="single" w:sz="4" w:space="0" w:color="000000"/>
            </w:tcBorders>
            <w:shd w:val="clear" w:color="auto" w:fill="E6E6E6"/>
          </w:tcPr>
          <w:p w14:paraId="41231509"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sz w:val="22"/>
                <w:szCs w:val="22"/>
              </w:rPr>
              <w:t xml:space="preserve">Ogółem </w:t>
            </w:r>
          </w:p>
        </w:tc>
        <w:tc>
          <w:tcPr>
            <w:tcW w:w="0" w:type="auto"/>
            <w:tcBorders>
              <w:top w:val="single" w:sz="4" w:space="0" w:color="000000"/>
              <w:left w:val="single" w:sz="4" w:space="0" w:color="000000"/>
              <w:bottom w:val="single" w:sz="4" w:space="0" w:color="000000"/>
            </w:tcBorders>
            <w:shd w:val="clear" w:color="auto" w:fill="E6E6E6"/>
          </w:tcPr>
          <w:p w14:paraId="79EACEA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294</w:t>
            </w:r>
          </w:p>
        </w:tc>
        <w:tc>
          <w:tcPr>
            <w:tcW w:w="0" w:type="auto"/>
            <w:tcBorders>
              <w:top w:val="single" w:sz="4" w:space="0" w:color="000000"/>
              <w:left w:val="single" w:sz="4" w:space="0" w:color="000000"/>
              <w:bottom w:val="single" w:sz="4" w:space="0" w:color="000000"/>
            </w:tcBorders>
            <w:shd w:val="clear" w:color="auto" w:fill="E6E6E6"/>
          </w:tcPr>
          <w:p w14:paraId="4006314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658</w:t>
            </w:r>
          </w:p>
        </w:tc>
        <w:tc>
          <w:tcPr>
            <w:tcW w:w="0" w:type="auto"/>
            <w:tcBorders>
              <w:top w:val="single" w:sz="4" w:space="0" w:color="000000"/>
              <w:left w:val="single" w:sz="4" w:space="0" w:color="000000"/>
              <w:bottom w:val="single" w:sz="4" w:space="0" w:color="000000"/>
            </w:tcBorders>
            <w:shd w:val="clear" w:color="auto" w:fill="E6E6E6"/>
          </w:tcPr>
          <w:p w14:paraId="489D90E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378</w:t>
            </w:r>
          </w:p>
        </w:tc>
        <w:tc>
          <w:tcPr>
            <w:tcW w:w="0" w:type="auto"/>
            <w:tcBorders>
              <w:top w:val="single" w:sz="4" w:space="0" w:color="000000"/>
              <w:left w:val="single" w:sz="4" w:space="0" w:color="000000"/>
              <w:bottom w:val="single" w:sz="4" w:space="0" w:color="000000"/>
            </w:tcBorders>
            <w:shd w:val="clear" w:color="auto" w:fill="E6E6E6"/>
          </w:tcPr>
          <w:p w14:paraId="5FCD413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266</w:t>
            </w:r>
          </w:p>
        </w:tc>
        <w:tc>
          <w:tcPr>
            <w:tcW w:w="0" w:type="auto"/>
            <w:tcBorders>
              <w:top w:val="single" w:sz="4" w:space="0" w:color="000000"/>
              <w:left w:val="single" w:sz="4" w:space="0" w:color="000000"/>
              <w:bottom w:val="single" w:sz="4" w:space="0" w:color="000000"/>
            </w:tcBorders>
            <w:shd w:val="clear" w:color="auto" w:fill="E6E6E6"/>
          </w:tcPr>
          <w:p w14:paraId="604BBD8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887</w:t>
            </w:r>
          </w:p>
        </w:tc>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54B21EF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2483</w:t>
            </w:r>
          </w:p>
        </w:tc>
      </w:tr>
      <w:tr w:rsidR="009A014E" w:rsidRPr="0069677F" w14:paraId="76481FAE" w14:textId="77777777" w:rsidTr="00D5399D">
        <w:trPr>
          <w:trHeight w:val="133"/>
          <w:jc w:val="center"/>
        </w:trPr>
        <w:tc>
          <w:tcPr>
            <w:tcW w:w="0" w:type="auto"/>
            <w:tcBorders>
              <w:top w:val="single" w:sz="4" w:space="0" w:color="000000"/>
              <w:left w:val="single" w:sz="4" w:space="0" w:color="000000"/>
              <w:bottom w:val="single" w:sz="4" w:space="0" w:color="000000"/>
            </w:tcBorders>
            <w:shd w:val="clear" w:color="auto" w:fill="E6E6E6"/>
          </w:tcPr>
          <w:p w14:paraId="3C962B3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Mężczyźni </w:t>
            </w:r>
          </w:p>
        </w:tc>
        <w:tc>
          <w:tcPr>
            <w:tcW w:w="0" w:type="auto"/>
            <w:tcBorders>
              <w:top w:val="single" w:sz="4" w:space="0" w:color="000000"/>
              <w:left w:val="single" w:sz="4" w:space="0" w:color="000000"/>
              <w:bottom w:val="single" w:sz="4" w:space="0" w:color="000000"/>
            </w:tcBorders>
            <w:shd w:val="clear" w:color="auto" w:fill="E6E6E6"/>
          </w:tcPr>
          <w:p w14:paraId="680502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166</w:t>
            </w:r>
          </w:p>
        </w:tc>
        <w:tc>
          <w:tcPr>
            <w:tcW w:w="0" w:type="auto"/>
            <w:tcBorders>
              <w:top w:val="single" w:sz="4" w:space="0" w:color="000000"/>
              <w:left w:val="single" w:sz="4" w:space="0" w:color="000000"/>
              <w:bottom w:val="single" w:sz="4" w:space="0" w:color="000000"/>
            </w:tcBorders>
            <w:shd w:val="clear" w:color="auto" w:fill="E6E6E6"/>
          </w:tcPr>
          <w:p w14:paraId="234EE49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328</w:t>
            </w:r>
          </w:p>
        </w:tc>
        <w:tc>
          <w:tcPr>
            <w:tcW w:w="0" w:type="auto"/>
            <w:tcBorders>
              <w:top w:val="single" w:sz="4" w:space="0" w:color="000000"/>
              <w:left w:val="single" w:sz="4" w:space="0" w:color="000000"/>
              <w:bottom w:val="single" w:sz="4" w:space="0" w:color="000000"/>
            </w:tcBorders>
            <w:shd w:val="clear" w:color="auto" w:fill="E6E6E6"/>
          </w:tcPr>
          <w:p w14:paraId="24A362A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194</w:t>
            </w:r>
          </w:p>
        </w:tc>
        <w:tc>
          <w:tcPr>
            <w:tcW w:w="0" w:type="auto"/>
            <w:tcBorders>
              <w:top w:val="single" w:sz="4" w:space="0" w:color="000000"/>
              <w:left w:val="single" w:sz="4" w:space="0" w:color="000000"/>
              <w:bottom w:val="single" w:sz="4" w:space="0" w:color="000000"/>
            </w:tcBorders>
            <w:shd w:val="clear" w:color="auto" w:fill="E6E6E6"/>
          </w:tcPr>
          <w:p w14:paraId="2B0D2BB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156</w:t>
            </w:r>
          </w:p>
        </w:tc>
        <w:tc>
          <w:tcPr>
            <w:tcW w:w="0" w:type="auto"/>
            <w:tcBorders>
              <w:top w:val="single" w:sz="4" w:space="0" w:color="000000"/>
              <w:left w:val="single" w:sz="4" w:space="0" w:color="000000"/>
              <w:bottom w:val="single" w:sz="4" w:space="0" w:color="000000"/>
            </w:tcBorders>
            <w:shd w:val="clear" w:color="auto" w:fill="E6E6E6"/>
          </w:tcPr>
          <w:p w14:paraId="3352CD0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476</w:t>
            </w:r>
          </w:p>
        </w:tc>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0A90F65E"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1320</w:t>
            </w:r>
          </w:p>
        </w:tc>
      </w:tr>
      <w:tr w:rsidR="009A014E" w:rsidRPr="0069677F" w14:paraId="3B9F7894" w14:textId="77777777" w:rsidTr="00D5399D">
        <w:trPr>
          <w:trHeight w:val="184"/>
          <w:jc w:val="center"/>
        </w:trPr>
        <w:tc>
          <w:tcPr>
            <w:tcW w:w="0" w:type="auto"/>
            <w:tcBorders>
              <w:top w:val="single" w:sz="4" w:space="0" w:color="000000"/>
              <w:left w:val="single" w:sz="4" w:space="0" w:color="000000"/>
              <w:bottom w:val="single" w:sz="4" w:space="0" w:color="000000"/>
            </w:tcBorders>
            <w:shd w:val="clear" w:color="auto" w:fill="E6E6E6"/>
          </w:tcPr>
          <w:p w14:paraId="47F4448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Kobiety </w:t>
            </w:r>
          </w:p>
        </w:tc>
        <w:tc>
          <w:tcPr>
            <w:tcW w:w="0" w:type="auto"/>
            <w:tcBorders>
              <w:top w:val="single" w:sz="4" w:space="0" w:color="000000"/>
              <w:left w:val="single" w:sz="4" w:space="0" w:color="000000"/>
              <w:bottom w:val="single" w:sz="4" w:space="0" w:color="000000"/>
            </w:tcBorders>
            <w:shd w:val="clear" w:color="auto" w:fill="E6E6E6"/>
          </w:tcPr>
          <w:p w14:paraId="00F4F11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128</w:t>
            </w:r>
          </w:p>
        </w:tc>
        <w:tc>
          <w:tcPr>
            <w:tcW w:w="0" w:type="auto"/>
            <w:tcBorders>
              <w:top w:val="single" w:sz="4" w:space="0" w:color="000000"/>
              <w:left w:val="single" w:sz="4" w:space="0" w:color="000000"/>
              <w:bottom w:val="single" w:sz="4" w:space="0" w:color="000000"/>
            </w:tcBorders>
            <w:shd w:val="clear" w:color="auto" w:fill="E6E6E6"/>
          </w:tcPr>
          <w:p w14:paraId="4FD1CC3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330</w:t>
            </w:r>
          </w:p>
        </w:tc>
        <w:tc>
          <w:tcPr>
            <w:tcW w:w="0" w:type="auto"/>
            <w:tcBorders>
              <w:top w:val="single" w:sz="4" w:space="0" w:color="000000"/>
              <w:left w:val="single" w:sz="4" w:space="0" w:color="000000"/>
              <w:bottom w:val="single" w:sz="4" w:space="0" w:color="000000"/>
            </w:tcBorders>
            <w:shd w:val="clear" w:color="auto" w:fill="E6E6E6"/>
          </w:tcPr>
          <w:p w14:paraId="3E94DB3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184</w:t>
            </w:r>
          </w:p>
        </w:tc>
        <w:tc>
          <w:tcPr>
            <w:tcW w:w="0" w:type="auto"/>
            <w:tcBorders>
              <w:top w:val="single" w:sz="4" w:space="0" w:color="000000"/>
              <w:left w:val="single" w:sz="4" w:space="0" w:color="000000"/>
              <w:bottom w:val="single" w:sz="4" w:space="0" w:color="000000"/>
            </w:tcBorders>
            <w:shd w:val="clear" w:color="auto" w:fill="E6E6E6"/>
          </w:tcPr>
          <w:p w14:paraId="6FAA7B8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110</w:t>
            </w:r>
          </w:p>
        </w:tc>
        <w:tc>
          <w:tcPr>
            <w:tcW w:w="0" w:type="auto"/>
            <w:tcBorders>
              <w:top w:val="single" w:sz="4" w:space="0" w:color="000000"/>
              <w:left w:val="single" w:sz="4" w:space="0" w:color="000000"/>
              <w:bottom w:val="single" w:sz="4" w:space="0" w:color="000000"/>
            </w:tcBorders>
            <w:shd w:val="clear" w:color="auto" w:fill="E6E6E6"/>
          </w:tcPr>
          <w:p w14:paraId="7A5122B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411</w:t>
            </w:r>
          </w:p>
        </w:tc>
        <w:tc>
          <w:tcPr>
            <w:tcW w:w="0" w:type="auto"/>
            <w:tcBorders>
              <w:top w:val="single" w:sz="4" w:space="0" w:color="000000"/>
              <w:left w:val="single" w:sz="4" w:space="0" w:color="000000"/>
              <w:bottom w:val="single" w:sz="4" w:space="0" w:color="000000"/>
              <w:right w:val="single" w:sz="4" w:space="0" w:color="000000"/>
            </w:tcBorders>
            <w:shd w:val="clear" w:color="auto" w:fill="E6E6E6"/>
          </w:tcPr>
          <w:p w14:paraId="15AD7CF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1163</w:t>
            </w:r>
          </w:p>
        </w:tc>
      </w:tr>
    </w:tbl>
    <w:p w14:paraId="6FE19ABB" w14:textId="77777777" w:rsidR="009A014E" w:rsidRPr="0069677F" w:rsidRDefault="009A014E" w:rsidP="009A014E">
      <w:pPr>
        <w:spacing w:after="0" w:line="240" w:lineRule="auto"/>
        <w:jc w:val="both"/>
        <w:rPr>
          <w:rFonts w:ascii="Arial Narrow" w:hAnsi="Arial Narrow" w:cs="Arial Narrow"/>
          <w:sz w:val="22"/>
          <w:szCs w:val="22"/>
        </w:rPr>
      </w:pPr>
    </w:p>
    <w:p w14:paraId="3CF9F76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noProof/>
          <w:sz w:val="22"/>
          <w:szCs w:val="22"/>
        </w:rPr>
        <w:lastRenderedPageBreak/>
        <w:drawing>
          <wp:anchor distT="0" distB="0" distL="114935" distR="114935" simplePos="0" relativeHeight="251664384" behindDoc="0" locked="0" layoutInCell="1" allowOverlap="1" wp14:anchorId="1F36F8AA" wp14:editId="1AEE5A4A">
            <wp:simplePos x="0" y="0"/>
            <wp:positionH relativeFrom="column">
              <wp:posOffset>1451610</wp:posOffset>
            </wp:positionH>
            <wp:positionV relativeFrom="paragraph">
              <wp:posOffset>519430</wp:posOffset>
            </wp:positionV>
            <wp:extent cx="3342005" cy="1837055"/>
            <wp:effectExtent l="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2005" cy="18370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C9469C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Wykres 4. Struktura bezrobotnych wg płci wg stanu na 31.12.2014 r. </w:t>
      </w:r>
    </w:p>
    <w:p w14:paraId="44A9F452" w14:textId="77777777" w:rsidR="009A014E" w:rsidRPr="0069677F" w:rsidRDefault="009A014E" w:rsidP="009A014E">
      <w:pPr>
        <w:spacing w:after="0" w:line="240" w:lineRule="auto"/>
        <w:jc w:val="center"/>
        <w:rPr>
          <w:rFonts w:ascii="Arial Narrow" w:hAnsi="Arial Narrow" w:cs="Arial Narrow"/>
          <w:sz w:val="22"/>
          <w:szCs w:val="22"/>
        </w:rPr>
      </w:pPr>
    </w:p>
    <w:p w14:paraId="470EB426" w14:textId="77777777" w:rsidR="009A014E" w:rsidRPr="0069677F" w:rsidRDefault="009A014E" w:rsidP="009A014E">
      <w:pPr>
        <w:spacing w:after="0" w:line="240" w:lineRule="auto"/>
        <w:jc w:val="both"/>
        <w:rPr>
          <w:rFonts w:ascii="Arial Narrow" w:hAnsi="Arial Narrow" w:cs="Arial Narrow"/>
          <w:sz w:val="22"/>
          <w:szCs w:val="22"/>
        </w:rPr>
      </w:pPr>
    </w:p>
    <w:p w14:paraId="1A21DECA" w14:textId="77777777" w:rsidR="009A014E" w:rsidRPr="0069677F" w:rsidRDefault="009A014E" w:rsidP="009A014E">
      <w:pPr>
        <w:spacing w:after="0" w:line="240" w:lineRule="auto"/>
        <w:jc w:val="both"/>
        <w:rPr>
          <w:rFonts w:ascii="Arial Narrow" w:hAnsi="Arial Narrow" w:cs="Arial Narrow"/>
          <w:sz w:val="22"/>
          <w:szCs w:val="22"/>
        </w:rPr>
      </w:pPr>
    </w:p>
    <w:p w14:paraId="206C9BB7"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Tabela 14. Pracujący wg płci stan na 31.12.2014 </w:t>
      </w:r>
    </w:p>
    <w:tbl>
      <w:tblPr>
        <w:tblW w:w="0" w:type="auto"/>
        <w:jc w:val="center"/>
        <w:tblLayout w:type="fixed"/>
        <w:tblLook w:val="0000" w:firstRow="0" w:lastRow="0" w:firstColumn="0" w:lastColumn="0" w:noHBand="0" w:noVBand="0"/>
      </w:tblPr>
      <w:tblGrid>
        <w:gridCol w:w="1310"/>
        <w:gridCol w:w="1311"/>
        <w:gridCol w:w="1453"/>
        <w:gridCol w:w="1166"/>
        <w:gridCol w:w="1310"/>
        <w:gridCol w:w="1311"/>
        <w:gridCol w:w="1363"/>
      </w:tblGrid>
      <w:tr w:rsidR="009A014E" w:rsidRPr="0069677F" w14:paraId="4DC350BB" w14:textId="77777777" w:rsidTr="00D5399D">
        <w:trPr>
          <w:trHeight w:val="476"/>
          <w:jc w:val="center"/>
        </w:trPr>
        <w:tc>
          <w:tcPr>
            <w:tcW w:w="1310" w:type="dxa"/>
            <w:tcBorders>
              <w:top w:val="single" w:sz="4" w:space="0" w:color="000000"/>
              <w:left w:val="single" w:sz="4" w:space="0" w:color="000000"/>
              <w:bottom w:val="single" w:sz="4" w:space="0" w:color="000000"/>
            </w:tcBorders>
            <w:shd w:val="clear" w:color="auto" w:fill="99CC00"/>
          </w:tcPr>
          <w:p w14:paraId="019E750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Pracujący</w:t>
            </w:r>
          </w:p>
        </w:tc>
        <w:tc>
          <w:tcPr>
            <w:tcW w:w="1311" w:type="dxa"/>
            <w:tcBorders>
              <w:top w:val="single" w:sz="4" w:space="0" w:color="000000"/>
              <w:left w:val="single" w:sz="4" w:space="0" w:color="000000"/>
              <w:bottom w:val="single" w:sz="4" w:space="0" w:color="000000"/>
            </w:tcBorders>
            <w:shd w:val="clear" w:color="auto" w:fill="99CC00"/>
          </w:tcPr>
          <w:p w14:paraId="36FC543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Zapolice</w:t>
            </w:r>
          </w:p>
        </w:tc>
        <w:tc>
          <w:tcPr>
            <w:tcW w:w="1453" w:type="dxa"/>
            <w:tcBorders>
              <w:top w:val="single" w:sz="4" w:space="0" w:color="000000"/>
              <w:left w:val="single" w:sz="4" w:space="0" w:color="000000"/>
              <w:bottom w:val="single" w:sz="4" w:space="0" w:color="000000"/>
            </w:tcBorders>
            <w:shd w:val="clear" w:color="auto" w:fill="99CC00"/>
          </w:tcPr>
          <w:p w14:paraId="09370D6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Zduńska Wola</w:t>
            </w:r>
          </w:p>
        </w:tc>
        <w:tc>
          <w:tcPr>
            <w:tcW w:w="1166" w:type="dxa"/>
            <w:tcBorders>
              <w:top w:val="single" w:sz="4" w:space="0" w:color="000000"/>
              <w:left w:val="single" w:sz="4" w:space="0" w:color="000000"/>
              <w:bottom w:val="single" w:sz="4" w:space="0" w:color="000000"/>
            </w:tcBorders>
            <w:shd w:val="clear" w:color="auto" w:fill="99CC00"/>
          </w:tcPr>
          <w:p w14:paraId="20093A4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Szadek</w:t>
            </w:r>
          </w:p>
        </w:tc>
        <w:tc>
          <w:tcPr>
            <w:tcW w:w="1310" w:type="dxa"/>
            <w:tcBorders>
              <w:top w:val="single" w:sz="4" w:space="0" w:color="000000"/>
              <w:left w:val="single" w:sz="4" w:space="0" w:color="000000"/>
              <w:bottom w:val="single" w:sz="4" w:space="0" w:color="000000"/>
            </w:tcBorders>
            <w:shd w:val="clear" w:color="auto" w:fill="99CC00"/>
          </w:tcPr>
          <w:p w14:paraId="1D0D68D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Zadzim</w:t>
            </w:r>
          </w:p>
        </w:tc>
        <w:tc>
          <w:tcPr>
            <w:tcW w:w="1311" w:type="dxa"/>
            <w:tcBorders>
              <w:top w:val="single" w:sz="4" w:space="0" w:color="000000"/>
              <w:left w:val="single" w:sz="4" w:space="0" w:color="000000"/>
              <w:bottom w:val="single" w:sz="4" w:space="0" w:color="000000"/>
            </w:tcBorders>
            <w:shd w:val="clear" w:color="auto" w:fill="99CC00"/>
          </w:tcPr>
          <w:p w14:paraId="267B0E8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Poddębice</w:t>
            </w:r>
          </w:p>
        </w:tc>
        <w:tc>
          <w:tcPr>
            <w:tcW w:w="1363" w:type="dxa"/>
            <w:tcBorders>
              <w:top w:val="single" w:sz="4" w:space="0" w:color="000000"/>
              <w:left w:val="single" w:sz="4" w:space="0" w:color="000000"/>
              <w:bottom w:val="single" w:sz="4" w:space="0" w:color="000000"/>
              <w:right w:val="single" w:sz="4" w:space="0" w:color="000000"/>
            </w:tcBorders>
            <w:shd w:val="clear" w:color="auto" w:fill="99CC00"/>
          </w:tcPr>
          <w:p w14:paraId="59E8A9B4"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Obszar LGD</w:t>
            </w:r>
          </w:p>
        </w:tc>
      </w:tr>
      <w:tr w:rsidR="009A014E" w:rsidRPr="0069677F" w14:paraId="641048C9" w14:textId="77777777" w:rsidTr="00D5399D">
        <w:trPr>
          <w:trHeight w:val="185"/>
          <w:jc w:val="center"/>
        </w:trPr>
        <w:tc>
          <w:tcPr>
            <w:tcW w:w="1310" w:type="dxa"/>
            <w:tcBorders>
              <w:top w:val="single" w:sz="4" w:space="0" w:color="000000"/>
              <w:left w:val="single" w:sz="4" w:space="0" w:color="000000"/>
              <w:bottom w:val="single" w:sz="4" w:space="0" w:color="000000"/>
            </w:tcBorders>
            <w:shd w:val="clear" w:color="auto" w:fill="E6E6E6"/>
          </w:tcPr>
          <w:p w14:paraId="58FCF6D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Ogółem </w:t>
            </w:r>
          </w:p>
        </w:tc>
        <w:tc>
          <w:tcPr>
            <w:tcW w:w="1311" w:type="dxa"/>
            <w:tcBorders>
              <w:top w:val="single" w:sz="4" w:space="0" w:color="000000"/>
              <w:left w:val="single" w:sz="4" w:space="0" w:color="000000"/>
              <w:bottom w:val="single" w:sz="4" w:space="0" w:color="000000"/>
            </w:tcBorders>
            <w:shd w:val="clear" w:color="auto" w:fill="E6E6E6"/>
          </w:tcPr>
          <w:p w14:paraId="7B95847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260</w:t>
            </w:r>
          </w:p>
        </w:tc>
        <w:tc>
          <w:tcPr>
            <w:tcW w:w="1453" w:type="dxa"/>
            <w:tcBorders>
              <w:top w:val="single" w:sz="4" w:space="0" w:color="000000"/>
              <w:left w:val="single" w:sz="4" w:space="0" w:color="000000"/>
              <w:bottom w:val="single" w:sz="4" w:space="0" w:color="000000"/>
            </w:tcBorders>
            <w:shd w:val="clear" w:color="auto" w:fill="E6E6E6"/>
          </w:tcPr>
          <w:p w14:paraId="3206DF0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2386</w:t>
            </w:r>
          </w:p>
        </w:tc>
        <w:tc>
          <w:tcPr>
            <w:tcW w:w="1166" w:type="dxa"/>
            <w:tcBorders>
              <w:top w:val="single" w:sz="4" w:space="0" w:color="000000"/>
              <w:left w:val="single" w:sz="4" w:space="0" w:color="000000"/>
              <w:bottom w:val="single" w:sz="4" w:space="0" w:color="000000"/>
            </w:tcBorders>
            <w:shd w:val="clear" w:color="auto" w:fill="E6E6E6"/>
          </w:tcPr>
          <w:p w14:paraId="4CA80D9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753</w:t>
            </w:r>
          </w:p>
        </w:tc>
        <w:tc>
          <w:tcPr>
            <w:tcW w:w="1310" w:type="dxa"/>
            <w:tcBorders>
              <w:top w:val="single" w:sz="4" w:space="0" w:color="000000"/>
              <w:left w:val="single" w:sz="4" w:space="0" w:color="000000"/>
              <w:bottom w:val="single" w:sz="4" w:space="0" w:color="000000"/>
            </w:tcBorders>
            <w:shd w:val="clear" w:color="auto" w:fill="E6E6E6"/>
          </w:tcPr>
          <w:p w14:paraId="661EADE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327</w:t>
            </w:r>
          </w:p>
        </w:tc>
        <w:tc>
          <w:tcPr>
            <w:tcW w:w="1311" w:type="dxa"/>
            <w:tcBorders>
              <w:top w:val="single" w:sz="4" w:space="0" w:color="000000"/>
              <w:left w:val="single" w:sz="4" w:space="0" w:color="000000"/>
              <w:bottom w:val="single" w:sz="4" w:space="0" w:color="000000"/>
            </w:tcBorders>
            <w:shd w:val="clear" w:color="auto" w:fill="E6E6E6"/>
          </w:tcPr>
          <w:p w14:paraId="4202526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2462</w:t>
            </w:r>
          </w:p>
        </w:tc>
        <w:tc>
          <w:tcPr>
            <w:tcW w:w="1363" w:type="dxa"/>
            <w:tcBorders>
              <w:top w:val="single" w:sz="4" w:space="0" w:color="000000"/>
              <w:left w:val="single" w:sz="4" w:space="0" w:color="000000"/>
              <w:bottom w:val="single" w:sz="4" w:space="0" w:color="000000"/>
              <w:right w:val="single" w:sz="4" w:space="0" w:color="000000"/>
            </w:tcBorders>
            <w:shd w:val="clear" w:color="auto" w:fill="E6E6E6"/>
          </w:tcPr>
          <w:p w14:paraId="6E20314D"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2483</w:t>
            </w:r>
          </w:p>
        </w:tc>
      </w:tr>
      <w:tr w:rsidR="009A014E" w:rsidRPr="0069677F" w14:paraId="6CE7E376" w14:textId="77777777" w:rsidTr="00D5399D">
        <w:trPr>
          <w:trHeight w:val="133"/>
          <w:jc w:val="center"/>
        </w:trPr>
        <w:tc>
          <w:tcPr>
            <w:tcW w:w="1310" w:type="dxa"/>
            <w:tcBorders>
              <w:top w:val="single" w:sz="4" w:space="0" w:color="000000"/>
              <w:left w:val="single" w:sz="4" w:space="0" w:color="000000"/>
              <w:bottom w:val="single" w:sz="4" w:space="0" w:color="000000"/>
            </w:tcBorders>
            <w:shd w:val="clear" w:color="auto" w:fill="E6E6E6"/>
          </w:tcPr>
          <w:p w14:paraId="5FC543E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Mężczyźni </w:t>
            </w:r>
          </w:p>
        </w:tc>
        <w:tc>
          <w:tcPr>
            <w:tcW w:w="1311" w:type="dxa"/>
            <w:tcBorders>
              <w:top w:val="single" w:sz="4" w:space="0" w:color="000000"/>
              <w:left w:val="single" w:sz="4" w:space="0" w:color="000000"/>
              <w:bottom w:val="single" w:sz="4" w:space="0" w:color="000000"/>
            </w:tcBorders>
            <w:shd w:val="clear" w:color="auto" w:fill="E6E6E6"/>
          </w:tcPr>
          <w:p w14:paraId="2DCBAD1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124</w:t>
            </w:r>
          </w:p>
        </w:tc>
        <w:tc>
          <w:tcPr>
            <w:tcW w:w="1453" w:type="dxa"/>
            <w:tcBorders>
              <w:top w:val="single" w:sz="4" w:space="0" w:color="000000"/>
              <w:left w:val="single" w:sz="4" w:space="0" w:color="000000"/>
              <w:bottom w:val="single" w:sz="4" w:space="0" w:color="000000"/>
            </w:tcBorders>
            <w:shd w:val="clear" w:color="auto" w:fill="E6E6E6"/>
          </w:tcPr>
          <w:p w14:paraId="79BB5A6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1373</w:t>
            </w:r>
          </w:p>
        </w:tc>
        <w:tc>
          <w:tcPr>
            <w:tcW w:w="1166" w:type="dxa"/>
            <w:tcBorders>
              <w:top w:val="single" w:sz="4" w:space="0" w:color="000000"/>
              <w:left w:val="single" w:sz="4" w:space="0" w:color="000000"/>
              <w:bottom w:val="single" w:sz="4" w:space="0" w:color="000000"/>
            </w:tcBorders>
            <w:shd w:val="clear" w:color="auto" w:fill="E6E6E6"/>
          </w:tcPr>
          <w:p w14:paraId="23895EC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277</w:t>
            </w:r>
          </w:p>
        </w:tc>
        <w:tc>
          <w:tcPr>
            <w:tcW w:w="1310" w:type="dxa"/>
            <w:tcBorders>
              <w:top w:val="single" w:sz="4" w:space="0" w:color="000000"/>
              <w:left w:val="single" w:sz="4" w:space="0" w:color="000000"/>
              <w:bottom w:val="single" w:sz="4" w:space="0" w:color="000000"/>
            </w:tcBorders>
            <w:shd w:val="clear" w:color="auto" w:fill="E6E6E6"/>
          </w:tcPr>
          <w:p w14:paraId="68065EF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111</w:t>
            </w:r>
          </w:p>
        </w:tc>
        <w:tc>
          <w:tcPr>
            <w:tcW w:w="1311" w:type="dxa"/>
            <w:tcBorders>
              <w:top w:val="single" w:sz="4" w:space="0" w:color="000000"/>
              <w:left w:val="single" w:sz="4" w:space="0" w:color="000000"/>
              <w:bottom w:val="single" w:sz="4" w:space="0" w:color="000000"/>
            </w:tcBorders>
            <w:shd w:val="clear" w:color="auto" w:fill="E6E6E6"/>
          </w:tcPr>
          <w:p w14:paraId="577740E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969</w:t>
            </w:r>
          </w:p>
        </w:tc>
        <w:tc>
          <w:tcPr>
            <w:tcW w:w="1363" w:type="dxa"/>
            <w:tcBorders>
              <w:top w:val="single" w:sz="4" w:space="0" w:color="000000"/>
              <w:left w:val="single" w:sz="4" w:space="0" w:color="000000"/>
              <w:bottom w:val="single" w:sz="4" w:space="0" w:color="000000"/>
              <w:right w:val="single" w:sz="4" w:space="0" w:color="000000"/>
            </w:tcBorders>
            <w:shd w:val="clear" w:color="auto" w:fill="E6E6E6"/>
          </w:tcPr>
          <w:p w14:paraId="1501460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1320</w:t>
            </w:r>
          </w:p>
        </w:tc>
      </w:tr>
      <w:tr w:rsidR="009A014E" w:rsidRPr="0069677F" w14:paraId="37A48509" w14:textId="77777777" w:rsidTr="00D5399D">
        <w:trPr>
          <w:trHeight w:val="184"/>
          <w:jc w:val="center"/>
        </w:trPr>
        <w:tc>
          <w:tcPr>
            <w:tcW w:w="1310" w:type="dxa"/>
            <w:tcBorders>
              <w:top w:val="single" w:sz="4" w:space="0" w:color="000000"/>
              <w:left w:val="single" w:sz="4" w:space="0" w:color="000000"/>
              <w:bottom w:val="single" w:sz="4" w:space="0" w:color="000000"/>
            </w:tcBorders>
            <w:shd w:val="clear" w:color="auto" w:fill="E6E6E6"/>
          </w:tcPr>
          <w:p w14:paraId="170E282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Kobiety </w:t>
            </w:r>
          </w:p>
        </w:tc>
        <w:tc>
          <w:tcPr>
            <w:tcW w:w="1311" w:type="dxa"/>
            <w:tcBorders>
              <w:top w:val="single" w:sz="4" w:space="0" w:color="000000"/>
              <w:left w:val="single" w:sz="4" w:space="0" w:color="000000"/>
              <w:bottom w:val="single" w:sz="4" w:space="0" w:color="000000"/>
            </w:tcBorders>
            <w:shd w:val="clear" w:color="auto" w:fill="E6E6E6"/>
          </w:tcPr>
          <w:p w14:paraId="1527CEA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136</w:t>
            </w:r>
          </w:p>
        </w:tc>
        <w:tc>
          <w:tcPr>
            <w:tcW w:w="1453" w:type="dxa"/>
            <w:tcBorders>
              <w:top w:val="single" w:sz="4" w:space="0" w:color="000000"/>
              <w:left w:val="single" w:sz="4" w:space="0" w:color="000000"/>
              <w:bottom w:val="single" w:sz="4" w:space="0" w:color="000000"/>
            </w:tcBorders>
            <w:shd w:val="clear" w:color="auto" w:fill="E6E6E6"/>
          </w:tcPr>
          <w:p w14:paraId="33302FD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1013</w:t>
            </w:r>
          </w:p>
        </w:tc>
        <w:tc>
          <w:tcPr>
            <w:tcW w:w="1166" w:type="dxa"/>
            <w:tcBorders>
              <w:top w:val="single" w:sz="4" w:space="0" w:color="000000"/>
              <w:left w:val="single" w:sz="4" w:space="0" w:color="000000"/>
              <w:bottom w:val="single" w:sz="4" w:space="0" w:color="000000"/>
            </w:tcBorders>
            <w:shd w:val="clear" w:color="auto" w:fill="E6E6E6"/>
          </w:tcPr>
          <w:p w14:paraId="5AA7398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476</w:t>
            </w:r>
          </w:p>
        </w:tc>
        <w:tc>
          <w:tcPr>
            <w:tcW w:w="1310" w:type="dxa"/>
            <w:tcBorders>
              <w:top w:val="single" w:sz="4" w:space="0" w:color="000000"/>
              <w:left w:val="single" w:sz="4" w:space="0" w:color="000000"/>
              <w:bottom w:val="single" w:sz="4" w:space="0" w:color="000000"/>
            </w:tcBorders>
            <w:shd w:val="clear" w:color="auto" w:fill="E6E6E6"/>
          </w:tcPr>
          <w:p w14:paraId="5C567FE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216</w:t>
            </w:r>
          </w:p>
        </w:tc>
        <w:tc>
          <w:tcPr>
            <w:tcW w:w="1311" w:type="dxa"/>
            <w:tcBorders>
              <w:top w:val="single" w:sz="4" w:space="0" w:color="000000"/>
              <w:left w:val="single" w:sz="4" w:space="0" w:color="000000"/>
              <w:bottom w:val="single" w:sz="4" w:space="0" w:color="000000"/>
            </w:tcBorders>
            <w:shd w:val="clear" w:color="auto" w:fill="E6E6E6"/>
          </w:tcPr>
          <w:p w14:paraId="7D76946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1493</w:t>
            </w:r>
          </w:p>
        </w:tc>
        <w:tc>
          <w:tcPr>
            <w:tcW w:w="1363" w:type="dxa"/>
            <w:tcBorders>
              <w:top w:val="single" w:sz="4" w:space="0" w:color="000000"/>
              <w:left w:val="single" w:sz="4" w:space="0" w:color="000000"/>
              <w:bottom w:val="single" w:sz="4" w:space="0" w:color="000000"/>
              <w:right w:val="single" w:sz="4" w:space="0" w:color="000000"/>
            </w:tcBorders>
            <w:shd w:val="clear" w:color="auto" w:fill="E6E6E6"/>
          </w:tcPr>
          <w:p w14:paraId="4928A73C"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1163</w:t>
            </w:r>
          </w:p>
        </w:tc>
      </w:tr>
    </w:tbl>
    <w:p w14:paraId="3D9074C0" w14:textId="77777777" w:rsidR="009A014E" w:rsidRPr="0069677F" w:rsidRDefault="009A014E" w:rsidP="009A014E">
      <w:pPr>
        <w:spacing w:after="0" w:line="240" w:lineRule="auto"/>
        <w:jc w:val="both"/>
        <w:rPr>
          <w:rFonts w:ascii="Arial Narrow" w:hAnsi="Arial Narrow" w:cs="Arial Narrow"/>
          <w:sz w:val="22"/>
          <w:szCs w:val="22"/>
        </w:rPr>
      </w:pPr>
    </w:p>
    <w:p w14:paraId="69DBB25A" w14:textId="77777777" w:rsidR="009A014E" w:rsidRPr="0069677F" w:rsidRDefault="009A014E" w:rsidP="009A014E">
      <w:pPr>
        <w:spacing w:after="0" w:line="240" w:lineRule="auto"/>
        <w:jc w:val="both"/>
        <w:rPr>
          <w:rFonts w:ascii="Arial Narrow" w:hAnsi="Arial Narrow" w:cs="Arial Narrow"/>
          <w:sz w:val="22"/>
          <w:szCs w:val="22"/>
        </w:rPr>
      </w:pPr>
    </w:p>
    <w:p w14:paraId="2C56274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Wykres 5. Struktura pracujących wg płci stan na 31.12.2014 r.</w:t>
      </w:r>
    </w:p>
    <w:p w14:paraId="002D7696" w14:textId="77777777" w:rsidR="009A014E" w:rsidRPr="0069677F" w:rsidRDefault="009A014E" w:rsidP="009A014E">
      <w:pPr>
        <w:spacing w:after="0" w:line="240" w:lineRule="auto"/>
        <w:jc w:val="both"/>
        <w:rPr>
          <w:rFonts w:ascii="Arial Narrow" w:hAnsi="Arial Narrow" w:cs="Arial Narrow"/>
          <w:sz w:val="22"/>
          <w:szCs w:val="22"/>
        </w:rPr>
      </w:pPr>
    </w:p>
    <w:p w14:paraId="6B2AF6E9" w14:textId="77777777" w:rsidR="009A014E" w:rsidRPr="0069677F" w:rsidRDefault="009A014E" w:rsidP="009A014E">
      <w:pPr>
        <w:spacing w:after="0" w:line="240" w:lineRule="auto"/>
        <w:jc w:val="center"/>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450A9C21" wp14:editId="43147042">
            <wp:extent cx="3886200" cy="21145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b="-119"/>
                    <a:stretch>
                      <a:fillRect/>
                    </a:stretch>
                  </pic:blipFill>
                  <pic:spPr bwMode="auto">
                    <a:xfrm>
                      <a:off x="0" y="0"/>
                      <a:ext cx="3886200" cy="2114550"/>
                    </a:xfrm>
                    <a:prstGeom prst="rect">
                      <a:avLst/>
                    </a:prstGeom>
                    <a:solidFill>
                      <a:srgbClr val="FFFFFF"/>
                    </a:solidFill>
                    <a:ln>
                      <a:noFill/>
                    </a:ln>
                  </pic:spPr>
                </pic:pic>
              </a:graphicData>
            </a:graphic>
          </wp:inline>
        </w:drawing>
      </w:r>
    </w:p>
    <w:p w14:paraId="6A4F3F1B" w14:textId="77777777" w:rsidR="009A014E" w:rsidRPr="0069677F" w:rsidRDefault="009A014E" w:rsidP="009A014E">
      <w:pPr>
        <w:spacing w:after="0" w:line="240" w:lineRule="auto"/>
        <w:jc w:val="both"/>
        <w:rPr>
          <w:rFonts w:ascii="Arial Narrow" w:hAnsi="Arial Narrow" w:cs="Arial Narrow"/>
          <w:sz w:val="22"/>
          <w:szCs w:val="22"/>
        </w:rPr>
      </w:pPr>
    </w:p>
    <w:p w14:paraId="7D34DDC6" w14:textId="77777777" w:rsidR="009A014E" w:rsidRPr="0069677F" w:rsidRDefault="009A014E" w:rsidP="009A014E">
      <w:pPr>
        <w:spacing w:after="0" w:line="240" w:lineRule="auto"/>
        <w:jc w:val="both"/>
        <w:rPr>
          <w:rFonts w:ascii="Arial Narrow" w:hAnsi="Arial Narrow" w:cs="Arial Narrow"/>
          <w:sz w:val="22"/>
          <w:szCs w:val="22"/>
        </w:rPr>
      </w:pPr>
    </w:p>
    <w:p w14:paraId="702CF581" w14:textId="77777777" w:rsidR="009A014E" w:rsidRPr="0069677F" w:rsidRDefault="009A014E" w:rsidP="009A014E">
      <w:pPr>
        <w:spacing w:after="0" w:line="240" w:lineRule="auto"/>
        <w:jc w:val="both"/>
        <w:rPr>
          <w:rFonts w:ascii="Arial Narrow" w:hAnsi="Arial Narrow" w:cs="Arial Narrow"/>
          <w:sz w:val="22"/>
          <w:szCs w:val="22"/>
        </w:rPr>
      </w:pPr>
    </w:p>
    <w:p w14:paraId="07D34A61" w14:textId="77777777" w:rsidR="009A014E" w:rsidRPr="0069677F" w:rsidRDefault="009A014E" w:rsidP="009A014E">
      <w:pPr>
        <w:spacing w:after="0" w:line="240" w:lineRule="auto"/>
        <w:jc w:val="both"/>
        <w:rPr>
          <w:rFonts w:ascii="Arial Narrow" w:hAnsi="Arial Narrow" w:cs="Arial Narrow"/>
          <w:sz w:val="22"/>
          <w:szCs w:val="22"/>
        </w:rPr>
      </w:pPr>
    </w:p>
    <w:p w14:paraId="4FD93019" w14:textId="77777777" w:rsidR="009A014E" w:rsidRPr="0069677F" w:rsidRDefault="009A014E" w:rsidP="009A014E">
      <w:pPr>
        <w:pStyle w:val="Nagwek2"/>
        <w:rPr>
          <w:b/>
          <w:color w:val="5B9BD5"/>
          <w:sz w:val="24"/>
          <w:szCs w:val="24"/>
        </w:rPr>
      </w:pPr>
      <w:bookmarkStart w:id="28" w:name="_Toc439111869"/>
      <w:r w:rsidRPr="0069677F">
        <w:rPr>
          <w:b/>
          <w:color w:val="5B9BD5"/>
          <w:sz w:val="24"/>
          <w:szCs w:val="24"/>
        </w:rPr>
        <w:t>3.4 Charakterystyka gospodarki i przedsiębiorczości</w:t>
      </w:r>
      <w:bookmarkEnd w:id="28"/>
      <w:r w:rsidRPr="0069677F">
        <w:rPr>
          <w:b/>
          <w:color w:val="5B9BD5"/>
          <w:sz w:val="24"/>
          <w:szCs w:val="24"/>
        </w:rPr>
        <w:t xml:space="preserve"> </w:t>
      </w:r>
    </w:p>
    <w:p w14:paraId="5A170626" w14:textId="77777777" w:rsidR="009A014E" w:rsidRPr="0069677F" w:rsidRDefault="009A014E" w:rsidP="009A014E">
      <w:pPr>
        <w:spacing w:after="0" w:line="240" w:lineRule="auto"/>
        <w:ind w:left="360"/>
        <w:jc w:val="both"/>
        <w:rPr>
          <w:rFonts w:ascii="Arial Narrow" w:hAnsi="Arial Narrow" w:cs="Arial Narrow"/>
          <w:b/>
          <w:bCs/>
          <w:sz w:val="22"/>
          <w:szCs w:val="22"/>
        </w:rPr>
      </w:pPr>
    </w:p>
    <w:p w14:paraId="4053BC31"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15.</w:t>
      </w:r>
      <w:r w:rsidRPr="0069677F">
        <w:rPr>
          <w:rFonts w:ascii="Arial Narrow" w:hAnsi="Arial Narrow"/>
          <w:sz w:val="22"/>
          <w:szCs w:val="22"/>
        </w:rPr>
        <w:t xml:space="preserve"> Liczba podmiotów gospodarki narodowej ogółem w latach 2012-2014 </w:t>
      </w:r>
    </w:p>
    <w:p w14:paraId="67677C37" w14:textId="77777777" w:rsidR="009A014E" w:rsidRPr="0069677F" w:rsidRDefault="009A014E" w:rsidP="009A014E">
      <w:pPr>
        <w:spacing w:after="0" w:line="240" w:lineRule="auto"/>
        <w:jc w:val="both"/>
        <w:rPr>
          <w:rFonts w:ascii="Arial Narrow" w:hAnsi="Arial Narrow"/>
          <w:sz w:val="22"/>
          <w:szCs w:val="22"/>
        </w:rPr>
      </w:pPr>
    </w:p>
    <w:tbl>
      <w:tblPr>
        <w:tblW w:w="0" w:type="auto"/>
        <w:jc w:val="center"/>
        <w:tblLayout w:type="fixed"/>
        <w:tblLook w:val="0000" w:firstRow="0" w:lastRow="0" w:firstColumn="0" w:lastColumn="0" w:noHBand="0" w:noVBand="0"/>
      </w:tblPr>
      <w:tblGrid>
        <w:gridCol w:w="1808"/>
        <w:gridCol w:w="1560"/>
        <w:gridCol w:w="1701"/>
        <w:gridCol w:w="1892"/>
      </w:tblGrid>
      <w:tr w:rsidR="009A014E" w:rsidRPr="0069677F" w14:paraId="4250BE9C"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99CC00"/>
          </w:tcPr>
          <w:p w14:paraId="081530B6" w14:textId="77777777" w:rsidR="009A014E" w:rsidRPr="0069677F" w:rsidRDefault="009A014E" w:rsidP="00D5399D">
            <w:pPr>
              <w:snapToGrid w:val="0"/>
              <w:spacing w:after="0" w:line="240" w:lineRule="auto"/>
              <w:jc w:val="center"/>
              <w:rPr>
                <w:rFonts w:ascii="Arial Narrow" w:hAnsi="Arial Narrow"/>
                <w:sz w:val="22"/>
                <w:szCs w:val="22"/>
              </w:rPr>
            </w:pPr>
          </w:p>
        </w:tc>
        <w:tc>
          <w:tcPr>
            <w:tcW w:w="1560" w:type="dxa"/>
            <w:tcBorders>
              <w:top w:val="single" w:sz="4" w:space="0" w:color="000000"/>
              <w:left w:val="single" w:sz="4" w:space="0" w:color="000000"/>
              <w:bottom w:val="single" w:sz="4" w:space="0" w:color="000000"/>
            </w:tcBorders>
            <w:shd w:val="clear" w:color="auto" w:fill="99CC00"/>
          </w:tcPr>
          <w:p w14:paraId="2FFA6AB8"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1701" w:type="dxa"/>
            <w:tcBorders>
              <w:top w:val="single" w:sz="4" w:space="0" w:color="000000"/>
              <w:left w:val="single" w:sz="4" w:space="0" w:color="000000"/>
              <w:bottom w:val="single" w:sz="4" w:space="0" w:color="000000"/>
            </w:tcBorders>
            <w:shd w:val="clear" w:color="auto" w:fill="99CC00"/>
          </w:tcPr>
          <w:p w14:paraId="34DCDBF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1892" w:type="dxa"/>
            <w:tcBorders>
              <w:top w:val="single" w:sz="4" w:space="0" w:color="000000"/>
              <w:left w:val="single" w:sz="4" w:space="0" w:color="000000"/>
              <w:bottom w:val="single" w:sz="4" w:space="0" w:color="000000"/>
              <w:right w:val="single" w:sz="4" w:space="0" w:color="000000"/>
            </w:tcBorders>
            <w:shd w:val="clear" w:color="auto" w:fill="99CC00"/>
          </w:tcPr>
          <w:p w14:paraId="17EEE19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6EE8E3FC"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2EAD4A5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1560" w:type="dxa"/>
            <w:tcBorders>
              <w:top w:val="single" w:sz="4" w:space="0" w:color="000000"/>
              <w:left w:val="single" w:sz="4" w:space="0" w:color="000000"/>
              <w:bottom w:val="single" w:sz="4" w:space="0" w:color="000000"/>
            </w:tcBorders>
            <w:shd w:val="clear" w:color="auto" w:fill="E6E6E6"/>
          </w:tcPr>
          <w:p w14:paraId="4909425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349</w:t>
            </w:r>
          </w:p>
        </w:tc>
        <w:tc>
          <w:tcPr>
            <w:tcW w:w="1701" w:type="dxa"/>
            <w:tcBorders>
              <w:top w:val="single" w:sz="4" w:space="0" w:color="000000"/>
              <w:left w:val="single" w:sz="4" w:space="0" w:color="000000"/>
              <w:bottom w:val="single" w:sz="4" w:space="0" w:color="000000"/>
            </w:tcBorders>
            <w:shd w:val="clear" w:color="auto" w:fill="E6E6E6"/>
          </w:tcPr>
          <w:p w14:paraId="03421A6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358</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19FBE0B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375</w:t>
            </w:r>
          </w:p>
        </w:tc>
      </w:tr>
      <w:tr w:rsidR="009A014E" w:rsidRPr="0069677F" w14:paraId="6487EF17"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777F360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1560" w:type="dxa"/>
            <w:tcBorders>
              <w:top w:val="single" w:sz="4" w:space="0" w:color="000000"/>
              <w:left w:val="single" w:sz="4" w:space="0" w:color="000000"/>
              <w:bottom w:val="single" w:sz="4" w:space="0" w:color="000000"/>
            </w:tcBorders>
            <w:shd w:val="clear" w:color="auto" w:fill="E6E6E6"/>
          </w:tcPr>
          <w:p w14:paraId="6648919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898</w:t>
            </w:r>
          </w:p>
        </w:tc>
        <w:tc>
          <w:tcPr>
            <w:tcW w:w="1701" w:type="dxa"/>
            <w:tcBorders>
              <w:top w:val="single" w:sz="4" w:space="0" w:color="000000"/>
              <w:left w:val="single" w:sz="4" w:space="0" w:color="000000"/>
              <w:bottom w:val="single" w:sz="4" w:space="0" w:color="000000"/>
            </w:tcBorders>
            <w:shd w:val="clear" w:color="auto" w:fill="E6E6E6"/>
          </w:tcPr>
          <w:p w14:paraId="09055E9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917</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2E0A8473"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912</w:t>
            </w:r>
          </w:p>
        </w:tc>
      </w:tr>
      <w:tr w:rsidR="009A014E" w:rsidRPr="0069677F" w14:paraId="605E1F23"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4DEC31D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1560" w:type="dxa"/>
            <w:tcBorders>
              <w:top w:val="single" w:sz="4" w:space="0" w:color="000000"/>
              <w:left w:val="single" w:sz="4" w:space="0" w:color="000000"/>
              <w:bottom w:val="single" w:sz="4" w:space="0" w:color="000000"/>
            </w:tcBorders>
            <w:shd w:val="clear" w:color="auto" w:fill="E6E6E6"/>
          </w:tcPr>
          <w:p w14:paraId="794152A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515</w:t>
            </w:r>
          </w:p>
        </w:tc>
        <w:tc>
          <w:tcPr>
            <w:tcW w:w="1701" w:type="dxa"/>
            <w:tcBorders>
              <w:top w:val="single" w:sz="4" w:space="0" w:color="000000"/>
              <w:left w:val="single" w:sz="4" w:space="0" w:color="000000"/>
              <w:bottom w:val="single" w:sz="4" w:space="0" w:color="000000"/>
            </w:tcBorders>
            <w:shd w:val="clear" w:color="auto" w:fill="E6E6E6"/>
          </w:tcPr>
          <w:p w14:paraId="5A0BF3E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530</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1798EA3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543</w:t>
            </w:r>
          </w:p>
        </w:tc>
      </w:tr>
      <w:tr w:rsidR="009A014E" w:rsidRPr="0069677F" w14:paraId="228B82A6"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15DD75C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1560" w:type="dxa"/>
            <w:tcBorders>
              <w:top w:val="single" w:sz="4" w:space="0" w:color="000000"/>
              <w:left w:val="single" w:sz="4" w:space="0" w:color="000000"/>
              <w:bottom w:val="single" w:sz="4" w:space="0" w:color="000000"/>
            </w:tcBorders>
            <w:shd w:val="clear" w:color="auto" w:fill="E6E6E6"/>
          </w:tcPr>
          <w:p w14:paraId="6BFC3A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284</w:t>
            </w:r>
          </w:p>
        </w:tc>
        <w:tc>
          <w:tcPr>
            <w:tcW w:w="1701" w:type="dxa"/>
            <w:tcBorders>
              <w:top w:val="single" w:sz="4" w:space="0" w:color="000000"/>
              <w:left w:val="single" w:sz="4" w:space="0" w:color="000000"/>
              <w:bottom w:val="single" w:sz="4" w:space="0" w:color="000000"/>
            </w:tcBorders>
            <w:shd w:val="clear" w:color="auto" w:fill="E6E6E6"/>
          </w:tcPr>
          <w:p w14:paraId="46700B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305</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53669C6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299</w:t>
            </w:r>
          </w:p>
        </w:tc>
      </w:tr>
      <w:tr w:rsidR="009A014E" w:rsidRPr="0069677F" w14:paraId="02C0A790" w14:textId="77777777" w:rsidTr="00D5399D">
        <w:trPr>
          <w:trHeight w:val="145"/>
          <w:jc w:val="center"/>
        </w:trPr>
        <w:tc>
          <w:tcPr>
            <w:tcW w:w="1808" w:type="dxa"/>
            <w:tcBorders>
              <w:top w:val="single" w:sz="4" w:space="0" w:color="000000"/>
              <w:left w:val="single" w:sz="4" w:space="0" w:color="000000"/>
              <w:bottom w:val="single" w:sz="4" w:space="0" w:color="000000"/>
            </w:tcBorders>
            <w:shd w:val="clear" w:color="auto" w:fill="E6E6E6"/>
          </w:tcPr>
          <w:p w14:paraId="5D1FE29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1560" w:type="dxa"/>
            <w:tcBorders>
              <w:top w:val="single" w:sz="4" w:space="0" w:color="000000"/>
              <w:left w:val="single" w:sz="4" w:space="0" w:color="000000"/>
              <w:bottom w:val="single" w:sz="4" w:space="0" w:color="000000"/>
            </w:tcBorders>
            <w:shd w:val="clear" w:color="auto" w:fill="E6E6E6"/>
          </w:tcPr>
          <w:p w14:paraId="2B455F6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1 451</w:t>
            </w:r>
          </w:p>
        </w:tc>
        <w:tc>
          <w:tcPr>
            <w:tcW w:w="1701" w:type="dxa"/>
            <w:tcBorders>
              <w:top w:val="single" w:sz="4" w:space="0" w:color="000000"/>
              <w:left w:val="single" w:sz="4" w:space="0" w:color="000000"/>
              <w:bottom w:val="single" w:sz="4" w:space="0" w:color="000000"/>
            </w:tcBorders>
            <w:shd w:val="clear" w:color="auto" w:fill="E6E6E6"/>
          </w:tcPr>
          <w:p w14:paraId="1F68C48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1 523</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114798E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1 518</w:t>
            </w:r>
          </w:p>
        </w:tc>
      </w:tr>
      <w:tr w:rsidR="009A014E" w:rsidRPr="0069677F" w14:paraId="6D8D97ED" w14:textId="77777777" w:rsidTr="00D5399D">
        <w:trPr>
          <w:trHeight w:val="147"/>
          <w:jc w:val="center"/>
        </w:trPr>
        <w:tc>
          <w:tcPr>
            <w:tcW w:w="1808" w:type="dxa"/>
            <w:tcBorders>
              <w:top w:val="single" w:sz="4" w:space="0" w:color="000000"/>
              <w:left w:val="single" w:sz="4" w:space="0" w:color="000000"/>
              <w:bottom w:val="single" w:sz="4" w:space="0" w:color="000000"/>
            </w:tcBorders>
            <w:shd w:val="clear" w:color="auto" w:fill="E6E6E6"/>
          </w:tcPr>
          <w:p w14:paraId="33E8FF27"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bCs/>
                <w:sz w:val="22"/>
                <w:szCs w:val="22"/>
              </w:rPr>
              <w:t>RAZEM</w:t>
            </w:r>
          </w:p>
        </w:tc>
        <w:tc>
          <w:tcPr>
            <w:tcW w:w="1560" w:type="dxa"/>
            <w:tcBorders>
              <w:top w:val="single" w:sz="4" w:space="0" w:color="000000"/>
              <w:left w:val="single" w:sz="4" w:space="0" w:color="000000"/>
              <w:bottom w:val="single" w:sz="4" w:space="0" w:color="000000"/>
            </w:tcBorders>
            <w:shd w:val="clear" w:color="auto" w:fill="E6E6E6"/>
          </w:tcPr>
          <w:p w14:paraId="0C914BB9"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3 497</w:t>
            </w:r>
          </w:p>
        </w:tc>
        <w:tc>
          <w:tcPr>
            <w:tcW w:w="1701" w:type="dxa"/>
            <w:tcBorders>
              <w:top w:val="single" w:sz="4" w:space="0" w:color="000000"/>
              <w:left w:val="single" w:sz="4" w:space="0" w:color="000000"/>
              <w:bottom w:val="single" w:sz="4" w:space="0" w:color="000000"/>
            </w:tcBorders>
            <w:shd w:val="clear" w:color="auto" w:fill="E6E6E6"/>
          </w:tcPr>
          <w:p w14:paraId="3D12A670"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3 633</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0F87F34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3 647</w:t>
            </w:r>
          </w:p>
        </w:tc>
      </w:tr>
      <w:tr w:rsidR="009A014E" w:rsidRPr="0069677F" w14:paraId="6C890596" w14:textId="77777777" w:rsidTr="00D5399D">
        <w:trPr>
          <w:trHeight w:val="147"/>
          <w:jc w:val="center"/>
        </w:trPr>
        <w:tc>
          <w:tcPr>
            <w:tcW w:w="1808" w:type="dxa"/>
            <w:tcBorders>
              <w:top w:val="single" w:sz="4" w:space="0" w:color="000000"/>
              <w:left w:val="single" w:sz="4" w:space="0" w:color="000000"/>
              <w:bottom w:val="single" w:sz="4" w:space="0" w:color="000000"/>
            </w:tcBorders>
            <w:shd w:val="clear" w:color="auto" w:fill="E6E6E6"/>
          </w:tcPr>
          <w:p w14:paraId="6C0A5FD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Łódzkie</w:t>
            </w:r>
          </w:p>
        </w:tc>
        <w:tc>
          <w:tcPr>
            <w:tcW w:w="1560" w:type="dxa"/>
            <w:tcBorders>
              <w:top w:val="single" w:sz="4" w:space="0" w:color="000000"/>
              <w:left w:val="single" w:sz="4" w:space="0" w:color="000000"/>
              <w:bottom w:val="single" w:sz="4" w:space="0" w:color="000000"/>
            </w:tcBorders>
            <w:shd w:val="clear" w:color="auto" w:fill="E6E6E6"/>
          </w:tcPr>
          <w:p w14:paraId="650AFDE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233 665</w:t>
            </w:r>
          </w:p>
        </w:tc>
        <w:tc>
          <w:tcPr>
            <w:tcW w:w="1701" w:type="dxa"/>
            <w:tcBorders>
              <w:top w:val="single" w:sz="4" w:space="0" w:color="000000"/>
              <w:left w:val="single" w:sz="4" w:space="0" w:color="000000"/>
              <w:bottom w:val="single" w:sz="4" w:space="0" w:color="000000"/>
            </w:tcBorders>
            <w:shd w:val="clear" w:color="auto" w:fill="E6E6E6"/>
          </w:tcPr>
          <w:p w14:paraId="71BADE6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237 893</w:t>
            </w:r>
          </w:p>
        </w:tc>
        <w:tc>
          <w:tcPr>
            <w:tcW w:w="1892" w:type="dxa"/>
            <w:tcBorders>
              <w:top w:val="single" w:sz="4" w:space="0" w:color="000000"/>
              <w:left w:val="single" w:sz="4" w:space="0" w:color="000000"/>
              <w:bottom w:val="single" w:sz="4" w:space="0" w:color="000000"/>
              <w:right w:val="single" w:sz="4" w:space="0" w:color="000000"/>
            </w:tcBorders>
            <w:shd w:val="clear" w:color="auto" w:fill="E6E6E6"/>
          </w:tcPr>
          <w:p w14:paraId="28F2252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239 425</w:t>
            </w:r>
          </w:p>
        </w:tc>
      </w:tr>
    </w:tbl>
    <w:p w14:paraId="5FA84E51" w14:textId="77777777" w:rsidR="009A014E" w:rsidRPr="0069677F" w:rsidRDefault="009A014E" w:rsidP="009A014E">
      <w:pPr>
        <w:spacing w:after="0" w:line="240" w:lineRule="auto"/>
        <w:jc w:val="both"/>
        <w:rPr>
          <w:rFonts w:ascii="Arial Narrow" w:hAnsi="Arial Narrow" w:cs="Arial Narrow"/>
          <w:sz w:val="22"/>
          <w:szCs w:val="22"/>
        </w:rPr>
      </w:pPr>
    </w:p>
    <w:p w14:paraId="56D158F5"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Cs/>
          <w:sz w:val="22"/>
          <w:szCs w:val="22"/>
        </w:rPr>
        <w:t xml:space="preserve">Na terenie LSR w 2014 roku zarejestrowanych było </w:t>
      </w:r>
      <w:r w:rsidRPr="0069677F">
        <w:rPr>
          <w:rFonts w:ascii="Arial Narrow" w:hAnsi="Arial Narrow" w:cs="Arial Narrow"/>
          <w:sz w:val="22"/>
          <w:szCs w:val="22"/>
        </w:rPr>
        <w:t xml:space="preserve">3647 podmiotów gospodarki narodowej (według wpisu do rejestru REGON). Najwięcej podmiotów zarejestrowanych było w gminie Poddębice – 1 518, najmniej zaś w gminie Zadzim - 299. </w:t>
      </w:r>
    </w:p>
    <w:p w14:paraId="384E9F8C" w14:textId="77777777" w:rsidR="009A014E" w:rsidRPr="0069677F" w:rsidRDefault="009A014E" w:rsidP="009A014E">
      <w:pPr>
        <w:spacing w:after="0" w:line="240" w:lineRule="auto"/>
        <w:jc w:val="both"/>
        <w:rPr>
          <w:rFonts w:ascii="Arial Narrow" w:hAnsi="Arial Narrow" w:cs="Arial Narrow"/>
          <w:b/>
          <w:bCs/>
          <w:sz w:val="22"/>
          <w:szCs w:val="22"/>
        </w:rPr>
      </w:pPr>
    </w:p>
    <w:p w14:paraId="3B4B90F5"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16. Podmioty gospodarki narodowej wpisane do rejestru REGON na 10 000 mieszkańców 2010-2014</w:t>
      </w:r>
    </w:p>
    <w:tbl>
      <w:tblPr>
        <w:tblW w:w="0" w:type="auto"/>
        <w:tblInd w:w="-25" w:type="dxa"/>
        <w:tblLayout w:type="fixed"/>
        <w:tblLook w:val="0000" w:firstRow="0" w:lastRow="0" w:firstColumn="0" w:lastColumn="0" w:noHBand="0" w:noVBand="0"/>
      </w:tblPr>
      <w:tblGrid>
        <w:gridCol w:w="1568"/>
        <w:gridCol w:w="1568"/>
        <w:gridCol w:w="1566"/>
        <w:gridCol w:w="1568"/>
        <w:gridCol w:w="1567"/>
        <w:gridCol w:w="1621"/>
      </w:tblGrid>
      <w:tr w:rsidR="009A014E" w:rsidRPr="0069677F" w14:paraId="2BF11103" w14:textId="77777777" w:rsidTr="00D5399D">
        <w:trPr>
          <w:trHeight w:val="419"/>
        </w:trPr>
        <w:tc>
          <w:tcPr>
            <w:tcW w:w="1568" w:type="dxa"/>
            <w:tcBorders>
              <w:top w:val="single" w:sz="4" w:space="0" w:color="000000"/>
              <w:left w:val="single" w:sz="4" w:space="0" w:color="000000"/>
              <w:bottom w:val="single" w:sz="4" w:space="0" w:color="000000"/>
            </w:tcBorders>
            <w:shd w:val="clear" w:color="auto" w:fill="99CC00"/>
            <w:vAlign w:val="center"/>
          </w:tcPr>
          <w:p w14:paraId="5D04CB56" w14:textId="77777777" w:rsidR="009A014E" w:rsidRPr="0069677F" w:rsidRDefault="009A014E" w:rsidP="00D5399D">
            <w:pPr>
              <w:snapToGrid w:val="0"/>
              <w:spacing w:after="0" w:line="240" w:lineRule="auto"/>
              <w:jc w:val="center"/>
              <w:rPr>
                <w:rFonts w:ascii="Arial Narrow" w:hAnsi="Arial Narrow"/>
                <w:sz w:val="22"/>
                <w:szCs w:val="22"/>
              </w:rPr>
            </w:pPr>
          </w:p>
        </w:tc>
        <w:tc>
          <w:tcPr>
            <w:tcW w:w="1568" w:type="dxa"/>
            <w:tcBorders>
              <w:top w:val="single" w:sz="4" w:space="0" w:color="000000"/>
              <w:left w:val="single" w:sz="4" w:space="0" w:color="000000"/>
              <w:bottom w:val="single" w:sz="4" w:space="0" w:color="000000"/>
            </w:tcBorders>
            <w:shd w:val="clear" w:color="auto" w:fill="99CC00"/>
            <w:vAlign w:val="center"/>
          </w:tcPr>
          <w:p w14:paraId="1BF99542"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2010</w:t>
            </w:r>
          </w:p>
        </w:tc>
        <w:tc>
          <w:tcPr>
            <w:tcW w:w="1566" w:type="dxa"/>
            <w:tcBorders>
              <w:top w:val="single" w:sz="4" w:space="0" w:color="000000"/>
              <w:left w:val="single" w:sz="4" w:space="0" w:color="000000"/>
              <w:bottom w:val="single" w:sz="4" w:space="0" w:color="000000"/>
            </w:tcBorders>
            <w:shd w:val="clear" w:color="auto" w:fill="99CC00"/>
            <w:vAlign w:val="center"/>
          </w:tcPr>
          <w:p w14:paraId="50DFD7D9"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2011</w:t>
            </w:r>
          </w:p>
        </w:tc>
        <w:tc>
          <w:tcPr>
            <w:tcW w:w="1568" w:type="dxa"/>
            <w:tcBorders>
              <w:top w:val="single" w:sz="4" w:space="0" w:color="000000"/>
              <w:left w:val="single" w:sz="4" w:space="0" w:color="000000"/>
              <w:bottom w:val="single" w:sz="4" w:space="0" w:color="000000"/>
            </w:tcBorders>
            <w:shd w:val="clear" w:color="auto" w:fill="99CC00"/>
            <w:vAlign w:val="center"/>
          </w:tcPr>
          <w:p w14:paraId="366875A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2012</w:t>
            </w:r>
          </w:p>
        </w:tc>
        <w:tc>
          <w:tcPr>
            <w:tcW w:w="1567" w:type="dxa"/>
            <w:tcBorders>
              <w:top w:val="single" w:sz="4" w:space="0" w:color="000000"/>
              <w:left w:val="single" w:sz="4" w:space="0" w:color="000000"/>
              <w:bottom w:val="single" w:sz="4" w:space="0" w:color="000000"/>
            </w:tcBorders>
            <w:shd w:val="clear" w:color="auto" w:fill="99CC00"/>
            <w:vAlign w:val="center"/>
          </w:tcPr>
          <w:p w14:paraId="6075542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2013</w:t>
            </w:r>
          </w:p>
        </w:tc>
        <w:tc>
          <w:tcPr>
            <w:tcW w:w="1621" w:type="dxa"/>
            <w:tcBorders>
              <w:top w:val="single" w:sz="4" w:space="0" w:color="000000"/>
              <w:left w:val="single" w:sz="4" w:space="0" w:color="000000"/>
              <w:bottom w:val="single" w:sz="4" w:space="0" w:color="000000"/>
              <w:right w:val="single" w:sz="4" w:space="0" w:color="000000"/>
            </w:tcBorders>
            <w:shd w:val="clear" w:color="auto" w:fill="99CC00"/>
            <w:vAlign w:val="center"/>
          </w:tcPr>
          <w:p w14:paraId="1029BAD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2014</w:t>
            </w:r>
          </w:p>
        </w:tc>
      </w:tr>
      <w:tr w:rsidR="009A014E" w:rsidRPr="0069677F" w14:paraId="4646B00D"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5A266A3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1568" w:type="dxa"/>
            <w:tcBorders>
              <w:top w:val="single" w:sz="4" w:space="0" w:color="000000"/>
              <w:left w:val="single" w:sz="4" w:space="0" w:color="000000"/>
              <w:bottom w:val="single" w:sz="4" w:space="0" w:color="000000"/>
            </w:tcBorders>
            <w:shd w:val="clear" w:color="auto" w:fill="E6E6E6"/>
          </w:tcPr>
          <w:p w14:paraId="0EC4CC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692</w:t>
            </w:r>
          </w:p>
        </w:tc>
        <w:tc>
          <w:tcPr>
            <w:tcW w:w="1566" w:type="dxa"/>
            <w:tcBorders>
              <w:top w:val="single" w:sz="4" w:space="0" w:color="000000"/>
              <w:left w:val="single" w:sz="4" w:space="0" w:color="000000"/>
              <w:bottom w:val="single" w:sz="4" w:space="0" w:color="000000"/>
            </w:tcBorders>
            <w:shd w:val="clear" w:color="auto" w:fill="E6E6E6"/>
          </w:tcPr>
          <w:p w14:paraId="2EDE21B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675</w:t>
            </w:r>
          </w:p>
        </w:tc>
        <w:tc>
          <w:tcPr>
            <w:tcW w:w="1568" w:type="dxa"/>
            <w:tcBorders>
              <w:top w:val="single" w:sz="4" w:space="0" w:color="000000"/>
              <w:left w:val="single" w:sz="4" w:space="0" w:color="000000"/>
              <w:bottom w:val="single" w:sz="4" w:space="0" w:color="000000"/>
            </w:tcBorders>
            <w:shd w:val="clear" w:color="auto" w:fill="E6E6E6"/>
          </w:tcPr>
          <w:p w14:paraId="1ABFC2A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707</w:t>
            </w:r>
          </w:p>
        </w:tc>
        <w:tc>
          <w:tcPr>
            <w:tcW w:w="1567" w:type="dxa"/>
            <w:tcBorders>
              <w:top w:val="single" w:sz="4" w:space="0" w:color="000000"/>
              <w:left w:val="single" w:sz="4" w:space="0" w:color="000000"/>
              <w:bottom w:val="single" w:sz="4" w:space="0" w:color="000000"/>
            </w:tcBorders>
            <w:shd w:val="clear" w:color="auto" w:fill="E6E6E6"/>
          </w:tcPr>
          <w:p w14:paraId="499BF08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718</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7E66BBFC"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751</w:t>
            </w:r>
          </w:p>
        </w:tc>
      </w:tr>
      <w:tr w:rsidR="009A014E" w:rsidRPr="0069677F" w14:paraId="7BC6863A"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20DCC62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1568" w:type="dxa"/>
            <w:tcBorders>
              <w:top w:val="single" w:sz="4" w:space="0" w:color="000000"/>
              <w:left w:val="single" w:sz="4" w:space="0" w:color="000000"/>
              <w:bottom w:val="single" w:sz="4" w:space="0" w:color="000000"/>
            </w:tcBorders>
            <w:shd w:val="clear" w:color="auto" w:fill="E6E6E6"/>
          </w:tcPr>
          <w:p w14:paraId="50AAA16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731</w:t>
            </w:r>
          </w:p>
        </w:tc>
        <w:tc>
          <w:tcPr>
            <w:tcW w:w="1566" w:type="dxa"/>
            <w:tcBorders>
              <w:top w:val="single" w:sz="4" w:space="0" w:color="000000"/>
              <w:left w:val="single" w:sz="4" w:space="0" w:color="000000"/>
              <w:bottom w:val="single" w:sz="4" w:space="0" w:color="000000"/>
            </w:tcBorders>
            <w:shd w:val="clear" w:color="auto" w:fill="E6E6E6"/>
          </w:tcPr>
          <w:p w14:paraId="3CFFDBF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729</w:t>
            </w:r>
          </w:p>
        </w:tc>
        <w:tc>
          <w:tcPr>
            <w:tcW w:w="1568" w:type="dxa"/>
            <w:tcBorders>
              <w:top w:val="single" w:sz="4" w:space="0" w:color="000000"/>
              <w:left w:val="single" w:sz="4" w:space="0" w:color="000000"/>
              <w:bottom w:val="single" w:sz="4" w:space="0" w:color="000000"/>
            </w:tcBorders>
            <w:shd w:val="clear" w:color="auto" w:fill="E6E6E6"/>
          </w:tcPr>
          <w:p w14:paraId="3EA5845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758</w:t>
            </w:r>
          </w:p>
        </w:tc>
        <w:tc>
          <w:tcPr>
            <w:tcW w:w="1567" w:type="dxa"/>
            <w:tcBorders>
              <w:top w:val="single" w:sz="4" w:space="0" w:color="000000"/>
              <w:left w:val="single" w:sz="4" w:space="0" w:color="000000"/>
              <w:bottom w:val="single" w:sz="4" w:space="0" w:color="000000"/>
            </w:tcBorders>
            <w:shd w:val="clear" w:color="auto" w:fill="E6E6E6"/>
          </w:tcPr>
          <w:p w14:paraId="6ED3DF7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768</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5131BA5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763</w:t>
            </w:r>
          </w:p>
        </w:tc>
      </w:tr>
      <w:tr w:rsidR="009A014E" w:rsidRPr="0069677F" w14:paraId="78F9D258"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0A184B1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1568" w:type="dxa"/>
            <w:tcBorders>
              <w:top w:val="single" w:sz="4" w:space="0" w:color="000000"/>
              <w:left w:val="single" w:sz="4" w:space="0" w:color="000000"/>
              <w:bottom w:val="single" w:sz="4" w:space="0" w:color="000000"/>
            </w:tcBorders>
            <w:shd w:val="clear" w:color="auto" w:fill="E6E6E6"/>
          </w:tcPr>
          <w:p w14:paraId="6106950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662</w:t>
            </w:r>
          </w:p>
        </w:tc>
        <w:tc>
          <w:tcPr>
            <w:tcW w:w="1566" w:type="dxa"/>
            <w:tcBorders>
              <w:top w:val="single" w:sz="4" w:space="0" w:color="000000"/>
              <w:left w:val="single" w:sz="4" w:space="0" w:color="000000"/>
              <w:bottom w:val="single" w:sz="4" w:space="0" w:color="000000"/>
            </w:tcBorders>
            <w:shd w:val="clear" w:color="auto" w:fill="E6E6E6"/>
          </w:tcPr>
          <w:p w14:paraId="549083F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679</w:t>
            </w:r>
          </w:p>
        </w:tc>
        <w:tc>
          <w:tcPr>
            <w:tcW w:w="1568" w:type="dxa"/>
            <w:tcBorders>
              <w:top w:val="single" w:sz="4" w:space="0" w:color="000000"/>
              <w:left w:val="single" w:sz="4" w:space="0" w:color="000000"/>
              <w:bottom w:val="single" w:sz="4" w:space="0" w:color="000000"/>
            </w:tcBorders>
            <w:shd w:val="clear" w:color="auto" w:fill="E6E6E6"/>
          </w:tcPr>
          <w:p w14:paraId="4724553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692</w:t>
            </w:r>
          </w:p>
        </w:tc>
        <w:tc>
          <w:tcPr>
            <w:tcW w:w="1567" w:type="dxa"/>
            <w:tcBorders>
              <w:top w:val="single" w:sz="4" w:space="0" w:color="000000"/>
              <w:left w:val="single" w:sz="4" w:space="0" w:color="000000"/>
              <w:bottom w:val="single" w:sz="4" w:space="0" w:color="000000"/>
            </w:tcBorders>
            <w:shd w:val="clear" w:color="auto" w:fill="E6E6E6"/>
          </w:tcPr>
          <w:p w14:paraId="57E592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718</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1D44F1B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735</w:t>
            </w:r>
          </w:p>
        </w:tc>
      </w:tr>
      <w:tr w:rsidR="009A014E" w:rsidRPr="0069677F" w14:paraId="223F4C0A"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2307642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1568" w:type="dxa"/>
            <w:tcBorders>
              <w:top w:val="single" w:sz="4" w:space="0" w:color="000000"/>
              <w:left w:val="single" w:sz="4" w:space="0" w:color="000000"/>
              <w:bottom w:val="single" w:sz="4" w:space="0" w:color="000000"/>
            </w:tcBorders>
            <w:shd w:val="clear" w:color="auto" w:fill="E6E6E6"/>
          </w:tcPr>
          <w:p w14:paraId="6D99A1C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548</w:t>
            </w:r>
          </w:p>
        </w:tc>
        <w:tc>
          <w:tcPr>
            <w:tcW w:w="1566" w:type="dxa"/>
            <w:tcBorders>
              <w:top w:val="single" w:sz="4" w:space="0" w:color="000000"/>
              <w:left w:val="single" w:sz="4" w:space="0" w:color="000000"/>
              <w:bottom w:val="single" w:sz="4" w:space="0" w:color="000000"/>
            </w:tcBorders>
            <w:shd w:val="clear" w:color="auto" w:fill="E6E6E6"/>
          </w:tcPr>
          <w:p w14:paraId="39DF397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547</w:t>
            </w:r>
          </w:p>
        </w:tc>
        <w:tc>
          <w:tcPr>
            <w:tcW w:w="1568" w:type="dxa"/>
            <w:tcBorders>
              <w:top w:val="single" w:sz="4" w:space="0" w:color="000000"/>
              <w:left w:val="single" w:sz="4" w:space="0" w:color="000000"/>
              <w:bottom w:val="single" w:sz="4" w:space="0" w:color="000000"/>
            </w:tcBorders>
            <w:shd w:val="clear" w:color="auto" w:fill="E6E6E6"/>
          </w:tcPr>
          <w:p w14:paraId="43AB4CB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561</w:t>
            </w:r>
          </w:p>
        </w:tc>
        <w:tc>
          <w:tcPr>
            <w:tcW w:w="1567" w:type="dxa"/>
            <w:tcBorders>
              <w:top w:val="single" w:sz="4" w:space="0" w:color="000000"/>
              <w:left w:val="single" w:sz="4" w:space="0" w:color="000000"/>
              <w:bottom w:val="single" w:sz="4" w:space="0" w:color="000000"/>
            </w:tcBorders>
            <w:shd w:val="clear" w:color="auto" w:fill="E6E6E6"/>
          </w:tcPr>
          <w:p w14:paraId="1DABBA5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603</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6018609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599</w:t>
            </w:r>
          </w:p>
        </w:tc>
      </w:tr>
      <w:tr w:rsidR="009A014E" w:rsidRPr="0069677F" w14:paraId="3B89D402"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7154EFC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1568" w:type="dxa"/>
            <w:tcBorders>
              <w:top w:val="single" w:sz="4" w:space="0" w:color="000000"/>
              <w:left w:val="single" w:sz="4" w:space="0" w:color="000000"/>
              <w:bottom w:val="single" w:sz="4" w:space="0" w:color="000000"/>
            </w:tcBorders>
            <w:shd w:val="clear" w:color="auto" w:fill="E6E6E6"/>
          </w:tcPr>
          <w:p w14:paraId="627F7E7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896</w:t>
            </w:r>
          </w:p>
        </w:tc>
        <w:tc>
          <w:tcPr>
            <w:tcW w:w="1566" w:type="dxa"/>
            <w:tcBorders>
              <w:top w:val="single" w:sz="4" w:space="0" w:color="000000"/>
              <w:left w:val="single" w:sz="4" w:space="0" w:color="000000"/>
              <w:bottom w:val="single" w:sz="4" w:space="0" w:color="000000"/>
            </w:tcBorders>
            <w:shd w:val="clear" w:color="auto" w:fill="E6E6E6"/>
          </w:tcPr>
          <w:p w14:paraId="50232E5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878</w:t>
            </w:r>
          </w:p>
        </w:tc>
        <w:tc>
          <w:tcPr>
            <w:tcW w:w="1568" w:type="dxa"/>
            <w:tcBorders>
              <w:top w:val="single" w:sz="4" w:space="0" w:color="000000"/>
              <w:left w:val="single" w:sz="4" w:space="0" w:color="000000"/>
              <w:bottom w:val="single" w:sz="4" w:space="0" w:color="000000"/>
            </w:tcBorders>
            <w:shd w:val="clear" w:color="auto" w:fill="E6E6E6"/>
          </w:tcPr>
          <w:p w14:paraId="70B57F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929</w:t>
            </w:r>
          </w:p>
        </w:tc>
        <w:tc>
          <w:tcPr>
            <w:tcW w:w="1567" w:type="dxa"/>
            <w:tcBorders>
              <w:top w:val="single" w:sz="4" w:space="0" w:color="000000"/>
              <w:left w:val="single" w:sz="4" w:space="0" w:color="000000"/>
              <w:bottom w:val="single" w:sz="4" w:space="0" w:color="000000"/>
            </w:tcBorders>
            <w:shd w:val="clear" w:color="auto" w:fill="E6E6E6"/>
          </w:tcPr>
          <w:p w14:paraId="7DE1493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957</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46C2D59D"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950</w:t>
            </w:r>
          </w:p>
        </w:tc>
      </w:tr>
      <w:tr w:rsidR="009A014E" w:rsidRPr="0069677F" w14:paraId="03E2AC2D"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319720C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RAZEM</w:t>
            </w:r>
          </w:p>
        </w:tc>
        <w:tc>
          <w:tcPr>
            <w:tcW w:w="1568" w:type="dxa"/>
            <w:tcBorders>
              <w:top w:val="single" w:sz="4" w:space="0" w:color="000000"/>
              <w:left w:val="single" w:sz="4" w:space="0" w:color="000000"/>
              <w:bottom w:val="single" w:sz="4" w:space="0" w:color="000000"/>
            </w:tcBorders>
            <w:shd w:val="clear" w:color="auto" w:fill="E6E6E6"/>
          </w:tcPr>
          <w:p w14:paraId="0DD03F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3 529</w:t>
            </w:r>
          </w:p>
        </w:tc>
        <w:tc>
          <w:tcPr>
            <w:tcW w:w="1566" w:type="dxa"/>
            <w:tcBorders>
              <w:top w:val="single" w:sz="4" w:space="0" w:color="000000"/>
              <w:left w:val="single" w:sz="4" w:space="0" w:color="000000"/>
              <w:bottom w:val="single" w:sz="4" w:space="0" w:color="000000"/>
            </w:tcBorders>
            <w:shd w:val="clear" w:color="auto" w:fill="E6E6E6"/>
          </w:tcPr>
          <w:p w14:paraId="0918D60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3 508</w:t>
            </w:r>
          </w:p>
        </w:tc>
        <w:tc>
          <w:tcPr>
            <w:tcW w:w="1568" w:type="dxa"/>
            <w:tcBorders>
              <w:top w:val="single" w:sz="4" w:space="0" w:color="000000"/>
              <w:left w:val="single" w:sz="4" w:space="0" w:color="000000"/>
              <w:bottom w:val="single" w:sz="4" w:space="0" w:color="000000"/>
            </w:tcBorders>
            <w:shd w:val="clear" w:color="auto" w:fill="E6E6E6"/>
          </w:tcPr>
          <w:p w14:paraId="18D84DD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3 647</w:t>
            </w:r>
          </w:p>
        </w:tc>
        <w:tc>
          <w:tcPr>
            <w:tcW w:w="1567" w:type="dxa"/>
            <w:tcBorders>
              <w:top w:val="single" w:sz="4" w:space="0" w:color="000000"/>
              <w:left w:val="single" w:sz="4" w:space="0" w:color="000000"/>
              <w:bottom w:val="single" w:sz="4" w:space="0" w:color="000000"/>
            </w:tcBorders>
            <w:shd w:val="clear" w:color="auto" w:fill="E6E6E6"/>
          </w:tcPr>
          <w:p w14:paraId="3D3030B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3 764</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7CCA9C7F"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3 798</w:t>
            </w:r>
          </w:p>
        </w:tc>
      </w:tr>
      <w:tr w:rsidR="009A014E" w:rsidRPr="0069677F" w14:paraId="3C2CB13C" w14:textId="77777777" w:rsidTr="00D5399D">
        <w:trPr>
          <w:trHeight w:val="266"/>
        </w:trPr>
        <w:tc>
          <w:tcPr>
            <w:tcW w:w="1568" w:type="dxa"/>
            <w:tcBorders>
              <w:top w:val="single" w:sz="4" w:space="0" w:color="000000"/>
              <w:left w:val="single" w:sz="4" w:space="0" w:color="000000"/>
              <w:bottom w:val="single" w:sz="4" w:space="0" w:color="000000"/>
            </w:tcBorders>
            <w:shd w:val="clear" w:color="auto" w:fill="E6E6E6"/>
          </w:tcPr>
          <w:p w14:paraId="29F3ED8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Łódzkie</w:t>
            </w:r>
          </w:p>
        </w:tc>
        <w:tc>
          <w:tcPr>
            <w:tcW w:w="1568" w:type="dxa"/>
            <w:tcBorders>
              <w:top w:val="single" w:sz="4" w:space="0" w:color="000000"/>
              <w:left w:val="single" w:sz="4" w:space="0" w:color="000000"/>
              <w:bottom w:val="single" w:sz="4" w:space="0" w:color="000000"/>
            </w:tcBorders>
            <w:shd w:val="clear" w:color="auto" w:fill="E6E6E6"/>
          </w:tcPr>
          <w:p w14:paraId="0DEC09D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908</w:t>
            </w:r>
          </w:p>
        </w:tc>
        <w:tc>
          <w:tcPr>
            <w:tcW w:w="1566" w:type="dxa"/>
            <w:tcBorders>
              <w:top w:val="single" w:sz="4" w:space="0" w:color="000000"/>
              <w:left w:val="single" w:sz="4" w:space="0" w:color="000000"/>
              <w:bottom w:val="single" w:sz="4" w:space="0" w:color="000000"/>
            </w:tcBorders>
            <w:shd w:val="clear" w:color="auto" w:fill="E6E6E6"/>
          </w:tcPr>
          <w:p w14:paraId="334266F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902</w:t>
            </w:r>
          </w:p>
        </w:tc>
        <w:tc>
          <w:tcPr>
            <w:tcW w:w="1568" w:type="dxa"/>
            <w:tcBorders>
              <w:top w:val="single" w:sz="4" w:space="0" w:color="000000"/>
              <w:left w:val="single" w:sz="4" w:space="0" w:color="000000"/>
              <w:bottom w:val="single" w:sz="4" w:space="0" w:color="000000"/>
            </w:tcBorders>
            <w:shd w:val="clear" w:color="auto" w:fill="E6E6E6"/>
          </w:tcPr>
          <w:p w14:paraId="157577E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927</w:t>
            </w:r>
          </w:p>
        </w:tc>
        <w:tc>
          <w:tcPr>
            <w:tcW w:w="1567" w:type="dxa"/>
            <w:tcBorders>
              <w:top w:val="single" w:sz="4" w:space="0" w:color="000000"/>
              <w:left w:val="single" w:sz="4" w:space="0" w:color="000000"/>
              <w:bottom w:val="single" w:sz="4" w:space="0" w:color="000000"/>
            </w:tcBorders>
            <w:shd w:val="clear" w:color="auto" w:fill="E6E6E6"/>
          </w:tcPr>
          <w:p w14:paraId="5685FF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947</w:t>
            </w:r>
          </w:p>
        </w:tc>
        <w:tc>
          <w:tcPr>
            <w:tcW w:w="1621" w:type="dxa"/>
            <w:tcBorders>
              <w:top w:val="single" w:sz="4" w:space="0" w:color="000000"/>
              <w:left w:val="single" w:sz="4" w:space="0" w:color="000000"/>
              <w:bottom w:val="single" w:sz="4" w:space="0" w:color="000000"/>
              <w:right w:val="single" w:sz="4" w:space="0" w:color="000000"/>
            </w:tcBorders>
            <w:shd w:val="clear" w:color="auto" w:fill="E6E6E6"/>
          </w:tcPr>
          <w:p w14:paraId="6DA709B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957</w:t>
            </w:r>
          </w:p>
        </w:tc>
      </w:tr>
    </w:tbl>
    <w:p w14:paraId="1998191A" w14:textId="77777777" w:rsidR="009A014E" w:rsidRPr="0069677F" w:rsidRDefault="009A014E" w:rsidP="009A014E">
      <w:pPr>
        <w:spacing w:after="0" w:line="240" w:lineRule="auto"/>
        <w:jc w:val="both"/>
        <w:rPr>
          <w:rFonts w:ascii="Arial Narrow" w:hAnsi="Arial Narrow" w:cs="Arial Narrow"/>
          <w:sz w:val="22"/>
          <w:szCs w:val="22"/>
        </w:rPr>
      </w:pPr>
    </w:p>
    <w:p w14:paraId="7B07A6CD" w14:textId="77777777" w:rsidR="009A014E" w:rsidRPr="0069677F" w:rsidRDefault="009A014E" w:rsidP="009A014E">
      <w:pPr>
        <w:spacing w:after="0" w:line="240" w:lineRule="auto"/>
        <w:jc w:val="both"/>
        <w:rPr>
          <w:rFonts w:ascii="Arial Narrow" w:hAnsi="Arial Narrow" w:cs="Arial Narrow"/>
          <w:sz w:val="22"/>
          <w:szCs w:val="22"/>
        </w:rPr>
      </w:pPr>
    </w:p>
    <w:p w14:paraId="6F96F4B1" w14:textId="77777777" w:rsidR="009A014E" w:rsidRPr="0069677F" w:rsidRDefault="009A014E" w:rsidP="009A014E">
      <w:pPr>
        <w:pStyle w:val="Nagwek2"/>
        <w:rPr>
          <w:b/>
          <w:color w:val="5B9BD5"/>
          <w:sz w:val="24"/>
          <w:szCs w:val="24"/>
        </w:rPr>
      </w:pPr>
      <w:bookmarkStart w:id="29" w:name="_Toc439111870"/>
      <w:r w:rsidRPr="0069677F">
        <w:rPr>
          <w:b/>
          <w:color w:val="5B9BD5"/>
          <w:sz w:val="24"/>
          <w:szCs w:val="24"/>
        </w:rPr>
        <w:t>3.5 Działalności sektora społecznego, w tym integracja/rozwój społeczeństwa obywatelskiego</w:t>
      </w:r>
      <w:bookmarkEnd w:id="29"/>
      <w:r w:rsidRPr="0069677F">
        <w:rPr>
          <w:b/>
          <w:color w:val="5B9BD5"/>
          <w:sz w:val="24"/>
          <w:szCs w:val="24"/>
        </w:rPr>
        <w:t xml:space="preserve"> </w:t>
      </w:r>
    </w:p>
    <w:p w14:paraId="0D360BA3" w14:textId="77777777" w:rsidR="009A014E" w:rsidRPr="0069677F" w:rsidRDefault="009A014E" w:rsidP="009A014E">
      <w:pPr>
        <w:spacing w:after="0" w:line="240" w:lineRule="auto"/>
        <w:jc w:val="both"/>
        <w:rPr>
          <w:rFonts w:ascii="Arial Narrow" w:hAnsi="Arial Narrow" w:cs="Arial Narrow"/>
          <w:b/>
          <w:bCs/>
          <w:sz w:val="22"/>
          <w:szCs w:val="22"/>
        </w:rPr>
      </w:pPr>
    </w:p>
    <w:p w14:paraId="6D691DE4"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Tabela 17</w:t>
      </w:r>
      <w:r w:rsidRPr="0069677F">
        <w:rPr>
          <w:rFonts w:ascii="Arial Narrow" w:hAnsi="Arial Narrow"/>
          <w:sz w:val="22"/>
          <w:szCs w:val="22"/>
        </w:rPr>
        <w:t>. Zestawienie podmiotów sektora społecznego obszaru LGD 31.12.2014</w:t>
      </w:r>
    </w:p>
    <w:tbl>
      <w:tblPr>
        <w:tblW w:w="0" w:type="auto"/>
        <w:tblInd w:w="-25" w:type="dxa"/>
        <w:tblLayout w:type="fixed"/>
        <w:tblLook w:val="0000" w:firstRow="0" w:lastRow="0" w:firstColumn="0" w:lastColumn="0" w:noHBand="0" w:noVBand="0"/>
      </w:tblPr>
      <w:tblGrid>
        <w:gridCol w:w="1525"/>
        <w:gridCol w:w="1734"/>
        <w:gridCol w:w="1985"/>
        <w:gridCol w:w="1984"/>
        <w:gridCol w:w="2036"/>
      </w:tblGrid>
      <w:tr w:rsidR="009A014E" w:rsidRPr="0069677F" w14:paraId="4E67EBC4" w14:textId="77777777" w:rsidTr="00D5399D">
        <w:trPr>
          <w:trHeight w:val="271"/>
        </w:trPr>
        <w:tc>
          <w:tcPr>
            <w:tcW w:w="1525" w:type="dxa"/>
            <w:tcBorders>
              <w:top w:val="single" w:sz="4" w:space="0" w:color="000000"/>
              <w:left w:val="single" w:sz="4" w:space="0" w:color="000000"/>
              <w:bottom w:val="single" w:sz="4" w:space="0" w:color="000000"/>
            </w:tcBorders>
            <w:shd w:val="clear" w:color="auto" w:fill="99CC00"/>
          </w:tcPr>
          <w:p w14:paraId="74AC9E13" w14:textId="77777777" w:rsidR="009A014E" w:rsidRPr="0069677F" w:rsidRDefault="009A014E" w:rsidP="00D5399D">
            <w:pPr>
              <w:snapToGrid w:val="0"/>
              <w:spacing w:after="0" w:line="240" w:lineRule="auto"/>
              <w:jc w:val="center"/>
              <w:rPr>
                <w:rFonts w:ascii="Arial Narrow" w:hAnsi="Arial Narrow"/>
                <w:sz w:val="22"/>
                <w:szCs w:val="22"/>
              </w:rPr>
            </w:pPr>
          </w:p>
        </w:tc>
        <w:tc>
          <w:tcPr>
            <w:tcW w:w="1734" w:type="dxa"/>
            <w:tcBorders>
              <w:top w:val="single" w:sz="4" w:space="0" w:color="000000"/>
              <w:left w:val="single" w:sz="4" w:space="0" w:color="000000"/>
              <w:bottom w:val="single" w:sz="4" w:space="0" w:color="000000"/>
            </w:tcBorders>
            <w:shd w:val="clear" w:color="auto" w:fill="99CC00"/>
          </w:tcPr>
          <w:p w14:paraId="1D392E9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 xml:space="preserve">Stowarzyszenia </w:t>
            </w:r>
            <w:r w:rsidRPr="0069677F">
              <w:rPr>
                <w:rFonts w:ascii="Arial Narrow" w:hAnsi="Arial Narrow" w:cs="Arial Narrow"/>
                <w:b/>
                <w:bCs/>
                <w:sz w:val="22"/>
                <w:szCs w:val="22"/>
              </w:rPr>
              <w:br/>
              <w:t>i Fundacje</w:t>
            </w:r>
          </w:p>
        </w:tc>
        <w:tc>
          <w:tcPr>
            <w:tcW w:w="1985" w:type="dxa"/>
            <w:tcBorders>
              <w:top w:val="single" w:sz="4" w:space="0" w:color="000000"/>
              <w:left w:val="single" w:sz="4" w:space="0" w:color="000000"/>
              <w:bottom w:val="single" w:sz="4" w:space="0" w:color="000000"/>
            </w:tcBorders>
            <w:shd w:val="clear" w:color="auto" w:fill="99CC00"/>
          </w:tcPr>
          <w:p w14:paraId="35BE5D02"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Kluby sportowe</w:t>
            </w:r>
          </w:p>
        </w:tc>
        <w:tc>
          <w:tcPr>
            <w:tcW w:w="1984" w:type="dxa"/>
            <w:tcBorders>
              <w:top w:val="single" w:sz="4" w:space="0" w:color="000000"/>
              <w:left w:val="single" w:sz="4" w:space="0" w:color="000000"/>
              <w:bottom w:val="single" w:sz="4" w:space="0" w:color="000000"/>
            </w:tcBorders>
            <w:shd w:val="clear" w:color="auto" w:fill="99CC00"/>
          </w:tcPr>
          <w:p w14:paraId="6302E7FF"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Ochotnicze Straże Pożarne</w:t>
            </w:r>
          </w:p>
        </w:tc>
        <w:tc>
          <w:tcPr>
            <w:tcW w:w="2036" w:type="dxa"/>
            <w:tcBorders>
              <w:top w:val="single" w:sz="4" w:space="0" w:color="000000"/>
              <w:left w:val="single" w:sz="4" w:space="0" w:color="000000"/>
              <w:bottom w:val="single" w:sz="4" w:space="0" w:color="000000"/>
              <w:right w:val="single" w:sz="4" w:space="0" w:color="000000"/>
            </w:tcBorders>
            <w:shd w:val="clear" w:color="auto" w:fill="99CC00"/>
          </w:tcPr>
          <w:p w14:paraId="018B0C6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Koła Gospodyń Wiejskich</w:t>
            </w:r>
          </w:p>
        </w:tc>
      </w:tr>
      <w:tr w:rsidR="009A014E" w:rsidRPr="0069677F" w14:paraId="5EE8D47D"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03CC8CF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1734" w:type="dxa"/>
            <w:tcBorders>
              <w:top w:val="single" w:sz="4" w:space="0" w:color="000000"/>
              <w:left w:val="single" w:sz="4" w:space="0" w:color="000000"/>
              <w:bottom w:val="single" w:sz="4" w:space="0" w:color="000000"/>
            </w:tcBorders>
            <w:shd w:val="clear" w:color="auto" w:fill="E6E6E6"/>
          </w:tcPr>
          <w:p w14:paraId="59484E4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w:t>
            </w:r>
          </w:p>
        </w:tc>
        <w:tc>
          <w:tcPr>
            <w:tcW w:w="1985" w:type="dxa"/>
            <w:tcBorders>
              <w:top w:val="single" w:sz="4" w:space="0" w:color="000000"/>
              <w:left w:val="single" w:sz="4" w:space="0" w:color="000000"/>
              <w:bottom w:val="single" w:sz="4" w:space="0" w:color="000000"/>
            </w:tcBorders>
            <w:shd w:val="clear" w:color="auto" w:fill="E6E6E6"/>
          </w:tcPr>
          <w:p w14:paraId="45EFA0E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4" w:type="dxa"/>
            <w:tcBorders>
              <w:top w:val="single" w:sz="4" w:space="0" w:color="000000"/>
              <w:left w:val="single" w:sz="4" w:space="0" w:color="000000"/>
              <w:bottom w:val="single" w:sz="4" w:space="0" w:color="000000"/>
            </w:tcBorders>
            <w:shd w:val="clear" w:color="auto" w:fill="E6E6E6"/>
          </w:tcPr>
          <w:p w14:paraId="14FCB7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3E08491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9A014E" w:rsidRPr="0069677F" w14:paraId="49131CED"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252CB72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1734" w:type="dxa"/>
            <w:tcBorders>
              <w:top w:val="single" w:sz="4" w:space="0" w:color="000000"/>
              <w:left w:val="single" w:sz="4" w:space="0" w:color="000000"/>
              <w:bottom w:val="single" w:sz="4" w:space="0" w:color="000000"/>
            </w:tcBorders>
            <w:shd w:val="clear" w:color="auto" w:fill="E6E6E6"/>
          </w:tcPr>
          <w:p w14:paraId="3F7AEA5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5" w:type="dxa"/>
            <w:tcBorders>
              <w:top w:val="single" w:sz="4" w:space="0" w:color="000000"/>
              <w:left w:val="single" w:sz="4" w:space="0" w:color="000000"/>
              <w:bottom w:val="single" w:sz="4" w:space="0" w:color="000000"/>
            </w:tcBorders>
            <w:shd w:val="clear" w:color="auto" w:fill="E6E6E6"/>
          </w:tcPr>
          <w:p w14:paraId="697C2A7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4" w:type="dxa"/>
            <w:tcBorders>
              <w:top w:val="single" w:sz="4" w:space="0" w:color="000000"/>
              <w:left w:val="single" w:sz="4" w:space="0" w:color="000000"/>
              <w:bottom w:val="single" w:sz="4" w:space="0" w:color="000000"/>
            </w:tcBorders>
            <w:shd w:val="clear" w:color="auto" w:fill="E6E6E6"/>
          </w:tcPr>
          <w:p w14:paraId="5B773AC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0815D82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19</w:t>
            </w:r>
          </w:p>
        </w:tc>
      </w:tr>
      <w:tr w:rsidR="009A014E" w:rsidRPr="0069677F" w14:paraId="33E04736"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7D497D1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1734" w:type="dxa"/>
            <w:tcBorders>
              <w:top w:val="single" w:sz="4" w:space="0" w:color="000000"/>
              <w:left w:val="single" w:sz="4" w:space="0" w:color="000000"/>
              <w:bottom w:val="single" w:sz="4" w:space="0" w:color="000000"/>
            </w:tcBorders>
            <w:shd w:val="clear" w:color="auto" w:fill="E6E6E6"/>
          </w:tcPr>
          <w:p w14:paraId="075203F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c>
          <w:tcPr>
            <w:tcW w:w="1985" w:type="dxa"/>
            <w:tcBorders>
              <w:top w:val="single" w:sz="4" w:space="0" w:color="000000"/>
              <w:left w:val="single" w:sz="4" w:space="0" w:color="000000"/>
              <w:bottom w:val="single" w:sz="4" w:space="0" w:color="000000"/>
            </w:tcBorders>
            <w:shd w:val="clear" w:color="auto" w:fill="E6E6E6"/>
          </w:tcPr>
          <w:p w14:paraId="706F4F1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984" w:type="dxa"/>
            <w:tcBorders>
              <w:top w:val="single" w:sz="4" w:space="0" w:color="000000"/>
              <w:left w:val="single" w:sz="4" w:space="0" w:color="000000"/>
              <w:bottom w:val="single" w:sz="4" w:space="0" w:color="000000"/>
            </w:tcBorders>
            <w:shd w:val="clear" w:color="auto" w:fill="E6E6E6"/>
          </w:tcPr>
          <w:p w14:paraId="7939BA7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17</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36B40994"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14</w:t>
            </w:r>
          </w:p>
        </w:tc>
      </w:tr>
      <w:tr w:rsidR="009A014E" w:rsidRPr="0069677F" w14:paraId="2DA96843"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3E18B14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Zadzim</w:t>
            </w:r>
          </w:p>
        </w:tc>
        <w:tc>
          <w:tcPr>
            <w:tcW w:w="1734" w:type="dxa"/>
            <w:tcBorders>
              <w:top w:val="single" w:sz="4" w:space="0" w:color="000000"/>
              <w:left w:val="single" w:sz="4" w:space="0" w:color="000000"/>
              <w:bottom w:val="single" w:sz="4" w:space="0" w:color="000000"/>
            </w:tcBorders>
            <w:shd w:val="clear" w:color="auto" w:fill="E6E6E6"/>
          </w:tcPr>
          <w:p w14:paraId="5456597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985" w:type="dxa"/>
            <w:tcBorders>
              <w:top w:val="single" w:sz="4" w:space="0" w:color="000000"/>
              <w:left w:val="single" w:sz="4" w:space="0" w:color="000000"/>
              <w:bottom w:val="single" w:sz="4" w:space="0" w:color="000000"/>
            </w:tcBorders>
            <w:shd w:val="clear" w:color="auto" w:fill="E6E6E6"/>
          </w:tcPr>
          <w:p w14:paraId="0FB2440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984" w:type="dxa"/>
            <w:tcBorders>
              <w:top w:val="single" w:sz="4" w:space="0" w:color="000000"/>
              <w:left w:val="single" w:sz="4" w:space="0" w:color="000000"/>
              <w:bottom w:val="single" w:sz="4" w:space="0" w:color="000000"/>
            </w:tcBorders>
            <w:shd w:val="clear" w:color="auto" w:fill="E6E6E6"/>
          </w:tcPr>
          <w:p w14:paraId="44E8A3A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2BDBE33D"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9A014E" w:rsidRPr="0069677F" w14:paraId="5DA7DAFD"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5711A8A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1734" w:type="dxa"/>
            <w:tcBorders>
              <w:top w:val="single" w:sz="4" w:space="0" w:color="000000"/>
              <w:left w:val="single" w:sz="4" w:space="0" w:color="000000"/>
              <w:bottom w:val="single" w:sz="4" w:space="0" w:color="000000"/>
            </w:tcBorders>
            <w:shd w:val="clear" w:color="auto" w:fill="E6E6E6"/>
          </w:tcPr>
          <w:p w14:paraId="5B80187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1985" w:type="dxa"/>
            <w:tcBorders>
              <w:top w:val="single" w:sz="4" w:space="0" w:color="000000"/>
              <w:left w:val="single" w:sz="4" w:space="0" w:color="000000"/>
              <w:bottom w:val="single" w:sz="4" w:space="0" w:color="000000"/>
            </w:tcBorders>
            <w:shd w:val="clear" w:color="auto" w:fill="E6E6E6"/>
          </w:tcPr>
          <w:p w14:paraId="5C37422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984" w:type="dxa"/>
            <w:tcBorders>
              <w:top w:val="single" w:sz="4" w:space="0" w:color="000000"/>
              <w:left w:val="single" w:sz="4" w:space="0" w:color="000000"/>
              <w:bottom w:val="single" w:sz="4" w:space="0" w:color="000000"/>
            </w:tcBorders>
            <w:shd w:val="clear" w:color="auto" w:fill="E6E6E6"/>
          </w:tcPr>
          <w:p w14:paraId="4EF0CEF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17</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0740D7EA"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w:t>
            </w:r>
          </w:p>
        </w:tc>
      </w:tr>
      <w:tr w:rsidR="009A014E" w:rsidRPr="0069677F" w14:paraId="495B9216" w14:textId="77777777" w:rsidTr="00D5399D">
        <w:trPr>
          <w:trHeight w:val="271"/>
        </w:trPr>
        <w:tc>
          <w:tcPr>
            <w:tcW w:w="1525" w:type="dxa"/>
            <w:tcBorders>
              <w:top w:val="single" w:sz="4" w:space="0" w:color="000000"/>
              <w:left w:val="single" w:sz="4" w:space="0" w:color="000000"/>
              <w:bottom w:val="single" w:sz="4" w:space="0" w:color="000000"/>
            </w:tcBorders>
            <w:shd w:val="clear" w:color="auto" w:fill="E6E6E6"/>
          </w:tcPr>
          <w:p w14:paraId="0B88F17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RAZEM</w:t>
            </w:r>
          </w:p>
        </w:tc>
        <w:tc>
          <w:tcPr>
            <w:tcW w:w="1734" w:type="dxa"/>
            <w:tcBorders>
              <w:top w:val="single" w:sz="4" w:space="0" w:color="000000"/>
              <w:left w:val="single" w:sz="4" w:space="0" w:color="000000"/>
              <w:bottom w:val="single" w:sz="4" w:space="0" w:color="000000"/>
            </w:tcBorders>
            <w:shd w:val="clear" w:color="auto" w:fill="E6E6E6"/>
          </w:tcPr>
          <w:p w14:paraId="1FA4BFC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26</w:t>
            </w:r>
          </w:p>
        </w:tc>
        <w:tc>
          <w:tcPr>
            <w:tcW w:w="1985" w:type="dxa"/>
            <w:tcBorders>
              <w:top w:val="single" w:sz="4" w:space="0" w:color="000000"/>
              <w:left w:val="single" w:sz="4" w:space="0" w:color="000000"/>
              <w:bottom w:val="single" w:sz="4" w:space="0" w:color="000000"/>
            </w:tcBorders>
            <w:shd w:val="clear" w:color="auto" w:fill="E6E6E6"/>
          </w:tcPr>
          <w:p w14:paraId="0E5EACD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21</w:t>
            </w:r>
          </w:p>
        </w:tc>
        <w:tc>
          <w:tcPr>
            <w:tcW w:w="1984" w:type="dxa"/>
            <w:tcBorders>
              <w:top w:val="single" w:sz="4" w:space="0" w:color="000000"/>
              <w:left w:val="single" w:sz="4" w:space="0" w:color="000000"/>
              <w:bottom w:val="single" w:sz="4" w:space="0" w:color="000000"/>
            </w:tcBorders>
            <w:shd w:val="clear" w:color="auto" w:fill="E6E6E6"/>
          </w:tcPr>
          <w:p w14:paraId="611A2CC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68</w:t>
            </w:r>
          </w:p>
        </w:tc>
        <w:tc>
          <w:tcPr>
            <w:tcW w:w="2036" w:type="dxa"/>
            <w:tcBorders>
              <w:top w:val="single" w:sz="4" w:space="0" w:color="000000"/>
              <w:left w:val="single" w:sz="4" w:space="0" w:color="000000"/>
              <w:bottom w:val="single" w:sz="4" w:space="0" w:color="000000"/>
              <w:right w:val="single" w:sz="4" w:space="0" w:color="000000"/>
            </w:tcBorders>
            <w:shd w:val="clear" w:color="auto" w:fill="E6E6E6"/>
          </w:tcPr>
          <w:p w14:paraId="44353C6A"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45</w:t>
            </w:r>
          </w:p>
        </w:tc>
      </w:tr>
    </w:tbl>
    <w:p w14:paraId="59003F31" w14:textId="77777777" w:rsidR="009A014E" w:rsidRPr="0069677F" w:rsidRDefault="009A014E" w:rsidP="009A014E">
      <w:pPr>
        <w:spacing w:after="0" w:line="240" w:lineRule="auto"/>
        <w:jc w:val="both"/>
        <w:rPr>
          <w:rFonts w:ascii="Arial Narrow" w:hAnsi="Arial Narrow" w:cs="Arial Narrow"/>
          <w:sz w:val="22"/>
          <w:szCs w:val="22"/>
        </w:rPr>
      </w:pPr>
    </w:p>
    <w:p w14:paraId="7985158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Organizacje pozarządowe w ramach Lokalnej Strategii Rozwoju w latach 2007 – 2013 z działania „małe projekty” zrealizowały łącznie 52 operacje, które zostały wybrane do realizacji. Na terenie LGD „Podkowa” kwota dofinansowania wyniosła   59 366,37zł, co stanowiło 21,05% całej kwoty budżetu z tego działania. W LGD „Poddębice i Zadzim – Kraina bez barier” kwota dofinansowania wyniosła 1 073 972,37, co stanowiło 92,49% budżetu z tego działania.</w:t>
      </w:r>
    </w:p>
    <w:p w14:paraId="019827B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Mimo rosnącego zainteresowania życiem społecznym mieszkańców, nadal brakuje wsparcia finansowo-organizacyjnego dla organizacji społecznych. Wiele inicjatyw lokalnych mogących rozszerzyć ofertę kulturalną obszaru nie jest realizowanych ze względu na brak środków i wsparcia merytorycznego.</w:t>
      </w:r>
    </w:p>
    <w:p w14:paraId="4537CC7A" w14:textId="77777777" w:rsidR="009A014E" w:rsidRPr="0069677F" w:rsidRDefault="009A014E" w:rsidP="009A014E">
      <w:pPr>
        <w:spacing w:after="0" w:line="240" w:lineRule="auto"/>
        <w:jc w:val="both"/>
        <w:rPr>
          <w:rFonts w:ascii="Arial Narrow" w:hAnsi="Arial Narrow" w:cs="Arial Narrow"/>
          <w:sz w:val="22"/>
          <w:szCs w:val="22"/>
        </w:rPr>
      </w:pPr>
    </w:p>
    <w:p w14:paraId="08AC44FC" w14:textId="77777777" w:rsidR="009A014E" w:rsidRPr="0069677F" w:rsidRDefault="009A014E" w:rsidP="009A014E">
      <w:pPr>
        <w:pStyle w:val="Nagwek2"/>
        <w:rPr>
          <w:b/>
          <w:color w:val="5B9BD5"/>
          <w:sz w:val="24"/>
          <w:szCs w:val="24"/>
        </w:rPr>
      </w:pPr>
      <w:bookmarkStart w:id="30" w:name="_Toc439111871"/>
      <w:r w:rsidRPr="0069677F">
        <w:rPr>
          <w:b/>
          <w:color w:val="5B9BD5"/>
          <w:sz w:val="24"/>
          <w:szCs w:val="24"/>
        </w:rPr>
        <w:t xml:space="preserve">3.6 Analiza problemów społecznych i grup </w:t>
      </w:r>
      <w:proofErr w:type="spellStart"/>
      <w:r w:rsidRPr="0069677F">
        <w:rPr>
          <w:b/>
          <w:color w:val="5B9BD5"/>
          <w:sz w:val="24"/>
          <w:szCs w:val="24"/>
        </w:rPr>
        <w:t>defaworyzowanych</w:t>
      </w:r>
      <w:proofErr w:type="spellEnd"/>
      <w:r w:rsidRPr="0069677F">
        <w:rPr>
          <w:b/>
          <w:color w:val="5B9BD5"/>
          <w:sz w:val="24"/>
          <w:szCs w:val="24"/>
        </w:rPr>
        <w:t xml:space="preserve"> oraz zagrożonych wykluczeniem społecznym</w:t>
      </w:r>
      <w:bookmarkEnd w:id="30"/>
      <w:r w:rsidRPr="0069677F">
        <w:rPr>
          <w:b/>
          <w:color w:val="5B9BD5"/>
          <w:sz w:val="24"/>
          <w:szCs w:val="24"/>
        </w:rPr>
        <w:t xml:space="preserve"> </w:t>
      </w:r>
    </w:p>
    <w:p w14:paraId="53DF1C4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terenie LGD funkcjonują trzy gminne i dwa miejsko-gminne ośrodki pomocy społecznej, które mają za zadanie zapobiegać problemom bezrobocia, ubóstwa, patologii. W ostatnich latach wzrosła liczba osób korzystających z różnych form pomocy. Wsparcia potrzebują zarówno osoby długotrwale bezrobotne jak również osoby starsze, niepełnosprawne, przewlekle chore, rodziny wielodzietne. </w:t>
      </w:r>
    </w:p>
    <w:p w14:paraId="314C1054"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Problem ubóstwa na obszarze LGD dotyka nie tylko pojedyncze osoby, ale całe gospodarstwa domowe. Ubóstwo, rozumiane jako brak środków materialnych do życia, bieda, niedostatek, wiąże się z problemami osób niepełnosprawnych, przewlekle chorych, długotrwale bezrobotnych, bezdomnych, osób starszych, którzy nie rozwiązują swoich problemów ze względu na ubóstwo (brak środków na zakup leków, żywność, opłaty mieszkaniowe). </w:t>
      </w:r>
    </w:p>
    <w:p w14:paraId="4E1B4620" w14:textId="77777777" w:rsidR="009A014E" w:rsidRPr="0069677F" w:rsidRDefault="009A014E" w:rsidP="009A014E">
      <w:pPr>
        <w:pStyle w:val="Tekstpodstawowy21"/>
        <w:spacing w:line="240" w:lineRule="auto"/>
        <w:rPr>
          <w:sz w:val="22"/>
          <w:szCs w:val="22"/>
        </w:rPr>
      </w:pPr>
      <w:r w:rsidRPr="0069677F">
        <w:rPr>
          <w:sz w:val="22"/>
          <w:szCs w:val="22"/>
        </w:rPr>
        <w:t>Często rodziny wielodzietne lub niepełne nie radzą sobie z problemami opiekuńczo-wychowawczymi. Brak wykształcenia, bieda, alkoholizm, niezaradność życiowa powoduje uzależnienie od pomocy społecznej.</w:t>
      </w:r>
    </w:p>
    <w:p w14:paraId="075E0AC7" w14:textId="77777777" w:rsidR="009A014E" w:rsidRPr="0069677F" w:rsidRDefault="009A014E" w:rsidP="009A014E">
      <w:pPr>
        <w:spacing w:after="0" w:line="240" w:lineRule="auto"/>
        <w:jc w:val="both"/>
        <w:rPr>
          <w:rFonts w:ascii="Arial Narrow" w:hAnsi="Arial Narrow" w:cs="Arial Narrow"/>
          <w:sz w:val="22"/>
          <w:szCs w:val="22"/>
        </w:rPr>
      </w:pPr>
    </w:p>
    <w:p w14:paraId="3DD01CE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Tabela 18</w:t>
      </w:r>
      <w:r w:rsidRPr="0069677F">
        <w:rPr>
          <w:rFonts w:ascii="Arial Narrow" w:hAnsi="Arial Narrow" w:cs="Arial Narrow"/>
          <w:sz w:val="22"/>
          <w:szCs w:val="22"/>
        </w:rPr>
        <w:t>. Gospodarstwa domowe korzystające z pomocy społecznej wg kryterium dochodowego</w:t>
      </w:r>
    </w:p>
    <w:p w14:paraId="73F1B4FD" w14:textId="77777777" w:rsidR="009A014E" w:rsidRPr="0069677F" w:rsidRDefault="009A014E" w:rsidP="009A014E">
      <w:pPr>
        <w:spacing w:after="0" w:line="240" w:lineRule="auto"/>
        <w:jc w:val="both"/>
        <w:rPr>
          <w:rFonts w:ascii="Arial Narrow" w:hAnsi="Arial Narrow" w:cs="Arial Narrow"/>
          <w:sz w:val="22"/>
          <w:szCs w:val="22"/>
        </w:rPr>
      </w:pPr>
    </w:p>
    <w:tbl>
      <w:tblPr>
        <w:tblW w:w="0" w:type="auto"/>
        <w:tblInd w:w="240" w:type="dxa"/>
        <w:tblLayout w:type="fixed"/>
        <w:tblLook w:val="0000" w:firstRow="0" w:lastRow="0" w:firstColumn="0" w:lastColumn="0" w:noHBand="0" w:noVBand="0"/>
      </w:tblPr>
      <w:tblGrid>
        <w:gridCol w:w="1559"/>
        <w:gridCol w:w="1134"/>
        <w:gridCol w:w="1117"/>
        <w:gridCol w:w="1275"/>
        <w:gridCol w:w="1417"/>
        <w:gridCol w:w="1436"/>
        <w:gridCol w:w="1296"/>
      </w:tblGrid>
      <w:tr w:rsidR="009A014E" w:rsidRPr="0069677F" w14:paraId="0B16E6F0" w14:textId="77777777" w:rsidTr="00D5399D">
        <w:trPr>
          <w:trHeight w:val="295"/>
        </w:trPr>
        <w:tc>
          <w:tcPr>
            <w:tcW w:w="1559" w:type="dxa"/>
            <w:tcBorders>
              <w:top w:val="single" w:sz="4" w:space="0" w:color="000000"/>
              <w:left w:val="single" w:sz="4" w:space="0" w:color="000000"/>
              <w:bottom w:val="single" w:sz="4" w:space="0" w:color="000000"/>
            </w:tcBorders>
            <w:shd w:val="clear" w:color="auto" w:fill="99CC00"/>
          </w:tcPr>
          <w:p w14:paraId="1AB93D68" w14:textId="77777777" w:rsidR="009A014E" w:rsidRPr="0069677F" w:rsidRDefault="009A014E" w:rsidP="00D5399D">
            <w:pPr>
              <w:snapToGrid w:val="0"/>
              <w:spacing w:after="0" w:line="240" w:lineRule="auto"/>
              <w:jc w:val="both"/>
              <w:rPr>
                <w:rFonts w:ascii="Arial Narrow" w:hAnsi="Arial Narrow"/>
                <w:sz w:val="22"/>
                <w:szCs w:val="22"/>
              </w:rPr>
            </w:pPr>
          </w:p>
        </w:tc>
        <w:tc>
          <w:tcPr>
            <w:tcW w:w="1134" w:type="dxa"/>
            <w:tcBorders>
              <w:top w:val="single" w:sz="4" w:space="0" w:color="000000"/>
              <w:left w:val="single" w:sz="4" w:space="0" w:color="000000"/>
              <w:bottom w:val="single" w:sz="4" w:space="0" w:color="000000"/>
            </w:tcBorders>
            <w:shd w:val="clear" w:color="auto" w:fill="99CC00"/>
          </w:tcPr>
          <w:p w14:paraId="4F757D0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 xml:space="preserve">Zapolice </w:t>
            </w:r>
          </w:p>
        </w:tc>
        <w:tc>
          <w:tcPr>
            <w:tcW w:w="1117" w:type="dxa"/>
            <w:tcBorders>
              <w:top w:val="single" w:sz="4" w:space="0" w:color="000000"/>
              <w:left w:val="single" w:sz="4" w:space="0" w:color="000000"/>
              <w:bottom w:val="single" w:sz="4" w:space="0" w:color="000000"/>
            </w:tcBorders>
            <w:shd w:val="clear" w:color="auto" w:fill="99CC00"/>
          </w:tcPr>
          <w:p w14:paraId="694B0D0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Zduńska Wola</w:t>
            </w:r>
          </w:p>
        </w:tc>
        <w:tc>
          <w:tcPr>
            <w:tcW w:w="1275" w:type="dxa"/>
            <w:tcBorders>
              <w:top w:val="single" w:sz="4" w:space="0" w:color="000000"/>
              <w:left w:val="single" w:sz="4" w:space="0" w:color="000000"/>
              <w:bottom w:val="single" w:sz="4" w:space="0" w:color="000000"/>
            </w:tcBorders>
            <w:shd w:val="clear" w:color="auto" w:fill="99CC00"/>
          </w:tcPr>
          <w:p w14:paraId="7F3F8CF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Szadek</w:t>
            </w:r>
          </w:p>
        </w:tc>
        <w:tc>
          <w:tcPr>
            <w:tcW w:w="1417" w:type="dxa"/>
            <w:tcBorders>
              <w:top w:val="single" w:sz="4" w:space="0" w:color="000000"/>
              <w:left w:val="single" w:sz="4" w:space="0" w:color="000000"/>
              <w:bottom w:val="single" w:sz="4" w:space="0" w:color="000000"/>
            </w:tcBorders>
            <w:shd w:val="clear" w:color="auto" w:fill="99CC00"/>
          </w:tcPr>
          <w:p w14:paraId="440F241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Zadzim</w:t>
            </w:r>
          </w:p>
        </w:tc>
        <w:tc>
          <w:tcPr>
            <w:tcW w:w="1436" w:type="dxa"/>
            <w:tcBorders>
              <w:top w:val="single" w:sz="4" w:space="0" w:color="000000"/>
              <w:left w:val="single" w:sz="4" w:space="0" w:color="000000"/>
              <w:bottom w:val="single" w:sz="4" w:space="0" w:color="000000"/>
            </w:tcBorders>
            <w:shd w:val="clear" w:color="auto" w:fill="99CC00"/>
          </w:tcPr>
          <w:p w14:paraId="13E849B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Poddębice</w:t>
            </w:r>
          </w:p>
        </w:tc>
        <w:tc>
          <w:tcPr>
            <w:tcW w:w="1296" w:type="dxa"/>
            <w:tcBorders>
              <w:top w:val="single" w:sz="4" w:space="0" w:color="000000"/>
              <w:left w:val="single" w:sz="4" w:space="0" w:color="000000"/>
              <w:bottom w:val="single" w:sz="4" w:space="0" w:color="000000"/>
              <w:right w:val="single" w:sz="4" w:space="0" w:color="000000"/>
            </w:tcBorders>
            <w:shd w:val="clear" w:color="auto" w:fill="99CC00"/>
          </w:tcPr>
          <w:p w14:paraId="5160D6A2"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Razem</w:t>
            </w:r>
          </w:p>
        </w:tc>
      </w:tr>
      <w:tr w:rsidR="009A014E" w:rsidRPr="0069677F" w14:paraId="077DB3CB" w14:textId="77777777" w:rsidTr="00D5399D">
        <w:trPr>
          <w:trHeight w:val="295"/>
        </w:trPr>
        <w:tc>
          <w:tcPr>
            <w:tcW w:w="1559" w:type="dxa"/>
            <w:tcBorders>
              <w:top w:val="single" w:sz="4" w:space="0" w:color="000000"/>
              <w:left w:val="single" w:sz="4" w:space="0" w:color="000000"/>
              <w:bottom w:val="single" w:sz="4" w:space="0" w:color="000000"/>
            </w:tcBorders>
            <w:shd w:val="clear" w:color="auto" w:fill="E6E6E6"/>
          </w:tcPr>
          <w:p w14:paraId="08A62FC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2012</w:t>
            </w:r>
          </w:p>
        </w:tc>
        <w:tc>
          <w:tcPr>
            <w:tcW w:w="1134" w:type="dxa"/>
            <w:tcBorders>
              <w:top w:val="single" w:sz="4" w:space="0" w:color="000000"/>
              <w:left w:val="single" w:sz="4" w:space="0" w:color="000000"/>
              <w:bottom w:val="single" w:sz="4" w:space="0" w:color="000000"/>
            </w:tcBorders>
            <w:shd w:val="clear" w:color="auto" w:fill="E6E6E6"/>
          </w:tcPr>
          <w:p w14:paraId="6A8292D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224</w:t>
            </w:r>
          </w:p>
        </w:tc>
        <w:tc>
          <w:tcPr>
            <w:tcW w:w="1117" w:type="dxa"/>
            <w:tcBorders>
              <w:top w:val="single" w:sz="4" w:space="0" w:color="000000"/>
              <w:left w:val="single" w:sz="4" w:space="0" w:color="000000"/>
              <w:bottom w:val="single" w:sz="4" w:space="0" w:color="000000"/>
            </w:tcBorders>
            <w:shd w:val="clear" w:color="auto" w:fill="E6E6E6"/>
          </w:tcPr>
          <w:p w14:paraId="2E47535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332</w:t>
            </w:r>
          </w:p>
        </w:tc>
        <w:tc>
          <w:tcPr>
            <w:tcW w:w="1275" w:type="dxa"/>
            <w:tcBorders>
              <w:top w:val="single" w:sz="4" w:space="0" w:color="000000"/>
              <w:left w:val="single" w:sz="4" w:space="0" w:color="000000"/>
              <w:bottom w:val="single" w:sz="4" w:space="0" w:color="000000"/>
            </w:tcBorders>
            <w:shd w:val="clear" w:color="auto" w:fill="E6E6E6"/>
          </w:tcPr>
          <w:p w14:paraId="0155DECC"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357</w:t>
            </w:r>
          </w:p>
        </w:tc>
        <w:tc>
          <w:tcPr>
            <w:tcW w:w="1417" w:type="dxa"/>
            <w:tcBorders>
              <w:top w:val="single" w:sz="4" w:space="0" w:color="000000"/>
              <w:left w:val="single" w:sz="4" w:space="0" w:color="000000"/>
              <w:bottom w:val="single" w:sz="4" w:space="0" w:color="000000"/>
            </w:tcBorders>
            <w:shd w:val="clear" w:color="auto" w:fill="E6E6E6"/>
          </w:tcPr>
          <w:p w14:paraId="5650DA9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170</w:t>
            </w:r>
          </w:p>
        </w:tc>
        <w:tc>
          <w:tcPr>
            <w:tcW w:w="1436" w:type="dxa"/>
            <w:tcBorders>
              <w:top w:val="single" w:sz="4" w:space="0" w:color="000000"/>
              <w:left w:val="single" w:sz="4" w:space="0" w:color="000000"/>
              <w:bottom w:val="single" w:sz="4" w:space="0" w:color="000000"/>
            </w:tcBorders>
            <w:shd w:val="clear" w:color="auto" w:fill="E6E6E6"/>
          </w:tcPr>
          <w:p w14:paraId="76DE2885"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578</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43C569E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1661</w:t>
            </w:r>
          </w:p>
        </w:tc>
      </w:tr>
      <w:tr w:rsidR="009A014E" w:rsidRPr="0069677F" w14:paraId="632A8E57" w14:textId="77777777" w:rsidTr="00D5399D">
        <w:trPr>
          <w:trHeight w:val="295"/>
        </w:trPr>
        <w:tc>
          <w:tcPr>
            <w:tcW w:w="1559" w:type="dxa"/>
            <w:tcBorders>
              <w:top w:val="single" w:sz="4" w:space="0" w:color="000000"/>
              <w:left w:val="single" w:sz="4" w:space="0" w:color="000000"/>
              <w:bottom w:val="single" w:sz="4" w:space="0" w:color="000000"/>
            </w:tcBorders>
            <w:shd w:val="clear" w:color="auto" w:fill="E6E6E6"/>
          </w:tcPr>
          <w:p w14:paraId="7C672E8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2013</w:t>
            </w:r>
          </w:p>
        </w:tc>
        <w:tc>
          <w:tcPr>
            <w:tcW w:w="1134" w:type="dxa"/>
            <w:tcBorders>
              <w:top w:val="single" w:sz="4" w:space="0" w:color="000000"/>
              <w:left w:val="single" w:sz="4" w:space="0" w:color="000000"/>
              <w:bottom w:val="single" w:sz="4" w:space="0" w:color="000000"/>
            </w:tcBorders>
            <w:shd w:val="clear" w:color="auto" w:fill="E6E6E6"/>
          </w:tcPr>
          <w:p w14:paraId="1D713C0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212</w:t>
            </w:r>
          </w:p>
        </w:tc>
        <w:tc>
          <w:tcPr>
            <w:tcW w:w="1117" w:type="dxa"/>
            <w:tcBorders>
              <w:top w:val="single" w:sz="4" w:space="0" w:color="000000"/>
              <w:left w:val="single" w:sz="4" w:space="0" w:color="000000"/>
              <w:bottom w:val="single" w:sz="4" w:space="0" w:color="000000"/>
            </w:tcBorders>
            <w:shd w:val="clear" w:color="auto" w:fill="E6E6E6"/>
          </w:tcPr>
          <w:p w14:paraId="1C188E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330</w:t>
            </w:r>
          </w:p>
        </w:tc>
        <w:tc>
          <w:tcPr>
            <w:tcW w:w="1275" w:type="dxa"/>
            <w:tcBorders>
              <w:top w:val="single" w:sz="4" w:space="0" w:color="000000"/>
              <w:left w:val="single" w:sz="4" w:space="0" w:color="000000"/>
              <w:bottom w:val="single" w:sz="4" w:space="0" w:color="000000"/>
            </w:tcBorders>
            <w:shd w:val="clear" w:color="auto" w:fill="E6E6E6"/>
          </w:tcPr>
          <w:p w14:paraId="75222917"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377</w:t>
            </w:r>
          </w:p>
        </w:tc>
        <w:tc>
          <w:tcPr>
            <w:tcW w:w="1417" w:type="dxa"/>
            <w:tcBorders>
              <w:top w:val="single" w:sz="4" w:space="0" w:color="000000"/>
              <w:left w:val="single" w:sz="4" w:space="0" w:color="000000"/>
              <w:bottom w:val="single" w:sz="4" w:space="0" w:color="000000"/>
            </w:tcBorders>
            <w:shd w:val="clear" w:color="auto" w:fill="E6E6E6"/>
          </w:tcPr>
          <w:p w14:paraId="3A8F3E1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154</w:t>
            </w:r>
          </w:p>
        </w:tc>
        <w:tc>
          <w:tcPr>
            <w:tcW w:w="1436" w:type="dxa"/>
            <w:tcBorders>
              <w:top w:val="single" w:sz="4" w:space="0" w:color="000000"/>
              <w:left w:val="single" w:sz="4" w:space="0" w:color="000000"/>
              <w:bottom w:val="single" w:sz="4" w:space="0" w:color="000000"/>
            </w:tcBorders>
            <w:shd w:val="clear" w:color="auto" w:fill="E6E6E6"/>
          </w:tcPr>
          <w:p w14:paraId="244D86A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609</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4D341C3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1682</w:t>
            </w:r>
          </w:p>
        </w:tc>
      </w:tr>
      <w:tr w:rsidR="009A014E" w:rsidRPr="0069677F" w14:paraId="18FBC410" w14:textId="77777777" w:rsidTr="00D5399D">
        <w:trPr>
          <w:trHeight w:val="376"/>
        </w:trPr>
        <w:tc>
          <w:tcPr>
            <w:tcW w:w="1559" w:type="dxa"/>
            <w:tcBorders>
              <w:top w:val="single" w:sz="4" w:space="0" w:color="000000"/>
              <w:left w:val="single" w:sz="4" w:space="0" w:color="000000"/>
              <w:bottom w:val="single" w:sz="4" w:space="0" w:color="000000"/>
            </w:tcBorders>
            <w:shd w:val="clear" w:color="auto" w:fill="E6E6E6"/>
          </w:tcPr>
          <w:p w14:paraId="72A39A2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lastRenderedPageBreak/>
              <w:t>2014</w:t>
            </w:r>
          </w:p>
        </w:tc>
        <w:tc>
          <w:tcPr>
            <w:tcW w:w="1134" w:type="dxa"/>
            <w:tcBorders>
              <w:top w:val="single" w:sz="4" w:space="0" w:color="000000"/>
              <w:left w:val="single" w:sz="4" w:space="0" w:color="000000"/>
              <w:bottom w:val="single" w:sz="4" w:space="0" w:color="000000"/>
            </w:tcBorders>
            <w:shd w:val="clear" w:color="auto" w:fill="E6E6E6"/>
          </w:tcPr>
          <w:p w14:paraId="095F039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212</w:t>
            </w:r>
          </w:p>
        </w:tc>
        <w:tc>
          <w:tcPr>
            <w:tcW w:w="1117" w:type="dxa"/>
            <w:tcBorders>
              <w:top w:val="single" w:sz="4" w:space="0" w:color="000000"/>
              <w:left w:val="single" w:sz="4" w:space="0" w:color="000000"/>
              <w:bottom w:val="single" w:sz="4" w:space="0" w:color="000000"/>
            </w:tcBorders>
            <w:shd w:val="clear" w:color="auto" w:fill="E6E6E6"/>
          </w:tcPr>
          <w:p w14:paraId="1D18D3A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320</w:t>
            </w:r>
          </w:p>
        </w:tc>
        <w:tc>
          <w:tcPr>
            <w:tcW w:w="1275" w:type="dxa"/>
            <w:tcBorders>
              <w:top w:val="single" w:sz="4" w:space="0" w:color="000000"/>
              <w:left w:val="single" w:sz="4" w:space="0" w:color="000000"/>
              <w:bottom w:val="single" w:sz="4" w:space="0" w:color="000000"/>
            </w:tcBorders>
            <w:shd w:val="clear" w:color="auto" w:fill="E6E6E6"/>
          </w:tcPr>
          <w:p w14:paraId="5C7D734E"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406</w:t>
            </w:r>
          </w:p>
        </w:tc>
        <w:tc>
          <w:tcPr>
            <w:tcW w:w="1417" w:type="dxa"/>
            <w:tcBorders>
              <w:top w:val="single" w:sz="4" w:space="0" w:color="000000"/>
              <w:left w:val="single" w:sz="4" w:space="0" w:color="000000"/>
              <w:bottom w:val="single" w:sz="4" w:space="0" w:color="000000"/>
            </w:tcBorders>
            <w:shd w:val="clear" w:color="auto" w:fill="E6E6E6"/>
          </w:tcPr>
          <w:p w14:paraId="53BD60E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192</w:t>
            </w:r>
          </w:p>
        </w:tc>
        <w:tc>
          <w:tcPr>
            <w:tcW w:w="1436" w:type="dxa"/>
            <w:tcBorders>
              <w:top w:val="single" w:sz="4" w:space="0" w:color="000000"/>
              <w:left w:val="single" w:sz="4" w:space="0" w:color="000000"/>
              <w:bottom w:val="single" w:sz="4" w:space="0" w:color="000000"/>
            </w:tcBorders>
            <w:shd w:val="clear" w:color="auto" w:fill="E6E6E6"/>
          </w:tcPr>
          <w:p w14:paraId="233BA1D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538</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41BD5F3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1668</w:t>
            </w:r>
          </w:p>
        </w:tc>
      </w:tr>
    </w:tbl>
    <w:p w14:paraId="0D9D5AEE" w14:textId="77777777" w:rsidR="009A014E" w:rsidRPr="0069677F" w:rsidRDefault="009A014E" w:rsidP="009A014E">
      <w:pPr>
        <w:spacing w:after="0" w:line="240" w:lineRule="auto"/>
        <w:jc w:val="both"/>
        <w:rPr>
          <w:rFonts w:ascii="Arial Narrow" w:hAnsi="Arial Narrow" w:cs="Arial Narrow"/>
          <w:sz w:val="22"/>
          <w:szCs w:val="22"/>
        </w:rPr>
      </w:pPr>
    </w:p>
    <w:p w14:paraId="68B60A0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Pomoc społeczna dla gospodarstw domowych na obszarze LGD  w analizowanych latach wzrasta. </w:t>
      </w:r>
    </w:p>
    <w:p w14:paraId="2AAB2614" w14:textId="77777777" w:rsidR="009A014E" w:rsidRPr="0069677F" w:rsidRDefault="009A014E" w:rsidP="009A014E">
      <w:pPr>
        <w:spacing w:after="0" w:line="240" w:lineRule="auto"/>
        <w:jc w:val="both"/>
        <w:rPr>
          <w:rFonts w:ascii="Arial Narrow" w:hAnsi="Arial Narrow" w:cs="Arial Narrow"/>
          <w:sz w:val="22"/>
          <w:szCs w:val="22"/>
        </w:rPr>
      </w:pPr>
    </w:p>
    <w:p w14:paraId="02E092F4"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b/>
          <w:bCs/>
          <w:sz w:val="22"/>
          <w:szCs w:val="22"/>
        </w:rPr>
        <w:t xml:space="preserve">Tabela 19. </w:t>
      </w:r>
      <w:r w:rsidRPr="0069677F">
        <w:rPr>
          <w:rFonts w:ascii="Arial Narrow" w:hAnsi="Arial Narrow" w:cs="Arial Narrow"/>
          <w:sz w:val="22"/>
          <w:szCs w:val="22"/>
        </w:rPr>
        <w:t>Wydatki gmin na pomoc społeczną na 1 mieszkańca w 2013 roku (zł)</w:t>
      </w:r>
    </w:p>
    <w:p w14:paraId="7C724B44" w14:textId="77777777" w:rsidR="009A014E" w:rsidRPr="0069677F" w:rsidRDefault="009A014E" w:rsidP="009A014E">
      <w:pPr>
        <w:spacing w:after="0" w:line="240" w:lineRule="auto"/>
        <w:rPr>
          <w:rFonts w:ascii="Arial Narrow" w:hAnsi="Arial Narrow" w:cs="Arial Narrow"/>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2268"/>
        <w:gridCol w:w="3025"/>
      </w:tblGrid>
      <w:tr w:rsidR="009A014E" w:rsidRPr="0069677F" w14:paraId="624BA2A6"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99CC00"/>
            <w:vAlign w:val="bottom"/>
          </w:tcPr>
          <w:p w14:paraId="47BE6B7D" w14:textId="77777777" w:rsidR="009A014E" w:rsidRPr="0069677F" w:rsidRDefault="009A014E" w:rsidP="00D5399D">
            <w:pPr>
              <w:spacing w:after="0" w:line="240" w:lineRule="auto"/>
              <w:rPr>
                <w:rFonts w:ascii="Arial Narrow" w:hAnsi="Arial Narrow"/>
                <w:b/>
                <w:bCs/>
                <w:sz w:val="22"/>
                <w:szCs w:val="22"/>
              </w:rPr>
            </w:pPr>
            <w:r w:rsidRPr="0069677F">
              <w:rPr>
                <w:rFonts w:ascii="Arial Narrow" w:hAnsi="Arial Narrow"/>
                <w:b/>
                <w:sz w:val="22"/>
                <w:szCs w:val="22"/>
              </w:rPr>
              <w:t>Gmina</w:t>
            </w:r>
          </w:p>
        </w:tc>
        <w:tc>
          <w:tcPr>
            <w:tcW w:w="3025" w:type="dxa"/>
            <w:tcBorders>
              <w:top w:val="single" w:sz="4" w:space="0" w:color="000000"/>
              <w:left w:val="single" w:sz="4" w:space="0" w:color="000000"/>
              <w:bottom w:val="single" w:sz="4" w:space="0" w:color="000000"/>
              <w:right w:val="single" w:sz="4" w:space="0" w:color="000000"/>
            </w:tcBorders>
            <w:shd w:val="clear" w:color="auto" w:fill="99CC00"/>
          </w:tcPr>
          <w:p w14:paraId="6F2E67A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Wydatki na 1 mieszkańca</w:t>
            </w:r>
          </w:p>
        </w:tc>
      </w:tr>
      <w:tr w:rsidR="009A014E" w:rsidRPr="0069677F" w14:paraId="410674BD"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0AAB95A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Poddębice</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73989E86"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547,75</w:t>
            </w:r>
          </w:p>
        </w:tc>
      </w:tr>
      <w:tr w:rsidR="009A014E" w:rsidRPr="0069677F" w14:paraId="6B68EB47"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2FB94C7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Zadzim</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72B6D72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420,08</w:t>
            </w:r>
          </w:p>
        </w:tc>
      </w:tr>
      <w:tr w:rsidR="009A014E" w:rsidRPr="0069677F" w14:paraId="02C0A852"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3316E33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Szadek</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017F939"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548,39</w:t>
            </w:r>
          </w:p>
        </w:tc>
      </w:tr>
      <w:tr w:rsidR="009A014E" w:rsidRPr="0069677F" w14:paraId="75711D1E"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3406168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Zapolice</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899F5A1"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520,45</w:t>
            </w:r>
          </w:p>
        </w:tc>
      </w:tr>
      <w:tr w:rsidR="009A014E" w:rsidRPr="0069677F" w14:paraId="4B6BEF8F" w14:textId="77777777" w:rsidTr="00D5399D">
        <w:trPr>
          <w:trHeight w:val="510"/>
          <w:jc w:val="center"/>
        </w:trPr>
        <w:tc>
          <w:tcPr>
            <w:tcW w:w="2268" w:type="dxa"/>
            <w:tcBorders>
              <w:top w:val="single" w:sz="4" w:space="0" w:color="000000"/>
              <w:left w:val="single" w:sz="4" w:space="0" w:color="000000"/>
              <w:bottom w:val="single" w:sz="4" w:space="0" w:color="000000"/>
            </w:tcBorders>
            <w:shd w:val="clear" w:color="auto" w:fill="E6E6E6"/>
            <w:vAlign w:val="center"/>
          </w:tcPr>
          <w:p w14:paraId="0F76FCD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Zduńska Wola</w:t>
            </w:r>
          </w:p>
        </w:tc>
        <w:tc>
          <w:tcPr>
            <w:tcW w:w="3025"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62CF7297"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sz w:val="22"/>
                <w:szCs w:val="22"/>
              </w:rPr>
              <w:t>403,63</w:t>
            </w:r>
          </w:p>
        </w:tc>
      </w:tr>
    </w:tbl>
    <w:p w14:paraId="06D21F96" w14:textId="77777777" w:rsidR="009A014E" w:rsidRPr="0069677F" w:rsidRDefault="009A014E" w:rsidP="009A014E">
      <w:pPr>
        <w:spacing w:after="0" w:line="240" w:lineRule="auto"/>
        <w:jc w:val="both"/>
        <w:rPr>
          <w:rFonts w:ascii="Arial Narrow" w:hAnsi="Arial Narrow" w:cs="Arial Narrow"/>
          <w:sz w:val="22"/>
          <w:szCs w:val="22"/>
        </w:rPr>
      </w:pPr>
    </w:p>
    <w:p w14:paraId="461280C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 powyższej tabeli wynika, iż najwyższe wydatki na pomoc społeczną w przeliczeniu na jednego mieszkańca występują w gminach miejsko-wiejskich: Poddębice i Szadek, najniżej zaś w gminie Zduńska Wola.</w:t>
      </w:r>
    </w:p>
    <w:p w14:paraId="4EE3307A" w14:textId="77777777" w:rsidR="009A014E" w:rsidRPr="0069677F" w:rsidRDefault="009A014E" w:rsidP="009A014E">
      <w:pPr>
        <w:spacing w:after="0" w:line="240" w:lineRule="auto"/>
        <w:jc w:val="both"/>
        <w:rPr>
          <w:rFonts w:ascii="Arial Narrow" w:hAnsi="Arial Narrow" w:cs="Arial Narrow"/>
          <w:sz w:val="22"/>
          <w:szCs w:val="22"/>
        </w:rPr>
      </w:pPr>
    </w:p>
    <w:p w14:paraId="7CC79E85" w14:textId="77777777" w:rsidR="009A014E" w:rsidRPr="0069677F" w:rsidRDefault="009A014E" w:rsidP="009A014E">
      <w:pPr>
        <w:pStyle w:val="Nagwek2"/>
        <w:rPr>
          <w:b/>
          <w:color w:val="5B9BD5"/>
          <w:sz w:val="24"/>
          <w:szCs w:val="24"/>
        </w:rPr>
      </w:pPr>
      <w:bookmarkStart w:id="31" w:name="_Toc439111872"/>
      <w:r w:rsidRPr="0069677F">
        <w:rPr>
          <w:b/>
          <w:color w:val="5B9BD5"/>
          <w:sz w:val="24"/>
          <w:szCs w:val="24"/>
        </w:rPr>
        <w:t>3.7 Charakterystyka rolnictwa</w:t>
      </w:r>
      <w:bookmarkEnd w:id="31"/>
      <w:r w:rsidRPr="0069677F">
        <w:rPr>
          <w:b/>
          <w:color w:val="5B9BD5"/>
          <w:sz w:val="24"/>
          <w:szCs w:val="24"/>
          <w:u w:val="single"/>
        </w:rPr>
        <w:t xml:space="preserve"> </w:t>
      </w:r>
    </w:p>
    <w:p w14:paraId="11194B3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Obszar LGD „Podkowa” ma zasadniczo charakter rolniczy. Rolnictwo jest podstawowym działem gospodarki stanowiącym o rozwoju </w:t>
      </w:r>
      <w:proofErr w:type="spellStart"/>
      <w:r w:rsidRPr="0069677F">
        <w:rPr>
          <w:rFonts w:ascii="Arial Narrow" w:hAnsi="Arial Narrow" w:cs="Arial Narrow"/>
          <w:sz w:val="22"/>
          <w:szCs w:val="22"/>
        </w:rPr>
        <w:t>społeczno</w:t>
      </w:r>
      <w:proofErr w:type="spellEnd"/>
      <w:r w:rsidRPr="0069677F">
        <w:rPr>
          <w:rFonts w:ascii="Arial Narrow" w:hAnsi="Arial Narrow" w:cs="Arial Narrow"/>
          <w:sz w:val="22"/>
          <w:szCs w:val="22"/>
        </w:rPr>
        <w:t xml:space="preserve"> - gospodarczym analizowanego obszaru. Gleby cechują się dość dobrą jakością dla produkcji rolniczej. </w:t>
      </w:r>
    </w:p>
    <w:p w14:paraId="1267D41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 rolnictwie dominuje uprawa zbóż, ziemniaków, roślin pastewnych oraz hodowla bydła, trzody chlewnej, drobiu.</w:t>
      </w:r>
    </w:p>
    <w:p w14:paraId="3440AFBB" w14:textId="77777777" w:rsidR="009A014E" w:rsidRPr="0069677F" w:rsidRDefault="009A014E" w:rsidP="009A014E">
      <w:pPr>
        <w:pStyle w:val="Tekstpodstawowy22"/>
        <w:spacing w:line="240" w:lineRule="auto"/>
      </w:pPr>
      <w:r w:rsidRPr="0069677F">
        <w:t>Struktura gospodarstw rolnych na analizowanym obszarze jest rozdrobniona. Jest to cecha charakterystyczna polskiego rolnictwa. Zatem, należy dążyć do tworzenia wyspecjalizowanych, wielohektarowych gospodarstw ukierunkowanych na odbiorców z miast, przede wszystkim aglomeracji łódzkiej i Zduńskiej Woli.</w:t>
      </w:r>
    </w:p>
    <w:p w14:paraId="30A25AF2" w14:textId="77777777" w:rsidR="009A014E" w:rsidRPr="0069677F" w:rsidRDefault="009A014E" w:rsidP="009A014E">
      <w:pPr>
        <w:spacing w:after="0" w:line="240" w:lineRule="auto"/>
        <w:jc w:val="both"/>
        <w:rPr>
          <w:rFonts w:ascii="Arial Narrow" w:hAnsi="Arial Narrow" w:cs="Arial Narrow"/>
          <w:sz w:val="22"/>
          <w:szCs w:val="22"/>
        </w:rPr>
      </w:pPr>
    </w:p>
    <w:p w14:paraId="5F87D0B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Wykres 6. Grunty rolne do powierzchni gmin na terenie LGD</w:t>
      </w:r>
    </w:p>
    <w:p w14:paraId="785F4F1A" w14:textId="77777777" w:rsidR="009A014E" w:rsidRPr="0069677F" w:rsidRDefault="009A014E" w:rsidP="009A014E">
      <w:pPr>
        <w:spacing w:after="0" w:line="240" w:lineRule="auto"/>
        <w:jc w:val="both"/>
        <w:rPr>
          <w:rFonts w:ascii="Arial Narrow" w:hAnsi="Arial Narrow" w:cs="Arial Narrow"/>
          <w:sz w:val="22"/>
          <w:szCs w:val="22"/>
        </w:rPr>
      </w:pPr>
    </w:p>
    <w:p w14:paraId="7B6A88FC" w14:textId="77777777" w:rsidR="009A014E" w:rsidRPr="0069677F" w:rsidRDefault="009A014E" w:rsidP="009A014E">
      <w:pPr>
        <w:spacing w:after="0" w:line="240" w:lineRule="auto"/>
        <w:jc w:val="center"/>
        <w:rPr>
          <w:rFonts w:ascii="Arial Narrow" w:hAnsi="Arial Narrow" w:cs="Arial Narrow"/>
          <w:bCs/>
          <w:sz w:val="22"/>
          <w:szCs w:val="22"/>
        </w:rPr>
      </w:pPr>
      <w:r w:rsidRPr="0069677F">
        <w:rPr>
          <w:rFonts w:ascii="Arial Narrow" w:hAnsi="Arial Narrow" w:cs="Arial Narrow"/>
          <w:noProof/>
          <w:sz w:val="22"/>
          <w:szCs w:val="22"/>
        </w:rPr>
        <w:drawing>
          <wp:inline distT="0" distB="0" distL="0" distR="0" wp14:anchorId="02237EC1" wp14:editId="26C25F5F">
            <wp:extent cx="4972050" cy="261937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b="-107"/>
                    <a:stretch>
                      <a:fillRect/>
                    </a:stretch>
                  </pic:blipFill>
                  <pic:spPr bwMode="auto">
                    <a:xfrm>
                      <a:off x="0" y="0"/>
                      <a:ext cx="4972050" cy="2619375"/>
                    </a:xfrm>
                    <a:prstGeom prst="rect">
                      <a:avLst/>
                    </a:prstGeom>
                    <a:solidFill>
                      <a:srgbClr val="FFFFFF"/>
                    </a:solidFill>
                    <a:ln>
                      <a:noFill/>
                    </a:ln>
                  </pic:spPr>
                </pic:pic>
              </a:graphicData>
            </a:graphic>
          </wp:inline>
        </w:drawing>
      </w:r>
    </w:p>
    <w:p w14:paraId="41162528" w14:textId="77777777" w:rsidR="009A014E" w:rsidRPr="0069677F" w:rsidRDefault="009A014E" w:rsidP="009A014E">
      <w:pPr>
        <w:spacing w:after="0" w:line="240" w:lineRule="auto"/>
        <w:jc w:val="both"/>
        <w:rPr>
          <w:rFonts w:ascii="Arial Narrow" w:hAnsi="Arial Narrow" w:cs="Arial Narrow"/>
          <w:bCs/>
          <w:sz w:val="22"/>
          <w:szCs w:val="22"/>
        </w:rPr>
      </w:pPr>
    </w:p>
    <w:p w14:paraId="099C41E2" w14:textId="77777777" w:rsidR="009A014E" w:rsidRPr="0069677F" w:rsidRDefault="009A014E" w:rsidP="009A014E">
      <w:pPr>
        <w:pStyle w:val="Nagwek2"/>
        <w:rPr>
          <w:b/>
          <w:color w:val="5B9BD5"/>
          <w:sz w:val="24"/>
          <w:szCs w:val="24"/>
        </w:rPr>
      </w:pPr>
      <w:bookmarkStart w:id="32" w:name="_Toc439111873"/>
      <w:r w:rsidRPr="0069677F">
        <w:rPr>
          <w:b/>
          <w:color w:val="5B9BD5"/>
          <w:sz w:val="24"/>
          <w:szCs w:val="24"/>
        </w:rPr>
        <w:t>3.8 Zagospodarowanie przestrzenne</w:t>
      </w:r>
      <w:bookmarkEnd w:id="32"/>
      <w:r w:rsidRPr="0069677F">
        <w:rPr>
          <w:b/>
          <w:color w:val="5B9BD5"/>
          <w:sz w:val="24"/>
          <w:szCs w:val="24"/>
          <w:u w:val="single"/>
        </w:rPr>
        <w:t xml:space="preserve"> </w:t>
      </w:r>
    </w:p>
    <w:p w14:paraId="4A98201E" w14:textId="77777777" w:rsidR="009A014E" w:rsidRPr="0069677F" w:rsidRDefault="009A014E" w:rsidP="009A014E">
      <w:pPr>
        <w:spacing w:after="0" w:line="240" w:lineRule="auto"/>
        <w:jc w:val="both"/>
        <w:rPr>
          <w:rFonts w:ascii="Arial Narrow" w:hAnsi="Arial Narrow" w:cs="Arial Narrow"/>
          <w:sz w:val="22"/>
          <w:szCs w:val="22"/>
        </w:rPr>
      </w:pPr>
    </w:p>
    <w:p w14:paraId="4914EE66"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t>
      </w:r>
      <w:r w:rsidRPr="0069677F">
        <w:rPr>
          <w:rFonts w:ascii="Arial Narrow" w:hAnsi="Arial Narrow" w:cs="Arial Narrow"/>
          <w:sz w:val="22"/>
          <w:szCs w:val="22"/>
        </w:rPr>
        <w:lastRenderedPageBreak/>
        <w:t>Większość obiektów nie jest przystosowana do osób niepełnosprawnych. Koszty utrzymania obiektów infrastruktury społecznej są zbyt wysokie. Centra miejscowości nie są w pełni zagospodarowane.</w:t>
      </w:r>
    </w:p>
    <w:p w14:paraId="430A8E2E" w14:textId="77777777" w:rsidR="009A014E" w:rsidRPr="0069677F" w:rsidRDefault="009A014E" w:rsidP="009A014E">
      <w:pPr>
        <w:spacing w:after="0" w:line="240" w:lineRule="auto"/>
        <w:jc w:val="both"/>
        <w:rPr>
          <w:rFonts w:ascii="Arial Narrow" w:hAnsi="Arial Narrow" w:cs="Arial Narrow"/>
          <w:sz w:val="22"/>
          <w:szCs w:val="22"/>
        </w:rPr>
      </w:pPr>
    </w:p>
    <w:p w14:paraId="06FD4D5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20. Obiekty użyteczności publicznej</w:t>
      </w:r>
    </w:p>
    <w:tbl>
      <w:tblPr>
        <w:tblW w:w="0" w:type="auto"/>
        <w:tblInd w:w="-128" w:type="dxa"/>
        <w:tblLayout w:type="fixed"/>
        <w:tblCellMar>
          <w:left w:w="0" w:type="dxa"/>
          <w:right w:w="0" w:type="dxa"/>
        </w:tblCellMar>
        <w:tblLook w:val="0000" w:firstRow="0" w:lastRow="0" w:firstColumn="0" w:lastColumn="0" w:noHBand="0" w:noVBand="0"/>
      </w:tblPr>
      <w:tblGrid>
        <w:gridCol w:w="1802"/>
        <w:gridCol w:w="2262"/>
        <w:gridCol w:w="1415"/>
        <w:gridCol w:w="1271"/>
        <w:gridCol w:w="1595"/>
        <w:gridCol w:w="1296"/>
      </w:tblGrid>
      <w:tr w:rsidR="009A014E" w:rsidRPr="0069677F" w14:paraId="55F35314" w14:textId="77777777" w:rsidTr="00D5399D">
        <w:trPr>
          <w:trHeight w:val="441"/>
        </w:trPr>
        <w:tc>
          <w:tcPr>
            <w:tcW w:w="9641" w:type="dxa"/>
            <w:gridSpan w:val="6"/>
            <w:tcBorders>
              <w:top w:val="single" w:sz="4" w:space="0" w:color="000000"/>
              <w:left w:val="single" w:sz="4" w:space="0" w:color="000000"/>
              <w:bottom w:val="single" w:sz="4" w:space="0" w:color="000000"/>
              <w:right w:val="single" w:sz="4" w:space="0" w:color="000000"/>
            </w:tcBorders>
            <w:shd w:val="clear" w:color="auto" w:fill="99CC00"/>
          </w:tcPr>
          <w:p w14:paraId="3E8D834F" w14:textId="77777777" w:rsidR="009A014E" w:rsidRPr="0069677F" w:rsidRDefault="009A014E" w:rsidP="00D5399D">
            <w:pPr>
              <w:spacing w:after="0" w:line="240" w:lineRule="auto"/>
              <w:jc w:val="center"/>
              <w:rPr>
                <w:rFonts w:ascii="Arial Narrow" w:hAnsi="Arial Narrow"/>
                <w:b/>
                <w:sz w:val="22"/>
                <w:szCs w:val="22"/>
              </w:rPr>
            </w:pPr>
            <w:r w:rsidRPr="0069677F">
              <w:rPr>
                <w:rFonts w:ascii="Arial Narrow" w:hAnsi="Arial Narrow"/>
                <w:b/>
                <w:sz w:val="22"/>
                <w:szCs w:val="22"/>
              </w:rPr>
              <w:t>Obiekty użyteczności publicznej – świetlice wiejskie</w:t>
            </w:r>
          </w:p>
        </w:tc>
      </w:tr>
      <w:tr w:rsidR="009A014E" w:rsidRPr="0069677F" w14:paraId="50BEAB0F" w14:textId="77777777" w:rsidTr="00D5399D">
        <w:trPr>
          <w:cantSplit/>
          <w:trHeight w:val="295"/>
        </w:trPr>
        <w:tc>
          <w:tcPr>
            <w:tcW w:w="1802" w:type="dxa"/>
            <w:vMerge w:val="restart"/>
            <w:tcBorders>
              <w:top w:val="single" w:sz="4" w:space="0" w:color="000000"/>
              <w:left w:val="single" w:sz="4" w:space="0" w:color="000000"/>
              <w:bottom w:val="single" w:sz="4" w:space="0" w:color="000000"/>
            </w:tcBorders>
            <w:shd w:val="clear" w:color="auto" w:fill="E6E6E6"/>
            <w:vAlign w:val="center"/>
          </w:tcPr>
          <w:p w14:paraId="72C6F6E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3677" w:type="dxa"/>
            <w:gridSpan w:val="2"/>
            <w:tcBorders>
              <w:top w:val="single" w:sz="4" w:space="0" w:color="000000"/>
              <w:left w:val="single" w:sz="4" w:space="0" w:color="000000"/>
              <w:bottom w:val="single" w:sz="4" w:space="0" w:color="000000"/>
            </w:tcBorders>
            <w:shd w:val="clear" w:color="auto" w:fill="E6E6E6"/>
          </w:tcPr>
          <w:p w14:paraId="55FA4D63"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Istniejące</w:t>
            </w:r>
          </w:p>
        </w:tc>
        <w:tc>
          <w:tcPr>
            <w:tcW w:w="4162" w:type="dxa"/>
            <w:gridSpan w:val="3"/>
            <w:tcBorders>
              <w:top w:val="single" w:sz="4" w:space="0" w:color="000000"/>
              <w:left w:val="single" w:sz="4" w:space="0" w:color="000000"/>
              <w:bottom w:val="single" w:sz="4" w:space="0" w:color="000000"/>
              <w:right w:val="single" w:sz="4" w:space="0" w:color="000000"/>
            </w:tcBorders>
            <w:shd w:val="clear" w:color="auto" w:fill="E6E6E6"/>
          </w:tcPr>
          <w:p w14:paraId="7E77B09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Zapotrzebowanie</w:t>
            </w:r>
          </w:p>
        </w:tc>
      </w:tr>
      <w:tr w:rsidR="0071595A" w:rsidRPr="0069677F" w14:paraId="6E8AE976" w14:textId="77777777" w:rsidTr="0071595A">
        <w:tblPrEx>
          <w:tblCellMar>
            <w:left w:w="108" w:type="dxa"/>
            <w:right w:w="108" w:type="dxa"/>
          </w:tblCellMar>
        </w:tblPrEx>
        <w:trPr>
          <w:cantSplit/>
          <w:trHeight w:val="295"/>
        </w:trPr>
        <w:tc>
          <w:tcPr>
            <w:tcW w:w="1802" w:type="dxa"/>
            <w:vMerge/>
            <w:tcBorders>
              <w:top w:val="single" w:sz="4" w:space="0" w:color="000000"/>
              <w:left w:val="single" w:sz="4" w:space="0" w:color="000000"/>
              <w:bottom w:val="single" w:sz="4" w:space="0" w:color="000000"/>
            </w:tcBorders>
            <w:shd w:val="clear" w:color="auto" w:fill="E6E6E6"/>
          </w:tcPr>
          <w:p w14:paraId="3DB53165" w14:textId="77777777" w:rsidR="0071595A" w:rsidRPr="0069677F" w:rsidRDefault="0071595A" w:rsidP="00D5399D">
            <w:pPr>
              <w:snapToGrid w:val="0"/>
              <w:spacing w:after="0" w:line="240" w:lineRule="auto"/>
              <w:jc w:val="center"/>
              <w:rPr>
                <w:rFonts w:ascii="Arial Narrow" w:hAnsi="Arial Narrow" w:cs="Arial Narrow"/>
                <w:b/>
                <w:bCs/>
                <w:sz w:val="22"/>
                <w:szCs w:val="22"/>
              </w:rPr>
            </w:pPr>
          </w:p>
        </w:tc>
        <w:tc>
          <w:tcPr>
            <w:tcW w:w="2262" w:type="dxa"/>
            <w:tcBorders>
              <w:top w:val="single" w:sz="4" w:space="0" w:color="000000"/>
              <w:left w:val="single" w:sz="4" w:space="0" w:color="000000"/>
              <w:bottom w:val="single" w:sz="4" w:space="0" w:color="000000"/>
            </w:tcBorders>
            <w:shd w:val="clear" w:color="auto" w:fill="E6E6E6"/>
          </w:tcPr>
          <w:p w14:paraId="6B34CC73"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Nowo</w:t>
            </w:r>
            <w:r>
              <w:rPr>
                <w:rFonts w:ascii="Arial Narrow" w:hAnsi="Arial Narrow" w:cs="Arial Narrow"/>
                <w:b/>
                <w:bCs/>
                <w:sz w:val="22"/>
                <w:szCs w:val="22"/>
              </w:rPr>
              <w:t xml:space="preserve"> - </w:t>
            </w:r>
            <w:r w:rsidRPr="0069677F">
              <w:rPr>
                <w:rFonts w:ascii="Arial Narrow" w:hAnsi="Arial Narrow" w:cs="Arial Narrow"/>
                <w:b/>
                <w:bCs/>
                <w:sz w:val="22"/>
                <w:szCs w:val="22"/>
              </w:rPr>
              <w:t>wybudowane</w:t>
            </w:r>
          </w:p>
        </w:tc>
        <w:tc>
          <w:tcPr>
            <w:tcW w:w="1415" w:type="dxa"/>
            <w:tcBorders>
              <w:top w:val="single" w:sz="4" w:space="0" w:color="000000"/>
              <w:left w:val="single" w:sz="4" w:space="0" w:color="000000"/>
              <w:bottom w:val="single" w:sz="4" w:space="0" w:color="000000"/>
            </w:tcBorders>
            <w:shd w:val="clear" w:color="auto" w:fill="E6E6E6"/>
          </w:tcPr>
          <w:p w14:paraId="63945308"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Wyposażone/Wyremontowane</w:t>
            </w:r>
          </w:p>
        </w:tc>
        <w:tc>
          <w:tcPr>
            <w:tcW w:w="1271" w:type="dxa"/>
            <w:tcBorders>
              <w:top w:val="single" w:sz="4" w:space="0" w:color="000000"/>
              <w:left w:val="single" w:sz="4" w:space="0" w:color="000000"/>
              <w:bottom w:val="single" w:sz="4" w:space="0" w:color="000000"/>
            </w:tcBorders>
            <w:shd w:val="clear" w:color="auto" w:fill="E6E6E6"/>
          </w:tcPr>
          <w:p w14:paraId="4C425277"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Budowa nowych</w:t>
            </w:r>
          </w:p>
        </w:tc>
        <w:tc>
          <w:tcPr>
            <w:tcW w:w="1595" w:type="dxa"/>
            <w:tcBorders>
              <w:top w:val="single" w:sz="4" w:space="0" w:color="000000"/>
              <w:left w:val="single" w:sz="4" w:space="0" w:color="000000"/>
              <w:bottom w:val="single" w:sz="4" w:space="0" w:color="000000"/>
            </w:tcBorders>
            <w:shd w:val="clear" w:color="auto" w:fill="E6E6E6"/>
          </w:tcPr>
          <w:p w14:paraId="27628309"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Do wyremontowania</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0949C804" w14:textId="77777777" w:rsidR="0071595A" w:rsidRPr="0069677F" w:rsidRDefault="0071595A" w:rsidP="00D5399D">
            <w:pPr>
              <w:spacing w:after="0" w:line="240" w:lineRule="auto"/>
              <w:rPr>
                <w:rFonts w:ascii="Arial Narrow" w:hAnsi="Arial Narrow"/>
                <w:sz w:val="22"/>
                <w:szCs w:val="22"/>
              </w:rPr>
            </w:pPr>
            <w:r w:rsidRPr="0069677F">
              <w:rPr>
                <w:rFonts w:ascii="Arial Narrow" w:hAnsi="Arial Narrow" w:cs="Arial Narrow"/>
                <w:b/>
                <w:bCs/>
                <w:sz w:val="22"/>
                <w:szCs w:val="22"/>
              </w:rPr>
              <w:t xml:space="preserve"> Przebudowa</w:t>
            </w:r>
          </w:p>
        </w:tc>
      </w:tr>
      <w:tr w:rsidR="0071595A" w:rsidRPr="0069677F" w14:paraId="4DF3A09A"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622B53EB"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sz w:val="22"/>
                <w:szCs w:val="22"/>
              </w:rPr>
              <w:t>Zapolice</w:t>
            </w:r>
          </w:p>
        </w:tc>
        <w:tc>
          <w:tcPr>
            <w:tcW w:w="2262" w:type="dxa"/>
            <w:tcBorders>
              <w:top w:val="single" w:sz="4" w:space="0" w:color="000000"/>
              <w:left w:val="single" w:sz="4" w:space="0" w:color="000000"/>
              <w:bottom w:val="single" w:sz="4" w:space="0" w:color="000000"/>
            </w:tcBorders>
            <w:shd w:val="clear" w:color="auto" w:fill="E6E6E6"/>
          </w:tcPr>
          <w:p w14:paraId="333F488C"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5" w:type="dxa"/>
            <w:tcBorders>
              <w:top w:val="single" w:sz="4" w:space="0" w:color="000000"/>
              <w:left w:val="single" w:sz="4" w:space="0" w:color="000000"/>
              <w:bottom w:val="single" w:sz="4" w:space="0" w:color="000000"/>
            </w:tcBorders>
            <w:shd w:val="clear" w:color="auto" w:fill="E6E6E6"/>
          </w:tcPr>
          <w:p w14:paraId="1DCEE519"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271" w:type="dxa"/>
            <w:tcBorders>
              <w:top w:val="single" w:sz="4" w:space="0" w:color="000000"/>
              <w:left w:val="single" w:sz="4" w:space="0" w:color="000000"/>
              <w:bottom w:val="single" w:sz="4" w:space="0" w:color="000000"/>
            </w:tcBorders>
            <w:shd w:val="clear" w:color="auto" w:fill="E6E6E6"/>
          </w:tcPr>
          <w:p w14:paraId="2537B970"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595" w:type="dxa"/>
            <w:tcBorders>
              <w:top w:val="single" w:sz="4" w:space="0" w:color="000000"/>
              <w:left w:val="single" w:sz="4" w:space="0" w:color="000000"/>
              <w:bottom w:val="single" w:sz="4" w:space="0" w:color="000000"/>
            </w:tcBorders>
            <w:shd w:val="clear" w:color="auto" w:fill="E6E6E6"/>
          </w:tcPr>
          <w:p w14:paraId="65D1D0DB"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3D46533A" w14:textId="77777777" w:rsidR="0071595A" w:rsidRPr="0069677F" w:rsidRDefault="0071595A"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6</w:t>
            </w:r>
          </w:p>
        </w:tc>
      </w:tr>
      <w:tr w:rsidR="0071595A" w:rsidRPr="0069677F" w14:paraId="7D2FA347"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16650732"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Zduńska Wola</w:t>
            </w:r>
          </w:p>
        </w:tc>
        <w:tc>
          <w:tcPr>
            <w:tcW w:w="2262" w:type="dxa"/>
            <w:tcBorders>
              <w:top w:val="single" w:sz="4" w:space="0" w:color="000000"/>
              <w:left w:val="single" w:sz="4" w:space="0" w:color="000000"/>
              <w:bottom w:val="single" w:sz="4" w:space="0" w:color="000000"/>
            </w:tcBorders>
            <w:shd w:val="clear" w:color="auto" w:fill="E6E6E6"/>
          </w:tcPr>
          <w:p w14:paraId="3CD1B513"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5" w:type="dxa"/>
            <w:tcBorders>
              <w:top w:val="single" w:sz="4" w:space="0" w:color="000000"/>
              <w:left w:val="single" w:sz="4" w:space="0" w:color="000000"/>
              <w:bottom w:val="single" w:sz="4" w:space="0" w:color="000000"/>
            </w:tcBorders>
            <w:shd w:val="clear" w:color="auto" w:fill="E6E6E6"/>
          </w:tcPr>
          <w:p w14:paraId="541C5E50"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12</w:t>
            </w:r>
          </w:p>
        </w:tc>
        <w:tc>
          <w:tcPr>
            <w:tcW w:w="1271" w:type="dxa"/>
            <w:tcBorders>
              <w:top w:val="single" w:sz="4" w:space="0" w:color="000000"/>
              <w:left w:val="single" w:sz="4" w:space="0" w:color="000000"/>
              <w:bottom w:val="single" w:sz="4" w:space="0" w:color="000000"/>
            </w:tcBorders>
            <w:shd w:val="clear" w:color="auto" w:fill="E6E6E6"/>
          </w:tcPr>
          <w:p w14:paraId="5F5AF6A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595" w:type="dxa"/>
            <w:tcBorders>
              <w:top w:val="single" w:sz="4" w:space="0" w:color="000000"/>
              <w:left w:val="single" w:sz="4" w:space="0" w:color="000000"/>
              <w:bottom w:val="single" w:sz="4" w:space="0" w:color="000000"/>
            </w:tcBorders>
            <w:shd w:val="clear" w:color="auto" w:fill="E6E6E6"/>
          </w:tcPr>
          <w:p w14:paraId="3FB66653"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53805452"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71595A" w:rsidRPr="0069677F" w14:paraId="59CCD8F6"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2797E4AA"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Szadek</w:t>
            </w:r>
          </w:p>
        </w:tc>
        <w:tc>
          <w:tcPr>
            <w:tcW w:w="2262" w:type="dxa"/>
            <w:tcBorders>
              <w:top w:val="single" w:sz="4" w:space="0" w:color="000000"/>
              <w:left w:val="single" w:sz="4" w:space="0" w:color="000000"/>
              <w:bottom w:val="single" w:sz="4" w:space="0" w:color="000000"/>
            </w:tcBorders>
            <w:shd w:val="clear" w:color="auto" w:fill="E6E6E6"/>
          </w:tcPr>
          <w:p w14:paraId="092C09A1"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415" w:type="dxa"/>
            <w:tcBorders>
              <w:top w:val="single" w:sz="4" w:space="0" w:color="000000"/>
              <w:left w:val="single" w:sz="4" w:space="0" w:color="000000"/>
              <w:bottom w:val="single" w:sz="4" w:space="0" w:color="000000"/>
            </w:tcBorders>
            <w:shd w:val="clear" w:color="auto" w:fill="E6E6E6"/>
          </w:tcPr>
          <w:p w14:paraId="797A1DFB"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271" w:type="dxa"/>
            <w:tcBorders>
              <w:top w:val="single" w:sz="4" w:space="0" w:color="000000"/>
              <w:left w:val="single" w:sz="4" w:space="0" w:color="000000"/>
              <w:bottom w:val="single" w:sz="4" w:space="0" w:color="000000"/>
            </w:tcBorders>
            <w:shd w:val="clear" w:color="auto" w:fill="E6E6E6"/>
          </w:tcPr>
          <w:p w14:paraId="5CDD24B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4</w:t>
            </w:r>
          </w:p>
        </w:tc>
        <w:tc>
          <w:tcPr>
            <w:tcW w:w="1595" w:type="dxa"/>
            <w:tcBorders>
              <w:top w:val="single" w:sz="4" w:space="0" w:color="000000"/>
              <w:left w:val="single" w:sz="4" w:space="0" w:color="000000"/>
              <w:bottom w:val="single" w:sz="4" w:space="0" w:color="000000"/>
            </w:tcBorders>
            <w:shd w:val="clear" w:color="auto" w:fill="E6E6E6"/>
          </w:tcPr>
          <w:p w14:paraId="2AD7388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1DA18DE2"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4</w:t>
            </w:r>
          </w:p>
        </w:tc>
      </w:tr>
      <w:tr w:rsidR="0071595A" w:rsidRPr="0069677F" w14:paraId="224892D3"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0E0E0"/>
          </w:tcPr>
          <w:p w14:paraId="22AC489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Zadzim</w:t>
            </w:r>
          </w:p>
        </w:tc>
        <w:tc>
          <w:tcPr>
            <w:tcW w:w="2262" w:type="dxa"/>
            <w:tcBorders>
              <w:top w:val="single" w:sz="4" w:space="0" w:color="000000"/>
              <w:left w:val="single" w:sz="4" w:space="0" w:color="000000"/>
              <w:bottom w:val="single" w:sz="4" w:space="0" w:color="000000"/>
            </w:tcBorders>
            <w:shd w:val="clear" w:color="auto" w:fill="E0E0E0"/>
          </w:tcPr>
          <w:p w14:paraId="466A4A1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5" w:type="dxa"/>
            <w:tcBorders>
              <w:top w:val="single" w:sz="4" w:space="0" w:color="000000"/>
              <w:left w:val="single" w:sz="4" w:space="0" w:color="000000"/>
              <w:bottom w:val="single" w:sz="4" w:space="0" w:color="000000"/>
            </w:tcBorders>
            <w:shd w:val="clear" w:color="auto" w:fill="E0E0E0"/>
          </w:tcPr>
          <w:p w14:paraId="76A8F76B"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271" w:type="dxa"/>
            <w:tcBorders>
              <w:top w:val="single" w:sz="4" w:space="0" w:color="000000"/>
              <w:left w:val="single" w:sz="4" w:space="0" w:color="000000"/>
              <w:bottom w:val="single" w:sz="4" w:space="0" w:color="000000"/>
            </w:tcBorders>
            <w:shd w:val="clear" w:color="auto" w:fill="E0E0E0"/>
          </w:tcPr>
          <w:p w14:paraId="4B28C45F" w14:textId="77777777" w:rsidR="0071595A" w:rsidRPr="0069677F" w:rsidRDefault="0071595A"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0</w:t>
            </w:r>
          </w:p>
        </w:tc>
        <w:tc>
          <w:tcPr>
            <w:tcW w:w="1595" w:type="dxa"/>
            <w:tcBorders>
              <w:top w:val="single" w:sz="4" w:space="0" w:color="000000"/>
              <w:left w:val="single" w:sz="4" w:space="0" w:color="000000"/>
              <w:bottom w:val="single" w:sz="4" w:space="0" w:color="000000"/>
            </w:tcBorders>
            <w:shd w:val="clear" w:color="auto" w:fill="E0E0E0"/>
          </w:tcPr>
          <w:p w14:paraId="76025E21" w14:textId="77777777" w:rsidR="0071595A" w:rsidRPr="0069677F" w:rsidRDefault="0071595A"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1</w:t>
            </w:r>
          </w:p>
        </w:tc>
        <w:tc>
          <w:tcPr>
            <w:tcW w:w="1296" w:type="dxa"/>
            <w:tcBorders>
              <w:top w:val="single" w:sz="4" w:space="0" w:color="000000"/>
              <w:left w:val="single" w:sz="4" w:space="0" w:color="000000"/>
              <w:bottom w:val="single" w:sz="4" w:space="0" w:color="000000"/>
              <w:right w:val="single" w:sz="4" w:space="0" w:color="000000"/>
            </w:tcBorders>
            <w:shd w:val="clear" w:color="auto" w:fill="E0E0E0"/>
          </w:tcPr>
          <w:p w14:paraId="53E20E39" w14:textId="77777777" w:rsidR="0071595A" w:rsidRPr="0069677F" w:rsidRDefault="0071595A" w:rsidP="00D5399D">
            <w:pPr>
              <w:spacing w:after="0" w:line="240" w:lineRule="auto"/>
              <w:jc w:val="center"/>
              <w:rPr>
                <w:rFonts w:ascii="Arial Narrow" w:hAnsi="Arial Narrow" w:cs="Arial Narrow"/>
                <w:bCs/>
                <w:sz w:val="22"/>
                <w:szCs w:val="22"/>
              </w:rPr>
            </w:pPr>
            <w:r w:rsidRPr="0069677F">
              <w:rPr>
                <w:rFonts w:ascii="Arial Narrow" w:hAnsi="Arial Narrow" w:cs="Arial Narrow"/>
                <w:bCs/>
                <w:sz w:val="22"/>
                <w:szCs w:val="22"/>
              </w:rPr>
              <w:t>1</w:t>
            </w:r>
          </w:p>
        </w:tc>
      </w:tr>
      <w:tr w:rsidR="0071595A" w:rsidRPr="0069677F" w14:paraId="398A49FA"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553574A1"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bCs/>
                <w:sz w:val="22"/>
                <w:szCs w:val="22"/>
              </w:rPr>
              <w:t>Poddębice</w:t>
            </w:r>
          </w:p>
        </w:tc>
        <w:tc>
          <w:tcPr>
            <w:tcW w:w="2262" w:type="dxa"/>
            <w:tcBorders>
              <w:top w:val="single" w:sz="4" w:space="0" w:color="000000"/>
              <w:left w:val="single" w:sz="4" w:space="0" w:color="000000"/>
              <w:bottom w:val="single" w:sz="4" w:space="0" w:color="000000"/>
            </w:tcBorders>
            <w:shd w:val="clear" w:color="auto" w:fill="E6E6E6"/>
          </w:tcPr>
          <w:p w14:paraId="7EC8255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5" w:type="dxa"/>
            <w:tcBorders>
              <w:top w:val="single" w:sz="4" w:space="0" w:color="000000"/>
              <w:left w:val="single" w:sz="4" w:space="0" w:color="000000"/>
              <w:bottom w:val="single" w:sz="4" w:space="0" w:color="000000"/>
            </w:tcBorders>
            <w:shd w:val="clear" w:color="auto" w:fill="E6E6E6"/>
          </w:tcPr>
          <w:p w14:paraId="5F4E8207"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271" w:type="dxa"/>
            <w:tcBorders>
              <w:top w:val="single" w:sz="4" w:space="0" w:color="000000"/>
              <w:left w:val="single" w:sz="4" w:space="0" w:color="000000"/>
              <w:bottom w:val="single" w:sz="4" w:space="0" w:color="000000"/>
            </w:tcBorders>
            <w:shd w:val="clear" w:color="auto" w:fill="E6E6E6"/>
          </w:tcPr>
          <w:p w14:paraId="61DF428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95" w:type="dxa"/>
            <w:tcBorders>
              <w:top w:val="single" w:sz="4" w:space="0" w:color="000000"/>
              <w:left w:val="single" w:sz="4" w:space="0" w:color="000000"/>
              <w:bottom w:val="single" w:sz="4" w:space="0" w:color="000000"/>
            </w:tcBorders>
            <w:shd w:val="clear" w:color="auto" w:fill="E6E6E6"/>
          </w:tcPr>
          <w:p w14:paraId="4D08E64D"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6977F1F6"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3</w:t>
            </w:r>
          </w:p>
        </w:tc>
      </w:tr>
      <w:tr w:rsidR="0071595A" w:rsidRPr="0069677F" w14:paraId="688B23D5" w14:textId="77777777" w:rsidTr="0071595A">
        <w:tblPrEx>
          <w:tblCellMar>
            <w:left w:w="108" w:type="dxa"/>
            <w:right w:w="108" w:type="dxa"/>
          </w:tblCellMar>
        </w:tblPrEx>
        <w:trPr>
          <w:trHeight w:val="295"/>
        </w:trPr>
        <w:tc>
          <w:tcPr>
            <w:tcW w:w="1802" w:type="dxa"/>
            <w:tcBorders>
              <w:top w:val="single" w:sz="4" w:space="0" w:color="000000"/>
              <w:left w:val="single" w:sz="4" w:space="0" w:color="000000"/>
              <w:bottom w:val="single" w:sz="4" w:space="0" w:color="000000"/>
            </w:tcBorders>
            <w:shd w:val="clear" w:color="auto" w:fill="E6E6E6"/>
          </w:tcPr>
          <w:p w14:paraId="0944CCF9" w14:textId="77777777" w:rsidR="0071595A" w:rsidRPr="0069677F" w:rsidRDefault="0071595A" w:rsidP="00D5399D">
            <w:pPr>
              <w:spacing w:after="0" w:line="240" w:lineRule="auto"/>
              <w:jc w:val="center"/>
              <w:rPr>
                <w:rFonts w:ascii="Arial Narrow" w:hAnsi="Arial Narrow" w:cs="Arial Narrow"/>
                <w:b/>
                <w:sz w:val="22"/>
                <w:szCs w:val="22"/>
              </w:rPr>
            </w:pPr>
            <w:r w:rsidRPr="0069677F">
              <w:rPr>
                <w:rFonts w:ascii="Arial Narrow" w:hAnsi="Arial Narrow" w:cs="Arial Narrow"/>
                <w:sz w:val="22"/>
                <w:szCs w:val="22"/>
              </w:rPr>
              <w:t>Razem</w:t>
            </w:r>
          </w:p>
        </w:tc>
        <w:tc>
          <w:tcPr>
            <w:tcW w:w="2262" w:type="dxa"/>
            <w:tcBorders>
              <w:top w:val="single" w:sz="4" w:space="0" w:color="000000"/>
              <w:left w:val="single" w:sz="4" w:space="0" w:color="000000"/>
              <w:bottom w:val="single" w:sz="4" w:space="0" w:color="000000"/>
            </w:tcBorders>
            <w:shd w:val="clear" w:color="auto" w:fill="E6E6E6"/>
          </w:tcPr>
          <w:p w14:paraId="2F781512"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3</w:t>
            </w:r>
          </w:p>
        </w:tc>
        <w:tc>
          <w:tcPr>
            <w:tcW w:w="1415" w:type="dxa"/>
            <w:tcBorders>
              <w:top w:val="single" w:sz="4" w:space="0" w:color="000000"/>
              <w:left w:val="single" w:sz="4" w:space="0" w:color="000000"/>
              <w:bottom w:val="single" w:sz="4" w:space="0" w:color="000000"/>
            </w:tcBorders>
            <w:shd w:val="clear" w:color="auto" w:fill="E6E6E6"/>
          </w:tcPr>
          <w:p w14:paraId="2CCD1840"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22</w:t>
            </w:r>
          </w:p>
        </w:tc>
        <w:tc>
          <w:tcPr>
            <w:tcW w:w="1271" w:type="dxa"/>
            <w:tcBorders>
              <w:top w:val="single" w:sz="4" w:space="0" w:color="000000"/>
              <w:left w:val="single" w:sz="4" w:space="0" w:color="000000"/>
              <w:bottom w:val="single" w:sz="4" w:space="0" w:color="000000"/>
            </w:tcBorders>
            <w:shd w:val="clear" w:color="auto" w:fill="E6E6E6"/>
          </w:tcPr>
          <w:p w14:paraId="53281861"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5</w:t>
            </w:r>
          </w:p>
        </w:tc>
        <w:tc>
          <w:tcPr>
            <w:tcW w:w="1595" w:type="dxa"/>
            <w:tcBorders>
              <w:top w:val="single" w:sz="4" w:space="0" w:color="000000"/>
              <w:left w:val="single" w:sz="4" w:space="0" w:color="000000"/>
              <w:bottom w:val="single" w:sz="4" w:space="0" w:color="000000"/>
            </w:tcBorders>
            <w:shd w:val="clear" w:color="auto" w:fill="E6E6E6"/>
          </w:tcPr>
          <w:p w14:paraId="443C25DE"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15</w:t>
            </w:r>
          </w:p>
        </w:tc>
        <w:tc>
          <w:tcPr>
            <w:tcW w:w="1296" w:type="dxa"/>
            <w:tcBorders>
              <w:top w:val="single" w:sz="4" w:space="0" w:color="000000"/>
              <w:left w:val="single" w:sz="4" w:space="0" w:color="000000"/>
              <w:bottom w:val="single" w:sz="4" w:space="0" w:color="000000"/>
              <w:right w:val="single" w:sz="4" w:space="0" w:color="000000"/>
            </w:tcBorders>
            <w:shd w:val="clear" w:color="auto" w:fill="E6E6E6"/>
          </w:tcPr>
          <w:p w14:paraId="52858D50" w14:textId="77777777" w:rsidR="0071595A" w:rsidRPr="0069677F" w:rsidRDefault="0071595A" w:rsidP="00D5399D">
            <w:pPr>
              <w:snapToGrid w:val="0"/>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17</w:t>
            </w:r>
          </w:p>
        </w:tc>
      </w:tr>
    </w:tbl>
    <w:p w14:paraId="3CEA8031" w14:textId="77777777" w:rsidR="009A014E" w:rsidRPr="0069677F" w:rsidRDefault="009A014E" w:rsidP="009A014E">
      <w:pPr>
        <w:spacing w:after="0" w:line="240" w:lineRule="auto"/>
        <w:jc w:val="both"/>
        <w:rPr>
          <w:rFonts w:ascii="Arial Narrow" w:hAnsi="Arial Narrow" w:cs="Arial Narrow"/>
          <w:sz w:val="22"/>
          <w:szCs w:val="22"/>
        </w:rPr>
      </w:pPr>
    </w:p>
    <w:p w14:paraId="0B449B2A" w14:textId="77777777" w:rsidR="009A014E" w:rsidRPr="0069677F" w:rsidRDefault="009A014E" w:rsidP="009A014E">
      <w:pPr>
        <w:spacing w:after="0" w:line="240" w:lineRule="auto"/>
        <w:jc w:val="both"/>
        <w:rPr>
          <w:rFonts w:ascii="Arial Narrow" w:hAnsi="Arial Narrow" w:cs="Arial Narrow"/>
          <w:sz w:val="22"/>
          <w:szCs w:val="22"/>
        </w:rPr>
      </w:pPr>
    </w:p>
    <w:p w14:paraId="6201590C"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Tabela 21. Obiekty użyteczności publicznej – miejsca rekreacji i wypoczynku</w:t>
      </w:r>
    </w:p>
    <w:tbl>
      <w:tblPr>
        <w:tblW w:w="0" w:type="auto"/>
        <w:tblInd w:w="-152" w:type="dxa"/>
        <w:tblLayout w:type="fixed"/>
        <w:tblCellMar>
          <w:left w:w="0" w:type="dxa"/>
          <w:right w:w="0" w:type="dxa"/>
        </w:tblCellMar>
        <w:tblLook w:val="0000" w:firstRow="0" w:lastRow="0" w:firstColumn="0" w:lastColumn="0" w:noHBand="0" w:noVBand="0"/>
      </w:tblPr>
      <w:tblGrid>
        <w:gridCol w:w="1423"/>
        <w:gridCol w:w="1569"/>
        <w:gridCol w:w="1299"/>
        <w:gridCol w:w="1304"/>
        <w:gridCol w:w="1083"/>
        <w:gridCol w:w="1410"/>
        <w:gridCol w:w="1557"/>
        <w:gridCol w:w="25"/>
      </w:tblGrid>
      <w:tr w:rsidR="009A014E" w:rsidRPr="0069677F" w14:paraId="18E5EEE4" w14:textId="77777777" w:rsidTr="0071595A">
        <w:trPr>
          <w:trHeight w:val="379"/>
        </w:trPr>
        <w:tc>
          <w:tcPr>
            <w:tcW w:w="9645" w:type="dxa"/>
            <w:gridSpan w:val="7"/>
            <w:tcBorders>
              <w:top w:val="single" w:sz="4" w:space="0" w:color="000000"/>
              <w:left w:val="single" w:sz="4" w:space="0" w:color="000000"/>
              <w:bottom w:val="single" w:sz="4" w:space="0" w:color="000000"/>
            </w:tcBorders>
            <w:shd w:val="clear" w:color="auto" w:fill="99CC00"/>
            <w:vAlign w:val="center"/>
          </w:tcPr>
          <w:p w14:paraId="68C2037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b/>
                <w:sz w:val="22"/>
                <w:szCs w:val="22"/>
              </w:rPr>
              <w:t>Obiekty użyteczności publicznej – miejsca rekreacji i wypoczynku</w:t>
            </w:r>
          </w:p>
        </w:tc>
        <w:tc>
          <w:tcPr>
            <w:tcW w:w="20" w:type="dxa"/>
          </w:tcPr>
          <w:p w14:paraId="760AD6F8"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71595A" w:rsidRPr="0069677F" w14:paraId="71F3E106" w14:textId="77777777" w:rsidTr="0071595A">
        <w:trPr>
          <w:cantSplit/>
          <w:trHeight w:val="233"/>
        </w:trPr>
        <w:tc>
          <w:tcPr>
            <w:tcW w:w="1423" w:type="dxa"/>
            <w:vMerge w:val="restart"/>
            <w:tcBorders>
              <w:top w:val="single" w:sz="4" w:space="0" w:color="000000"/>
              <w:left w:val="single" w:sz="4" w:space="0" w:color="000000"/>
              <w:bottom w:val="single" w:sz="4" w:space="0" w:color="000000"/>
            </w:tcBorders>
            <w:shd w:val="clear" w:color="auto" w:fill="E6E6E6"/>
          </w:tcPr>
          <w:p w14:paraId="480A71FA" w14:textId="77777777" w:rsidR="0071595A" w:rsidRPr="0069677F" w:rsidRDefault="0071595A" w:rsidP="00D5399D">
            <w:pPr>
              <w:snapToGrid w:val="0"/>
              <w:spacing w:after="0" w:line="240" w:lineRule="auto"/>
              <w:jc w:val="center"/>
              <w:rPr>
                <w:rFonts w:ascii="Arial Narrow" w:hAnsi="Arial Narrow" w:cs="Arial Narrow"/>
                <w:b/>
                <w:bCs/>
                <w:sz w:val="22"/>
                <w:szCs w:val="22"/>
              </w:rPr>
            </w:pPr>
          </w:p>
          <w:p w14:paraId="53C352CB" w14:textId="77777777" w:rsidR="0071595A" w:rsidRPr="0069677F" w:rsidRDefault="0071595A" w:rsidP="00D5399D">
            <w:pPr>
              <w:snapToGrid w:val="0"/>
              <w:spacing w:after="0" w:line="240" w:lineRule="auto"/>
              <w:jc w:val="center"/>
              <w:rPr>
                <w:rFonts w:ascii="Arial Narrow" w:hAnsi="Arial Narrow" w:cs="Arial Narrow"/>
                <w:b/>
                <w:bCs/>
                <w:sz w:val="22"/>
                <w:szCs w:val="22"/>
              </w:rPr>
            </w:pPr>
          </w:p>
          <w:p w14:paraId="074C20D3" w14:textId="77777777" w:rsidR="0071595A" w:rsidRPr="0069677F" w:rsidRDefault="0071595A" w:rsidP="00D5399D">
            <w:pPr>
              <w:snapToGrid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Gmina</w:t>
            </w:r>
          </w:p>
        </w:tc>
        <w:tc>
          <w:tcPr>
            <w:tcW w:w="4172" w:type="dxa"/>
            <w:gridSpan w:val="3"/>
            <w:tcBorders>
              <w:top w:val="single" w:sz="4" w:space="0" w:color="000000"/>
              <w:left w:val="single" w:sz="4" w:space="0" w:color="000000"/>
              <w:bottom w:val="single" w:sz="4" w:space="0" w:color="000000"/>
            </w:tcBorders>
            <w:shd w:val="clear" w:color="auto" w:fill="E6E6E6"/>
            <w:vAlign w:val="center"/>
          </w:tcPr>
          <w:p w14:paraId="0E93E16C"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Istniejące</w:t>
            </w:r>
          </w:p>
        </w:tc>
        <w:tc>
          <w:tcPr>
            <w:tcW w:w="4050" w:type="dxa"/>
            <w:gridSpan w:val="3"/>
            <w:tcBorders>
              <w:top w:val="single" w:sz="4" w:space="0" w:color="000000"/>
              <w:left w:val="single" w:sz="4" w:space="0" w:color="000000"/>
              <w:bottom w:val="single" w:sz="4" w:space="0" w:color="000000"/>
            </w:tcBorders>
            <w:shd w:val="clear" w:color="auto" w:fill="E6E6E6"/>
            <w:vAlign w:val="center"/>
          </w:tcPr>
          <w:p w14:paraId="5A3BAA80"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Zapotrzebowanie</w:t>
            </w:r>
          </w:p>
        </w:tc>
        <w:tc>
          <w:tcPr>
            <w:tcW w:w="20" w:type="dxa"/>
            <w:tcBorders>
              <w:left w:val="single" w:sz="4" w:space="0" w:color="000000"/>
            </w:tcBorders>
            <w:shd w:val="clear" w:color="auto" w:fill="E6E6E6"/>
            <w:vAlign w:val="center"/>
          </w:tcPr>
          <w:p w14:paraId="3E08C82B" w14:textId="77777777" w:rsidR="0071595A" w:rsidRPr="0069677F" w:rsidRDefault="0071595A" w:rsidP="00D5399D">
            <w:pPr>
              <w:snapToGrid w:val="0"/>
              <w:spacing w:after="0" w:line="240" w:lineRule="auto"/>
              <w:jc w:val="center"/>
              <w:rPr>
                <w:rFonts w:ascii="Arial Narrow" w:hAnsi="Arial Narrow" w:cs="Arial Narrow"/>
                <w:b/>
                <w:bCs/>
                <w:sz w:val="22"/>
                <w:szCs w:val="22"/>
              </w:rPr>
            </w:pPr>
          </w:p>
        </w:tc>
      </w:tr>
      <w:tr w:rsidR="0071595A" w:rsidRPr="0069677F" w14:paraId="72A39F5E" w14:textId="77777777" w:rsidTr="0071595A">
        <w:tblPrEx>
          <w:tblCellMar>
            <w:left w:w="108" w:type="dxa"/>
            <w:right w:w="108" w:type="dxa"/>
          </w:tblCellMar>
        </w:tblPrEx>
        <w:trPr>
          <w:gridAfter w:val="1"/>
          <w:wAfter w:w="20" w:type="dxa"/>
          <w:cantSplit/>
          <w:trHeight w:val="495"/>
        </w:trPr>
        <w:tc>
          <w:tcPr>
            <w:tcW w:w="1423" w:type="dxa"/>
            <w:vMerge/>
            <w:tcBorders>
              <w:top w:val="single" w:sz="4" w:space="0" w:color="000000"/>
              <w:left w:val="single" w:sz="4" w:space="0" w:color="000000"/>
              <w:bottom w:val="single" w:sz="4" w:space="0" w:color="000000"/>
            </w:tcBorders>
            <w:shd w:val="clear" w:color="auto" w:fill="E6E6E6"/>
          </w:tcPr>
          <w:p w14:paraId="340CA75B" w14:textId="77777777" w:rsidR="0071595A" w:rsidRPr="0069677F" w:rsidRDefault="0071595A" w:rsidP="00D5399D">
            <w:pPr>
              <w:snapToGrid w:val="0"/>
              <w:spacing w:after="0" w:line="240" w:lineRule="auto"/>
              <w:jc w:val="center"/>
              <w:rPr>
                <w:rFonts w:ascii="Arial Narrow" w:hAnsi="Arial Narrow" w:cs="Arial Narrow"/>
                <w:sz w:val="22"/>
                <w:szCs w:val="22"/>
              </w:rPr>
            </w:pPr>
          </w:p>
        </w:tc>
        <w:tc>
          <w:tcPr>
            <w:tcW w:w="1569" w:type="dxa"/>
            <w:tcBorders>
              <w:top w:val="single" w:sz="4" w:space="0" w:color="000000"/>
              <w:left w:val="single" w:sz="4" w:space="0" w:color="000000"/>
              <w:bottom w:val="single" w:sz="4" w:space="0" w:color="000000"/>
            </w:tcBorders>
            <w:shd w:val="clear" w:color="auto" w:fill="E6E6E6"/>
          </w:tcPr>
          <w:p w14:paraId="647D116B"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Place zabaw</w:t>
            </w:r>
          </w:p>
        </w:tc>
        <w:tc>
          <w:tcPr>
            <w:tcW w:w="1299" w:type="dxa"/>
            <w:tcBorders>
              <w:top w:val="single" w:sz="4" w:space="0" w:color="000000"/>
              <w:left w:val="single" w:sz="4" w:space="0" w:color="000000"/>
              <w:bottom w:val="single" w:sz="4" w:space="0" w:color="000000"/>
            </w:tcBorders>
            <w:shd w:val="clear" w:color="auto" w:fill="E6E6E6"/>
            <w:vAlign w:val="center"/>
          </w:tcPr>
          <w:p w14:paraId="2D121B07"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Siłownie zewnętrzne</w:t>
            </w:r>
          </w:p>
        </w:tc>
        <w:tc>
          <w:tcPr>
            <w:tcW w:w="1304" w:type="dxa"/>
            <w:tcBorders>
              <w:top w:val="single" w:sz="4" w:space="0" w:color="000000"/>
              <w:left w:val="single" w:sz="4" w:space="0" w:color="000000"/>
              <w:bottom w:val="single" w:sz="4" w:space="0" w:color="000000"/>
            </w:tcBorders>
            <w:shd w:val="clear" w:color="auto" w:fill="E6E6E6"/>
            <w:vAlign w:val="center"/>
          </w:tcPr>
          <w:p w14:paraId="2AA39743"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 xml:space="preserve">Inne (np. skwery, </w:t>
            </w:r>
            <w:proofErr w:type="spellStart"/>
            <w:r w:rsidRPr="0069677F">
              <w:rPr>
                <w:rFonts w:ascii="Arial Narrow" w:hAnsi="Arial Narrow" w:cs="Arial Narrow"/>
                <w:b/>
                <w:bCs/>
                <w:sz w:val="22"/>
                <w:szCs w:val="22"/>
              </w:rPr>
              <w:t>skate</w:t>
            </w:r>
            <w:proofErr w:type="spellEnd"/>
            <w:r w:rsidRPr="0069677F">
              <w:rPr>
                <w:rFonts w:ascii="Arial Narrow" w:hAnsi="Arial Narrow" w:cs="Arial Narrow"/>
                <w:b/>
                <w:bCs/>
                <w:sz w:val="22"/>
                <w:szCs w:val="22"/>
              </w:rPr>
              <w:t xml:space="preserve"> parki)</w:t>
            </w:r>
          </w:p>
        </w:tc>
        <w:tc>
          <w:tcPr>
            <w:tcW w:w="1083" w:type="dxa"/>
            <w:tcBorders>
              <w:top w:val="single" w:sz="4" w:space="0" w:color="000000"/>
              <w:left w:val="single" w:sz="4" w:space="0" w:color="000000"/>
              <w:bottom w:val="single" w:sz="4" w:space="0" w:color="000000"/>
            </w:tcBorders>
            <w:shd w:val="clear" w:color="auto" w:fill="E6E6E6"/>
            <w:vAlign w:val="center"/>
          </w:tcPr>
          <w:p w14:paraId="60EEB643" w14:textId="77777777" w:rsidR="0071595A" w:rsidRPr="0069677F" w:rsidRDefault="0071595A" w:rsidP="00D5399D">
            <w:pPr>
              <w:snapToGrid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Place zabaw</w:t>
            </w:r>
          </w:p>
        </w:tc>
        <w:tc>
          <w:tcPr>
            <w:tcW w:w="1410" w:type="dxa"/>
            <w:tcBorders>
              <w:top w:val="single" w:sz="4" w:space="0" w:color="000000"/>
              <w:left w:val="single" w:sz="4" w:space="0" w:color="000000"/>
              <w:bottom w:val="single" w:sz="4" w:space="0" w:color="000000"/>
            </w:tcBorders>
            <w:shd w:val="clear" w:color="auto" w:fill="E6E6E6"/>
            <w:vAlign w:val="center"/>
          </w:tcPr>
          <w:p w14:paraId="40D308C6" w14:textId="77777777" w:rsidR="0071595A" w:rsidRPr="0069677F" w:rsidRDefault="0071595A" w:rsidP="00D5399D">
            <w:pPr>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Siłownie zewnętrzne</w:t>
            </w:r>
          </w:p>
        </w:tc>
        <w:tc>
          <w:tcPr>
            <w:tcW w:w="155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046500"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b/>
                <w:bCs/>
                <w:sz w:val="22"/>
                <w:szCs w:val="22"/>
              </w:rPr>
              <w:t xml:space="preserve">Inne (np. skwery, </w:t>
            </w:r>
            <w:proofErr w:type="spellStart"/>
            <w:r w:rsidRPr="0069677F">
              <w:rPr>
                <w:rFonts w:ascii="Arial Narrow" w:hAnsi="Arial Narrow" w:cs="Arial Narrow"/>
                <w:b/>
                <w:bCs/>
                <w:sz w:val="22"/>
                <w:szCs w:val="22"/>
              </w:rPr>
              <w:t>skate</w:t>
            </w:r>
            <w:proofErr w:type="spellEnd"/>
            <w:r w:rsidRPr="0069677F">
              <w:rPr>
                <w:rFonts w:ascii="Arial Narrow" w:hAnsi="Arial Narrow" w:cs="Arial Narrow"/>
                <w:b/>
                <w:bCs/>
                <w:sz w:val="22"/>
                <w:szCs w:val="22"/>
              </w:rPr>
              <w:t xml:space="preserve"> parki)</w:t>
            </w:r>
          </w:p>
        </w:tc>
      </w:tr>
      <w:tr w:rsidR="0071595A" w:rsidRPr="0069677F" w14:paraId="07E8B31B"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0A25C86C" w14:textId="77777777" w:rsidR="0071595A" w:rsidRPr="0069677F" w:rsidRDefault="0071595A" w:rsidP="00D5399D">
            <w:pPr>
              <w:spacing w:after="0" w:line="240" w:lineRule="auto"/>
              <w:rPr>
                <w:rFonts w:ascii="Arial Narrow" w:hAnsi="Arial Narrow"/>
                <w:sz w:val="22"/>
                <w:szCs w:val="22"/>
              </w:rPr>
            </w:pPr>
            <w:r w:rsidRPr="0069677F">
              <w:rPr>
                <w:rFonts w:ascii="Arial Narrow" w:hAnsi="Arial Narrow"/>
                <w:sz w:val="22"/>
                <w:szCs w:val="22"/>
              </w:rPr>
              <w:t>Zapolice</w:t>
            </w:r>
          </w:p>
        </w:tc>
        <w:tc>
          <w:tcPr>
            <w:tcW w:w="1569" w:type="dxa"/>
            <w:tcBorders>
              <w:top w:val="single" w:sz="4" w:space="0" w:color="000000"/>
              <w:left w:val="single" w:sz="4" w:space="0" w:color="000000"/>
              <w:bottom w:val="single" w:sz="4" w:space="0" w:color="000000"/>
            </w:tcBorders>
            <w:shd w:val="clear" w:color="auto" w:fill="E6E6E6"/>
          </w:tcPr>
          <w:p w14:paraId="668680AB"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8</w:t>
            </w:r>
          </w:p>
        </w:tc>
        <w:tc>
          <w:tcPr>
            <w:tcW w:w="1299" w:type="dxa"/>
            <w:tcBorders>
              <w:top w:val="single" w:sz="4" w:space="0" w:color="000000"/>
              <w:left w:val="single" w:sz="4" w:space="0" w:color="000000"/>
              <w:bottom w:val="single" w:sz="4" w:space="0" w:color="000000"/>
            </w:tcBorders>
            <w:shd w:val="clear" w:color="auto" w:fill="E6E6E6"/>
          </w:tcPr>
          <w:p w14:paraId="51030B1E"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304" w:type="dxa"/>
            <w:tcBorders>
              <w:top w:val="single" w:sz="4" w:space="0" w:color="000000"/>
              <w:left w:val="single" w:sz="4" w:space="0" w:color="000000"/>
              <w:bottom w:val="single" w:sz="4" w:space="0" w:color="000000"/>
            </w:tcBorders>
            <w:shd w:val="clear" w:color="auto" w:fill="E6E6E6"/>
          </w:tcPr>
          <w:p w14:paraId="7CCE666C"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83" w:type="dxa"/>
            <w:tcBorders>
              <w:top w:val="single" w:sz="4" w:space="0" w:color="000000"/>
              <w:left w:val="single" w:sz="4" w:space="0" w:color="000000"/>
              <w:bottom w:val="single" w:sz="4" w:space="0" w:color="000000"/>
            </w:tcBorders>
            <w:shd w:val="clear" w:color="auto" w:fill="E6E6E6"/>
          </w:tcPr>
          <w:p w14:paraId="153C25F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410" w:type="dxa"/>
            <w:tcBorders>
              <w:top w:val="single" w:sz="4" w:space="0" w:color="000000"/>
              <w:left w:val="single" w:sz="4" w:space="0" w:color="000000"/>
              <w:bottom w:val="single" w:sz="4" w:space="0" w:color="000000"/>
            </w:tcBorders>
            <w:shd w:val="clear" w:color="auto" w:fill="E6E6E6"/>
          </w:tcPr>
          <w:p w14:paraId="3F8A0BF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2DFAC1C7" w14:textId="77777777" w:rsidR="0071595A" w:rsidRPr="0069677F" w:rsidRDefault="0071595A"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0</w:t>
            </w:r>
          </w:p>
        </w:tc>
      </w:tr>
      <w:tr w:rsidR="0071595A" w:rsidRPr="0069677F" w14:paraId="71D6092F"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052BD50D"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Zduńska Wola</w:t>
            </w:r>
          </w:p>
        </w:tc>
        <w:tc>
          <w:tcPr>
            <w:tcW w:w="1569" w:type="dxa"/>
            <w:tcBorders>
              <w:top w:val="single" w:sz="4" w:space="0" w:color="000000"/>
              <w:left w:val="single" w:sz="4" w:space="0" w:color="000000"/>
              <w:bottom w:val="single" w:sz="4" w:space="0" w:color="000000"/>
            </w:tcBorders>
            <w:shd w:val="clear" w:color="auto" w:fill="E6E6E6"/>
          </w:tcPr>
          <w:p w14:paraId="7D98F6B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13</w:t>
            </w:r>
          </w:p>
        </w:tc>
        <w:tc>
          <w:tcPr>
            <w:tcW w:w="1299" w:type="dxa"/>
            <w:tcBorders>
              <w:top w:val="single" w:sz="4" w:space="0" w:color="000000"/>
              <w:left w:val="single" w:sz="4" w:space="0" w:color="000000"/>
              <w:bottom w:val="single" w:sz="4" w:space="0" w:color="000000"/>
            </w:tcBorders>
            <w:shd w:val="clear" w:color="auto" w:fill="E6E6E6"/>
          </w:tcPr>
          <w:p w14:paraId="703D9DA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304" w:type="dxa"/>
            <w:tcBorders>
              <w:top w:val="single" w:sz="4" w:space="0" w:color="000000"/>
              <w:left w:val="single" w:sz="4" w:space="0" w:color="000000"/>
              <w:bottom w:val="single" w:sz="4" w:space="0" w:color="000000"/>
            </w:tcBorders>
            <w:shd w:val="clear" w:color="auto" w:fill="E6E6E6"/>
          </w:tcPr>
          <w:p w14:paraId="06D5DB20"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83" w:type="dxa"/>
            <w:tcBorders>
              <w:top w:val="single" w:sz="4" w:space="0" w:color="000000"/>
              <w:left w:val="single" w:sz="4" w:space="0" w:color="000000"/>
              <w:bottom w:val="single" w:sz="4" w:space="0" w:color="000000"/>
            </w:tcBorders>
            <w:shd w:val="clear" w:color="auto" w:fill="E6E6E6"/>
          </w:tcPr>
          <w:p w14:paraId="55440AC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0" w:type="dxa"/>
            <w:tcBorders>
              <w:top w:val="single" w:sz="4" w:space="0" w:color="000000"/>
              <w:left w:val="single" w:sz="4" w:space="0" w:color="000000"/>
              <w:bottom w:val="single" w:sz="4" w:space="0" w:color="000000"/>
            </w:tcBorders>
            <w:shd w:val="clear" w:color="auto" w:fill="E6E6E6"/>
          </w:tcPr>
          <w:p w14:paraId="2E5F52C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19F89E1A"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w:t>
            </w:r>
          </w:p>
        </w:tc>
      </w:tr>
      <w:tr w:rsidR="0071595A" w:rsidRPr="0069677F" w14:paraId="4D8EF14D"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3B2B43B0"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Szadek</w:t>
            </w:r>
          </w:p>
        </w:tc>
        <w:tc>
          <w:tcPr>
            <w:tcW w:w="1569" w:type="dxa"/>
            <w:tcBorders>
              <w:top w:val="single" w:sz="4" w:space="0" w:color="000000"/>
              <w:left w:val="single" w:sz="4" w:space="0" w:color="000000"/>
              <w:bottom w:val="single" w:sz="4" w:space="0" w:color="000000"/>
            </w:tcBorders>
            <w:shd w:val="clear" w:color="auto" w:fill="E6E6E6"/>
          </w:tcPr>
          <w:p w14:paraId="05D09B45"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299" w:type="dxa"/>
            <w:tcBorders>
              <w:top w:val="single" w:sz="4" w:space="0" w:color="000000"/>
              <w:left w:val="single" w:sz="4" w:space="0" w:color="000000"/>
              <w:bottom w:val="single" w:sz="4" w:space="0" w:color="000000"/>
            </w:tcBorders>
            <w:shd w:val="clear" w:color="auto" w:fill="E6E6E6"/>
          </w:tcPr>
          <w:p w14:paraId="2EE161DC"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304" w:type="dxa"/>
            <w:tcBorders>
              <w:top w:val="single" w:sz="4" w:space="0" w:color="000000"/>
              <w:left w:val="single" w:sz="4" w:space="0" w:color="000000"/>
              <w:bottom w:val="single" w:sz="4" w:space="0" w:color="000000"/>
            </w:tcBorders>
            <w:shd w:val="clear" w:color="auto" w:fill="E6E6E6"/>
          </w:tcPr>
          <w:p w14:paraId="17740CD1"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083" w:type="dxa"/>
            <w:tcBorders>
              <w:top w:val="single" w:sz="4" w:space="0" w:color="000000"/>
              <w:left w:val="single" w:sz="4" w:space="0" w:color="000000"/>
              <w:bottom w:val="single" w:sz="4" w:space="0" w:color="000000"/>
            </w:tcBorders>
            <w:shd w:val="clear" w:color="auto" w:fill="E6E6E6"/>
          </w:tcPr>
          <w:p w14:paraId="5A1C63D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410" w:type="dxa"/>
            <w:tcBorders>
              <w:top w:val="single" w:sz="4" w:space="0" w:color="000000"/>
              <w:left w:val="single" w:sz="4" w:space="0" w:color="000000"/>
              <w:bottom w:val="single" w:sz="4" w:space="0" w:color="000000"/>
            </w:tcBorders>
            <w:shd w:val="clear" w:color="auto" w:fill="E6E6E6"/>
          </w:tcPr>
          <w:p w14:paraId="0E3059D3"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6FF2B822"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w:t>
            </w:r>
          </w:p>
        </w:tc>
      </w:tr>
      <w:tr w:rsidR="0071595A" w:rsidRPr="0069677F" w14:paraId="20678111"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tcPr>
          <w:p w14:paraId="7FCC0809"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Zadzim</w:t>
            </w:r>
          </w:p>
        </w:tc>
        <w:tc>
          <w:tcPr>
            <w:tcW w:w="1569" w:type="dxa"/>
            <w:tcBorders>
              <w:top w:val="single" w:sz="4" w:space="0" w:color="000000"/>
              <w:left w:val="single" w:sz="4" w:space="0" w:color="000000"/>
              <w:bottom w:val="single" w:sz="4" w:space="0" w:color="000000"/>
            </w:tcBorders>
            <w:shd w:val="clear" w:color="auto" w:fill="FFFFFF"/>
          </w:tcPr>
          <w:p w14:paraId="515D4525"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299" w:type="dxa"/>
            <w:tcBorders>
              <w:top w:val="single" w:sz="4" w:space="0" w:color="000000"/>
              <w:left w:val="single" w:sz="4" w:space="0" w:color="000000"/>
              <w:bottom w:val="single" w:sz="4" w:space="0" w:color="000000"/>
            </w:tcBorders>
            <w:shd w:val="clear" w:color="auto" w:fill="FFFFFF"/>
          </w:tcPr>
          <w:p w14:paraId="02326A4C"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304" w:type="dxa"/>
            <w:tcBorders>
              <w:top w:val="single" w:sz="4" w:space="0" w:color="000000"/>
              <w:left w:val="single" w:sz="4" w:space="0" w:color="000000"/>
              <w:bottom w:val="single" w:sz="4" w:space="0" w:color="000000"/>
            </w:tcBorders>
            <w:shd w:val="clear" w:color="auto" w:fill="FFFFFF"/>
          </w:tcPr>
          <w:p w14:paraId="63248E85"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1083" w:type="dxa"/>
            <w:tcBorders>
              <w:top w:val="single" w:sz="4" w:space="0" w:color="000000"/>
              <w:left w:val="single" w:sz="4" w:space="0" w:color="000000"/>
              <w:bottom w:val="single" w:sz="4" w:space="0" w:color="000000"/>
            </w:tcBorders>
            <w:shd w:val="clear" w:color="auto" w:fill="E6E6E6"/>
          </w:tcPr>
          <w:p w14:paraId="0C7C64E8"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0" w:type="dxa"/>
            <w:tcBorders>
              <w:top w:val="single" w:sz="4" w:space="0" w:color="000000"/>
              <w:left w:val="single" w:sz="4" w:space="0" w:color="000000"/>
              <w:bottom w:val="single" w:sz="4" w:space="0" w:color="000000"/>
            </w:tcBorders>
            <w:shd w:val="clear" w:color="auto" w:fill="E6E6E6"/>
          </w:tcPr>
          <w:p w14:paraId="1B37C192"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4509B4B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r>
      <w:tr w:rsidR="0071595A" w:rsidRPr="0069677F" w14:paraId="52D7BA93"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3DCF2AD0"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Cs/>
                <w:sz w:val="22"/>
                <w:szCs w:val="22"/>
              </w:rPr>
              <w:t xml:space="preserve">Poddębice </w:t>
            </w:r>
          </w:p>
        </w:tc>
        <w:tc>
          <w:tcPr>
            <w:tcW w:w="1569" w:type="dxa"/>
            <w:tcBorders>
              <w:top w:val="single" w:sz="4" w:space="0" w:color="000000"/>
              <w:left w:val="single" w:sz="4" w:space="0" w:color="000000"/>
              <w:bottom w:val="single" w:sz="4" w:space="0" w:color="000000"/>
            </w:tcBorders>
            <w:shd w:val="clear" w:color="auto" w:fill="E6E6E6"/>
          </w:tcPr>
          <w:p w14:paraId="4FAA4BE6"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1299" w:type="dxa"/>
            <w:tcBorders>
              <w:top w:val="single" w:sz="4" w:space="0" w:color="000000"/>
              <w:left w:val="single" w:sz="4" w:space="0" w:color="000000"/>
              <w:bottom w:val="single" w:sz="4" w:space="0" w:color="000000"/>
            </w:tcBorders>
            <w:shd w:val="clear" w:color="auto" w:fill="E6E6E6"/>
          </w:tcPr>
          <w:p w14:paraId="532E8454"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304" w:type="dxa"/>
            <w:tcBorders>
              <w:top w:val="single" w:sz="4" w:space="0" w:color="000000"/>
              <w:left w:val="single" w:sz="4" w:space="0" w:color="000000"/>
              <w:bottom w:val="single" w:sz="4" w:space="0" w:color="000000"/>
            </w:tcBorders>
            <w:shd w:val="clear" w:color="auto" w:fill="E6E6E6"/>
          </w:tcPr>
          <w:p w14:paraId="3A97792F"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083" w:type="dxa"/>
            <w:tcBorders>
              <w:top w:val="single" w:sz="4" w:space="0" w:color="000000"/>
              <w:left w:val="single" w:sz="4" w:space="0" w:color="000000"/>
              <w:bottom w:val="single" w:sz="4" w:space="0" w:color="000000"/>
            </w:tcBorders>
            <w:shd w:val="clear" w:color="auto" w:fill="E6E6E6"/>
          </w:tcPr>
          <w:p w14:paraId="6010E4C7"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410" w:type="dxa"/>
            <w:tcBorders>
              <w:top w:val="single" w:sz="4" w:space="0" w:color="000000"/>
              <w:left w:val="single" w:sz="4" w:space="0" w:color="000000"/>
              <w:bottom w:val="single" w:sz="4" w:space="0" w:color="000000"/>
            </w:tcBorders>
            <w:shd w:val="clear" w:color="auto" w:fill="E6E6E6"/>
          </w:tcPr>
          <w:p w14:paraId="032584EE" w14:textId="77777777" w:rsidR="0071595A" w:rsidRPr="0069677F" w:rsidRDefault="0071595A"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516961BF" w14:textId="77777777" w:rsidR="0071595A" w:rsidRPr="0069677F" w:rsidRDefault="0071595A" w:rsidP="00D5399D">
            <w:pPr>
              <w:spacing w:after="0" w:line="240" w:lineRule="auto"/>
              <w:jc w:val="center"/>
              <w:rPr>
                <w:rFonts w:ascii="Arial Narrow" w:hAnsi="Arial Narrow"/>
                <w:sz w:val="22"/>
                <w:szCs w:val="22"/>
              </w:rPr>
            </w:pPr>
            <w:r w:rsidRPr="0069677F">
              <w:rPr>
                <w:rFonts w:ascii="Arial Narrow" w:hAnsi="Arial Narrow" w:cs="Arial Narrow"/>
                <w:sz w:val="22"/>
                <w:szCs w:val="22"/>
              </w:rPr>
              <w:t>1</w:t>
            </w:r>
          </w:p>
        </w:tc>
      </w:tr>
      <w:tr w:rsidR="0071595A" w:rsidRPr="0069677F" w14:paraId="7277BE91" w14:textId="77777777" w:rsidTr="0071595A">
        <w:tblPrEx>
          <w:tblCellMar>
            <w:left w:w="108" w:type="dxa"/>
            <w:right w:w="108" w:type="dxa"/>
          </w:tblCellMar>
        </w:tblPrEx>
        <w:trPr>
          <w:gridAfter w:val="1"/>
          <w:wAfter w:w="20" w:type="dxa"/>
          <w:trHeight w:val="295"/>
        </w:trPr>
        <w:tc>
          <w:tcPr>
            <w:tcW w:w="1423" w:type="dxa"/>
            <w:tcBorders>
              <w:top w:val="single" w:sz="4" w:space="0" w:color="000000"/>
              <w:left w:val="single" w:sz="4" w:space="0" w:color="000000"/>
              <w:bottom w:val="single" w:sz="4" w:space="0" w:color="000000"/>
            </w:tcBorders>
            <w:shd w:val="clear" w:color="auto" w:fill="E6E6E6"/>
          </w:tcPr>
          <w:p w14:paraId="391D703F" w14:textId="77777777" w:rsidR="0071595A" w:rsidRPr="0069677F" w:rsidRDefault="0071595A"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Razem</w:t>
            </w:r>
          </w:p>
        </w:tc>
        <w:tc>
          <w:tcPr>
            <w:tcW w:w="1569" w:type="dxa"/>
            <w:tcBorders>
              <w:top w:val="single" w:sz="4" w:space="0" w:color="000000"/>
              <w:left w:val="single" w:sz="4" w:space="0" w:color="000000"/>
              <w:bottom w:val="single" w:sz="4" w:space="0" w:color="000000"/>
            </w:tcBorders>
            <w:shd w:val="clear" w:color="auto" w:fill="E6E6E6"/>
          </w:tcPr>
          <w:p w14:paraId="3967E85E"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40</w:t>
            </w:r>
          </w:p>
        </w:tc>
        <w:tc>
          <w:tcPr>
            <w:tcW w:w="1299" w:type="dxa"/>
            <w:tcBorders>
              <w:top w:val="single" w:sz="4" w:space="0" w:color="000000"/>
              <w:left w:val="single" w:sz="4" w:space="0" w:color="000000"/>
              <w:bottom w:val="single" w:sz="4" w:space="0" w:color="000000"/>
            </w:tcBorders>
            <w:shd w:val="clear" w:color="auto" w:fill="E6E6E6"/>
          </w:tcPr>
          <w:p w14:paraId="624A42ED"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1304" w:type="dxa"/>
            <w:tcBorders>
              <w:top w:val="single" w:sz="4" w:space="0" w:color="000000"/>
              <w:left w:val="single" w:sz="4" w:space="0" w:color="000000"/>
              <w:bottom w:val="single" w:sz="4" w:space="0" w:color="000000"/>
            </w:tcBorders>
            <w:shd w:val="clear" w:color="auto" w:fill="E6E6E6"/>
          </w:tcPr>
          <w:p w14:paraId="55F663B3"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7</w:t>
            </w:r>
          </w:p>
        </w:tc>
        <w:tc>
          <w:tcPr>
            <w:tcW w:w="1083" w:type="dxa"/>
            <w:tcBorders>
              <w:top w:val="single" w:sz="4" w:space="0" w:color="000000"/>
              <w:left w:val="single" w:sz="4" w:space="0" w:color="000000"/>
              <w:bottom w:val="single" w:sz="4" w:space="0" w:color="000000"/>
            </w:tcBorders>
            <w:shd w:val="clear" w:color="auto" w:fill="E6E6E6"/>
          </w:tcPr>
          <w:p w14:paraId="685BAF8E"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9</w:t>
            </w:r>
          </w:p>
        </w:tc>
        <w:tc>
          <w:tcPr>
            <w:tcW w:w="1410" w:type="dxa"/>
            <w:tcBorders>
              <w:top w:val="single" w:sz="4" w:space="0" w:color="000000"/>
              <w:left w:val="single" w:sz="4" w:space="0" w:color="000000"/>
              <w:bottom w:val="single" w:sz="4" w:space="0" w:color="000000"/>
            </w:tcBorders>
            <w:shd w:val="clear" w:color="auto" w:fill="E6E6E6"/>
          </w:tcPr>
          <w:p w14:paraId="206AB926"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6</w:t>
            </w:r>
          </w:p>
        </w:tc>
        <w:tc>
          <w:tcPr>
            <w:tcW w:w="1557" w:type="dxa"/>
            <w:tcBorders>
              <w:top w:val="single" w:sz="4" w:space="0" w:color="000000"/>
              <w:left w:val="single" w:sz="4" w:space="0" w:color="000000"/>
              <w:bottom w:val="single" w:sz="4" w:space="0" w:color="000000"/>
              <w:right w:val="single" w:sz="4" w:space="0" w:color="000000"/>
            </w:tcBorders>
            <w:shd w:val="clear" w:color="auto" w:fill="E6E6E6"/>
          </w:tcPr>
          <w:p w14:paraId="394DA31F" w14:textId="77777777" w:rsidR="0071595A" w:rsidRPr="0069677F" w:rsidRDefault="0071595A"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r>
    </w:tbl>
    <w:p w14:paraId="76D6A680" w14:textId="77777777" w:rsidR="009A014E" w:rsidRPr="0069677F" w:rsidRDefault="009A014E" w:rsidP="009A014E">
      <w:pPr>
        <w:spacing w:after="0" w:line="240" w:lineRule="auto"/>
        <w:jc w:val="both"/>
        <w:rPr>
          <w:rFonts w:ascii="Arial Narrow" w:hAnsi="Arial Narrow" w:cs="Arial Narrow"/>
          <w:sz w:val="22"/>
          <w:szCs w:val="22"/>
        </w:rPr>
      </w:pPr>
    </w:p>
    <w:p w14:paraId="23BE7703" w14:textId="77777777" w:rsidR="009A014E" w:rsidRPr="0069677F" w:rsidRDefault="009A014E" w:rsidP="009A014E">
      <w:pPr>
        <w:spacing w:after="0" w:line="240" w:lineRule="auto"/>
        <w:jc w:val="both"/>
        <w:rPr>
          <w:rFonts w:ascii="Arial Narrow" w:hAnsi="Arial Narrow" w:cs="Arial Narrow"/>
          <w:sz w:val="22"/>
          <w:szCs w:val="22"/>
        </w:rPr>
      </w:pPr>
    </w:p>
    <w:p w14:paraId="5CE860F7" w14:textId="77777777" w:rsidR="009A014E" w:rsidRPr="0069677F" w:rsidRDefault="009A014E" w:rsidP="009A014E">
      <w:pPr>
        <w:pStyle w:val="Nagwek2"/>
        <w:rPr>
          <w:b/>
          <w:color w:val="5B9BD5"/>
          <w:sz w:val="24"/>
          <w:szCs w:val="24"/>
        </w:rPr>
      </w:pPr>
      <w:bookmarkStart w:id="33" w:name="_Toc439111874"/>
      <w:r w:rsidRPr="0069677F">
        <w:rPr>
          <w:b/>
          <w:color w:val="5B9BD5"/>
          <w:sz w:val="24"/>
          <w:szCs w:val="24"/>
        </w:rPr>
        <w:t>3.9 Uwarunkowania geograficzne</w:t>
      </w:r>
      <w:bookmarkEnd w:id="33"/>
    </w:p>
    <w:p w14:paraId="59DCCA6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Pod względem geograficznym teren objęty LSR położony jest na Niżu Polskim, w obrębie Wysoczyzny Łaskiej, która z kolei jest częścią Niziny Południowo - Wielkopolskiej. Jest to makroregion nizinny o starej rzeźbie polodowcowej, pochodzącej z czasów zlodowacenia środkowopolskiego i później złagodzonej przez procesy erozyjne. Jest to krajobraz rozległych równin morenowych i wysoczyzn, pomiędzy którymi na osi głównych rzek makroregionu – Warty i Prosny oraz ich zbiegu z większymi dopływami występują bardziej zagłębione, płaskie i często podmokłe kotliny. Urozmaicenie terenu potęguje dział wodny przebiegający w kierunku północ-południe między rzekami Ner i Pichna. Południowo zachodnia część obszaru znajduje się na obszarze Kotliny Sieradzkiej, na prawym, wysokim brzegu pradoliny Warty. Ponadto część Gminy Zapolice położona jest na obszarze Parku Krajobrazowego Międzyrzecza Warty i Widawki.</w:t>
      </w:r>
    </w:p>
    <w:p w14:paraId="064CE59A" w14:textId="77777777" w:rsidR="009A014E" w:rsidRPr="0069677F" w:rsidRDefault="009A014E" w:rsidP="009A014E">
      <w:pPr>
        <w:spacing w:after="0" w:line="240" w:lineRule="auto"/>
        <w:jc w:val="both"/>
        <w:rPr>
          <w:rFonts w:ascii="Arial Narrow" w:hAnsi="Arial Narrow" w:cs="Arial Narrow"/>
          <w:sz w:val="22"/>
          <w:szCs w:val="22"/>
        </w:rPr>
      </w:pPr>
    </w:p>
    <w:p w14:paraId="4F10E9CF" w14:textId="77777777" w:rsidR="009A014E" w:rsidRPr="0069677F" w:rsidRDefault="009A014E" w:rsidP="009A014E">
      <w:pPr>
        <w:pStyle w:val="Nagwek2"/>
        <w:rPr>
          <w:b/>
          <w:color w:val="5B9BD5"/>
          <w:sz w:val="24"/>
          <w:szCs w:val="24"/>
        </w:rPr>
      </w:pPr>
      <w:bookmarkStart w:id="34" w:name="_Toc439111875"/>
      <w:r w:rsidRPr="0069677F">
        <w:rPr>
          <w:b/>
          <w:color w:val="5B9BD5"/>
          <w:sz w:val="24"/>
          <w:szCs w:val="24"/>
        </w:rPr>
        <w:t>3.10 Uwarunkowania przyrodnicze</w:t>
      </w:r>
      <w:bookmarkEnd w:id="34"/>
    </w:p>
    <w:p w14:paraId="56E69220" w14:textId="77777777" w:rsidR="009A014E" w:rsidRPr="0069677F" w:rsidRDefault="009A014E" w:rsidP="009A014E">
      <w:pPr>
        <w:spacing w:after="0" w:line="240" w:lineRule="auto"/>
        <w:jc w:val="both"/>
        <w:rPr>
          <w:rFonts w:ascii="Arial Narrow" w:hAnsi="Arial Narrow" w:cs="Arial Narrow"/>
          <w:sz w:val="22"/>
          <w:szCs w:val="22"/>
        </w:rPr>
      </w:pPr>
    </w:p>
    <w:p w14:paraId="6680ACFD" w14:textId="77777777" w:rsidR="009A014E" w:rsidRPr="0069677F" w:rsidRDefault="009A014E" w:rsidP="009A014E">
      <w:pPr>
        <w:pStyle w:val="Nagwek7"/>
        <w:spacing w:line="240" w:lineRule="auto"/>
        <w:rPr>
          <w:rFonts w:ascii="Arial Narrow" w:hAnsi="Arial Narrow" w:cs="Arial Narrow"/>
          <w:sz w:val="22"/>
          <w:szCs w:val="22"/>
        </w:rPr>
      </w:pPr>
      <w:r w:rsidRPr="0069677F">
        <w:rPr>
          <w:rFonts w:ascii="Arial Narrow" w:hAnsi="Arial Narrow" w:cs="Arial Narrow"/>
          <w:sz w:val="22"/>
          <w:szCs w:val="22"/>
        </w:rPr>
        <w:t xml:space="preserve">Klimat </w:t>
      </w:r>
    </w:p>
    <w:p w14:paraId="71795E2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Warunki klimatyczne obserwowane na terenie objętym LSR są typowe dla obszaru centralnej Polski. Obszary te są dobrze przewietrzane z dobrymi warunkami termiczno-wilgotnościowymi. W obszarze dolin rzecznych okresowo zalegają chłodniejsze masy powietrza o zwiększonej wilgotności. Swoisty mikroklimat wprowadzają kompleksy leśne, które zwiększają wilgotność powietrza oraz łagodzą dobowe wahania temperatur.</w:t>
      </w:r>
    </w:p>
    <w:p w14:paraId="581E85EA" w14:textId="77777777" w:rsidR="009A014E" w:rsidRPr="0069677F" w:rsidRDefault="009A014E" w:rsidP="009A014E">
      <w:pPr>
        <w:pStyle w:val="Nagwek7"/>
        <w:spacing w:line="240" w:lineRule="auto"/>
        <w:rPr>
          <w:rFonts w:ascii="Arial Narrow" w:hAnsi="Arial Narrow" w:cs="Arial Narrow"/>
          <w:sz w:val="22"/>
          <w:szCs w:val="22"/>
        </w:rPr>
      </w:pPr>
      <w:r w:rsidRPr="0069677F">
        <w:rPr>
          <w:rFonts w:ascii="Arial Narrow" w:hAnsi="Arial Narrow" w:cs="Arial Narrow"/>
          <w:sz w:val="22"/>
          <w:szCs w:val="22"/>
        </w:rPr>
        <w:t>Gleby</w:t>
      </w:r>
    </w:p>
    <w:p w14:paraId="26044A3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terenie objętym LSR występują średnio korzystne warunki glebowe. Pokrywa glebowa charakteryzuje się mozaikową strukturą, gdzie dominują gleby słabe, typu </w:t>
      </w:r>
      <w:proofErr w:type="spellStart"/>
      <w:r w:rsidRPr="0069677F">
        <w:rPr>
          <w:rFonts w:ascii="Arial Narrow" w:hAnsi="Arial Narrow" w:cs="Arial Narrow"/>
          <w:sz w:val="22"/>
          <w:szCs w:val="22"/>
        </w:rPr>
        <w:t>pseudobielicowego</w:t>
      </w:r>
      <w:proofErr w:type="spellEnd"/>
      <w:r w:rsidRPr="0069677F">
        <w:rPr>
          <w:rFonts w:ascii="Arial Narrow" w:hAnsi="Arial Narrow" w:cs="Arial Narrow"/>
          <w:sz w:val="22"/>
          <w:szCs w:val="22"/>
        </w:rPr>
        <w:t xml:space="preserve"> i brunatnego powstałe na skale macierzystej, pochodzenia polodowcowego. W dolinach rzek Neru, Warty i Widawki występują mady. W okolicach Poddębic, </w:t>
      </w:r>
      <w:r w:rsidRPr="0069677F">
        <w:rPr>
          <w:rFonts w:ascii="Arial Narrow" w:hAnsi="Arial Narrow" w:cs="Arial Narrow"/>
          <w:sz w:val="22"/>
          <w:szCs w:val="22"/>
        </w:rPr>
        <w:br/>
      </w:r>
      <w:r w:rsidRPr="0069677F">
        <w:rPr>
          <w:rFonts w:ascii="Arial Narrow" w:hAnsi="Arial Narrow" w:cs="Arial Narrow"/>
          <w:sz w:val="22"/>
          <w:szCs w:val="22"/>
        </w:rPr>
        <w:lastRenderedPageBreak/>
        <w:t xml:space="preserve">w związku z wychodniami pokładów kredowych, na skale macierzystej wapiennej i marglowej powstały gleby typu rędzin o bonitacji od III do IV klasy. Pod względem wykorzystania rolniczego nadają się tylko do upraw żytnich </w:t>
      </w:r>
      <w:r w:rsidRPr="0069677F">
        <w:rPr>
          <w:rFonts w:ascii="Arial Narrow" w:hAnsi="Arial Narrow" w:cs="Arial Narrow"/>
          <w:sz w:val="22"/>
          <w:szCs w:val="22"/>
        </w:rPr>
        <w:br/>
        <w:t xml:space="preserve">i ziemniaczanych. Gleby bardzo dobre i dobre występują w Gminie Zduńska Wola, należą do II klasy bonitacyjnej, zajmują niewielkie powierzchnie. Łącznie gleby II i III klasy bonitacyjnej stanowią 13,1% ogółu powierzchni Gminy Zduńska Wola. W Gminie Zapolice przeważającą część obszaru zajmują gleby V i VI klasy bonitacyjnej. Stanowią 46,2% ogólnej powierzchni gminy. </w:t>
      </w:r>
    </w:p>
    <w:p w14:paraId="0DA0ACA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 obszarze Szadku dominują gleby </w:t>
      </w:r>
      <w:proofErr w:type="spellStart"/>
      <w:r w:rsidRPr="0069677F">
        <w:rPr>
          <w:rFonts w:ascii="Arial Narrow" w:hAnsi="Arial Narrow" w:cs="Arial Narrow"/>
          <w:sz w:val="22"/>
          <w:szCs w:val="22"/>
        </w:rPr>
        <w:t>pseudobielicowe</w:t>
      </w:r>
      <w:proofErr w:type="spellEnd"/>
      <w:r w:rsidRPr="0069677F">
        <w:rPr>
          <w:rFonts w:ascii="Arial Narrow" w:hAnsi="Arial Narrow" w:cs="Arial Narrow"/>
          <w:sz w:val="22"/>
          <w:szCs w:val="22"/>
        </w:rPr>
        <w:t xml:space="preserve"> wytworzone na piaskach luźnych </w:t>
      </w:r>
      <w:proofErr w:type="spellStart"/>
      <w:r w:rsidRPr="0069677F">
        <w:rPr>
          <w:rFonts w:ascii="Arial Narrow" w:hAnsi="Arial Narrow" w:cs="Arial Narrow"/>
          <w:sz w:val="22"/>
          <w:szCs w:val="22"/>
        </w:rPr>
        <w:t>słabogliniastych</w:t>
      </w:r>
      <w:proofErr w:type="spellEnd"/>
      <w:r w:rsidRPr="0069677F">
        <w:rPr>
          <w:rFonts w:ascii="Arial Narrow" w:hAnsi="Arial Narrow" w:cs="Arial Narrow"/>
          <w:sz w:val="22"/>
          <w:szCs w:val="22"/>
        </w:rPr>
        <w:t xml:space="preserve">, gliniastych lekkich o różnej miąższości, zalegających na glinach oraz z glin lekkich i średnich. Prócz tego występują także gleby brunatne wyługowane, czarne ziemie, gleby bagienne oraz mady. Obszary o najwyższej klasie gleb występują we wschodniej części gminy we wsiach Rzepiszew, Tarnówka, Wola Krokocka, Przatów, Wola Łobudzka oraz Prusinowice. 38,95% ogólnej powierzchni gminy stanowią gleby II i III klasy bonitacyjnej. </w:t>
      </w:r>
    </w:p>
    <w:p w14:paraId="680D2A42" w14:textId="77777777" w:rsidR="009A014E" w:rsidRPr="0069677F" w:rsidRDefault="009A014E" w:rsidP="009A014E">
      <w:pPr>
        <w:pStyle w:val="Nagwek7"/>
        <w:spacing w:line="240" w:lineRule="auto"/>
        <w:rPr>
          <w:rFonts w:ascii="Arial Narrow" w:hAnsi="Arial Narrow" w:cs="Arial Narrow"/>
          <w:sz w:val="22"/>
          <w:szCs w:val="22"/>
        </w:rPr>
      </w:pPr>
      <w:r w:rsidRPr="0069677F">
        <w:rPr>
          <w:rFonts w:ascii="Arial Narrow" w:hAnsi="Arial Narrow" w:cs="Arial Narrow"/>
          <w:sz w:val="22"/>
          <w:szCs w:val="22"/>
        </w:rPr>
        <w:t>Lesistość</w:t>
      </w:r>
    </w:p>
    <w:p w14:paraId="5C1B15C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Lasy zajmują </w:t>
      </w:r>
      <w:r w:rsidRPr="0069677F">
        <w:rPr>
          <w:rFonts w:ascii="Arial Narrow" w:hAnsi="Arial Narrow" w:cs="Arial Narrow"/>
          <w:color w:val="000000"/>
          <w:sz w:val="22"/>
          <w:szCs w:val="22"/>
        </w:rPr>
        <w:t>16127</w:t>
      </w:r>
      <w:r w:rsidRPr="0069677F">
        <w:rPr>
          <w:rFonts w:ascii="Arial Narrow" w:hAnsi="Arial Narrow" w:cs="Arial Narrow"/>
          <w:sz w:val="22"/>
          <w:szCs w:val="22"/>
        </w:rPr>
        <w:t xml:space="preserve"> ha czyli 22,5 % powierzchni terenu objętego LSR. W gminie Poddębice zajmują 5472 ha, w gminie Zadzim 2536 ha, w gminie Szadek 3435 ha, w gminie Zapolice 1422 ha, w gminie Zduńska Wola 3262 ha. </w:t>
      </w:r>
      <w:r w:rsidRPr="0069677F">
        <w:rPr>
          <w:rFonts w:ascii="Arial Narrow" w:hAnsi="Arial Narrow" w:cs="Arial Narrow"/>
          <w:sz w:val="22"/>
          <w:szCs w:val="22"/>
        </w:rPr>
        <w:br/>
        <w:t>W zdecydowanej większości są to lasy stanowiące własność Skarbu Państwa (</w:t>
      </w:r>
      <w:r w:rsidRPr="0069677F">
        <w:rPr>
          <w:rFonts w:ascii="Arial Narrow" w:hAnsi="Arial Narrow" w:cs="Arial Narrow"/>
          <w:color w:val="000000"/>
          <w:sz w:val="22"/>
          <w:szCs w:val="22"/>
        </w:rPr>
        <w:t>10397 ha). L</w:t>
      </w:r>
      <w:r w:rsidRPr="0069677F">
        <w:rPr>
          <w:rFonts w:ascii="Arial Narrow" w:hAnsi="Arial Narrow" w:cs="Arial Narrow"/>
          <w:sz w:val="22"/>
          <w:szCs w:val="22"/>
        </w:rPr>
        <w:t xml:space="preserve">asy będące własnością osób prywatnych rosną na powierzchni </w:t>
      </w:r>
      <w:r w:rsidRPr="0069677F">
        <w:rPr>
          <w:rFonts w:ascii="Arial Narrow" w:hAnsi="Arial Narrow" w:cs="Arial Narrow"/>
          <w:color w:val="000000"/>
          <w:sz w:val="22"/>
          <w:szCs w:val="22"/>
        </w:rPr>
        <w:t xml:space="preserve">5673 </w:t>
      </w:r>
      <w:r w:rsidRPr="0069677F">
        <w:rPr>
          <w:rFonts w:ascii="Arial Narrow" w:hAnsi="Arial Narrow" w:cs="Arial Narrow"/>
          <w:sz w:val="22"/>
          <w:szCs w:val="22"/>
        </w:rPr>
        <w:t>ha. Głównym gatunkiem lasotwórczym jest sosna pospolita, zajmuj</w:t>
      </w:r>
      <w:r w:rsidRPr="0069677F">
        <w:rPr>
          <w:rFonts w:ascii="Arial Narrow" w:eastAsia="TTE2383CD8t00" w:hAnsi="Arial Narrow" w:cs="Arial Narrow"/>
          <w:sz w:val="22"/>
          <w:szCs w:val="22"/>
        </w:rPr>
        <w:t>ą</w:t>
      </w:r>
      <w:r w:rsidRPr="0069677F">
        <w:rPr>
          <w:rFonts w:ascii="Arial Narrow" w:hAnsi="Arial Narrow" w:cs="Arial Narrow"/>
          <w:sz w:val="22"/>
          <w:szCs w:val="22"/>
        </w:rPr>
        <w:t>ca jako gatunek panujący ponad 80% powierzchni leśnej. Występuje ona na wszystkich zinwentaryzowanych typach siedliskowych z wyjątkiem olsu jesionowego. Poza sosną występują tu również: jodły, buki i świerki.</w:t>
      </w:r>
    </w:p>
    <w:p w14:paraId="161F00B5" w14:textId="77777777" w:rsidR="009A014E" w:rsidRPr="0069677F" w:rsidRDefault="009A014E" w:rsidP="009A014E">
      <w:pPr>
        <w:pStyle w:val="Nagwek7"/>
        <w:spacing w:line="240" w:lineRule="auto"/>
        <w:rPr>
          <w:rFonts w:ascii="Arial Narrow" w:hAnsi="Arial Narrow" w:cs="Arial Narrow"/>
          <w:bCs/>
          <w:color w:val="000000"/>
          <w:sz w:val="22"/>
          <w:szCs w:val="22"/>
        </w:rPr>
      </w:pPr>
      <w:r w:rsidRPr="0069677F">
        <w:rPr>
          <w:rFonts w:ascii="Arial Narrow" w:hAnsi="Arial Narrow" w:cs="Arial Narrow"/>
          <w:sz w:val="22"/>
          <w:szCs w:val="22"/>
        </w:rPr>
        <w:t>Obszary chronione</w:t>
      </w:r>
    </w:p>
    <w:p w14:paraId="3E6AE6F0" w14:textId="77777777" w:rsidR="009A014E" w:rsidRPr="0069677F" w:rsidRDefault="009A014E" w:rsidP="009A014E">
      <w:pPr>
        <w:spacing w:after="0" w:line="240" w:lineRule="auto"/>
        <w:jc w:val="both"/>
        <w:rPr>
          <w:rFonts w:ascii="Arial Narrow" w:hAnsi="Arial Narrow" w:cs="Arial Narrow"/>
          <w:bCs/>
          <w:sz w:val="22"/>
          <w:szCs w:val="22"/>
          <w:u w:val="single"/>
        </w:rPr>
      </w:pPr>
      <w:r w:rsidRPr="0069677F">
        <w:rPr>
          <w:rFonts w:ascii="Arial Narrow" w:hAnsi="Arial Narrow" w:cs="Arial Narrow"/>
          <w:bCs/>
          <w:color w:val="000000"/>
          <w:sz w:val="22"/>
          <w:szCs w:val="22"/>
        </w:rPr>
        <w:t>Do obszarów chronionych na terenie objętym LSR LGD „Podkowa” należą</w:t>
      </w:r>
      <w:r w:rsidRPr="0069677F">
        <w:rPr>
          <w:rFonts w:ascii="Arial Narrow" w:hAnsi="Arial Narrow" w:cs="Arial Narrow"/>
          <w:bCs/>
          <w:color w:val="000000"/>
          <w:sz w:val="22"/>
          <w:szCs w:val="22"/>
          <w:u w:val="single"/>
        </w:rPr>
        <w:t>:</w:t>
      </w:r>
    </w:p>
    <w:p w14:paraId="262A4E18"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bCs/>
          <w:sz w:val="22"/>
          <w:szCs w:val="22"/>
          <w:u w:val="single"/>
        </w:rPr>
        <w:t xml:space="preserve"> </w:t>
      </w:r>
      <w:r w:rsidRPr="0069677F">
        <w:rPr>
          <w:rFonts w:ascii="Arial Narrow" w:hAnsi="Arial Narrow" w:cs="Arial Narrow"/>
          <w:sz w:val="22"/>
          <w:szCs w:val="22"/>
        </w:rPr>
        <w:t>Rezerwat "Dąbrowa w Napoleonowie" -  o powierzchni 38,63 ha, utworzony w celu zachowania dla potrzeb nauki i piękna krajobrazu naturalnej fitocenozy dąbrowy świetlistej oraz stanowisk chronionych i rzadkich gatunków roślin.</w:t>
      </w:r>
    </w:p>
    <w:p w14:paraId="4002BE71"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Zespół przyrodniczo-krajobrazowy „Niemysłów” – utworzono w 1996 r. na powierzchni 4,52 ha. Położony jest na terenie Leśnictwa  Niemysłów, powstał w celu ochrony starego drzewostanu sosnowo – dębowego. </w:t>
      </w:r>
    </w:p>
    <w:p w14:paraId="4450D915"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Na terenie gminy Poddębice znajdują się tereny należące do obszarów Natura 2000 w ramach Obszaru Doli</w:t>
      </w:r>
      <w:r w:rsidRPr="0069677F">
        <w:rPr>
          <w:rFonts w:ascii="Arial Narrow" w:hAnsi="Arial Narrow" w:cs="Arial Narrow"/>
          <w:bCs/>
          <w:sz w:val="22"/>
          <w:szCs w:val="22"/>
        </w:rPr>
        <w:t xml:space="preserve">na Środkowej Warty. Na tym terenie znajduje się jeden obiekt chroniony – </w:t>
      </w:r>
      <w:r w:rsidRPr="0069677F">
        <w:rPr>
          <w:rFonts w:ascii="Arial Narrow" w:hAnsi="Arial Narrow" w:cs="Arial Narrow"/>
          <w:sz w:val="22"/>
          <w:szCs w:val="22"/>
        </w:rPr>
        <w:t>Nadwarcia</w:t>
      </w:r>
      <w:r w:rsidRPr="0069677F">
        <w:rPr>
          <w:rFonts w:ascii="Arial Narrow" w:eastAsia="TTE2383CD8t00" w:hAnsi="Arial Narrow" w:cs="Arial Narrow"/>
          <w:sz w:val="22"/>
          <w:szCs w:val="22"/>
        </w:rPr>
        <w:t>ń</w:t>
      </w:r>
      <w:r w:rsidRPr="0069677F">
        <w:rPr>
          <w:rFonts w:ascii="Arial Narrow" w:hAnsi="Arial Narrow" w:cs="Arial Narrow"/>
          <w:sz w:val="22"/>
          <w:szCs w:val="22"/>
        </w:rPr>
        <w:t xml:space="preserve">ski Obszar Chronionego Krajobrazu. </w:t>
      </w:r>
    </w:p>
    <w:p w14:paraId="6CA4C0E9"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Niewielka część Nadwarciańskiego Obszaru Chronionego Krajobrazu położona jest na terenie gminy Zduńska Wola. </w:t>
      </w:r>
    </w:p>
    <w:p w14:paraId="07899306"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leśny „Wojsławice” - rezerwat leśny o powierzchni 96,69 ha, utworzony w 1978 r. w celu ochrony naturalnych zbiorowisk: grądu z jodłą (występującą tu na północnej granicy jej naturalnego zasięgu), łęgu olszowo-jesionowego oraz boru mieszanego. </w:t>
      </w:r>
      <w:r w:rsidRPr="0069677F">
        <w:rPr>
          <w:rStyle w:val="text5"/>
          <w:rFonts w:ascii="Arial Narrow" w:hAnsi="Arial Narrow" w:cs="Arial Narrow"/>
          <w:sz w:val="22"/>
          <w:szCs w:val="22"/>
        </w:rPr>
        <w:t>W bardzo bogatym poszyciu i runie leśnym występuje wiele gatunków rzadkich i chronionych roślin, m. in.: wawrzynek, wilcze łyko, kopytnik pospolity, podkolan biały, czworolist pospolity oraz duża osobliwość – bluszcz kwitnący. Rezerwat znajduje się w Gminie Zduńska Wola.</w:t>
      </w:r>
    </w:p>
    <w:p w14:paraId="43DA01B4"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leśny „Jabłecznik” - rezerwat leśny o powierzchni 47,29 ha, utworzony w 1975 r. w celu zachowania zbiorowisk leśnych z jodłą, zwłaszcza z cennym kilkuwarstwowym grądem jodłowym i wielogatunkowym runem. </w:t>
      </w:r>
      <w:r w:rsidRPr="0069677F">
        <w:rPr>
          <w:rStyle w:val="text5"/>
          <w:rFonts w:ascii="Arial Narrow" w:hAnsi="Arial Narrow" w:cs="Arial Narrow"/>
          <w:sz w:val="22"/>
          <w:szCs w:val="22"/>
        </w:rPr>
        <w:t xml:space="preserve">W rezerwacie występują trzy zespoły roślinne: grąd jodłowy, bór mieszany z jodłą i </w:t>
      </w:r>
      <w:proofErr w:type="spellStart"/>
      <w:r w:rsidRPr="0069677F">
        <w:rPr>
          <w:rStyle w:val="text5"/>
          <w:rFonts w:ascii="Arial Narrow" w:hAnsi="Arial Narrow" w:cs="Arial Narrow"/>
          <w:sz w:val="22"/>
          <w:szCs w:val="22"/>
        </w:rPr>
        <w:t>suboceaniczny</w:t>
      </w:r>
      <w:proofErr w:type="spellEnd"/>
      <w:r w:rsidRPr="0069677F">
        <w:rPr>
          <w:rStyle w:val="text5"/>
          <w:rFonts w:ascii="Arial Narrow" w:hAnsi="Arial Narrow" w:cs="Arial Narrow"/>
          <w:sz w:val="22"/>
          <w:szCs w:val="22"/>
        </w:rPr>
        <w:t xml:space="preserve"> bór świeży. Z ciekawszych roślin można tu znaleźć: konwalijkę dwulistną, marzankę wonną, gajowiec żółty, gwiazdnicę wielokwiatową, zawilec gajowy. Rezerwat znajduje się w Gminie Zduńska Wola.</w:t>
      </w:r>
    </w:p>
    <w:p w14:paraId="1D803CE5"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torfowiskowo – leśny „Korzeń” - rezerwat utworzony w roku 1998 o powierzchni 34,93 ha. Rezerwat torfowiskowy położony jest w granicach Parku Krajobrazowego Międzyrzecza Warty i Widawki w Gminie Zapolice. Rezerwat „Korzeń” obejmuje kompleks bagien śródleśnych o dużej wartości przyrodniczej. Przedmiotem ochrony jest torfowisko o charakterze przejściowym oraz dobrze zachowana biocenoza olsu </w:t>
      </w:r>
      <w:proofErr w:type="spellStart"/>
      <w:r w:rsidRPr="0069677F">
        <w:rPr>
          <w:rFonts w:ascii="Arial Narrow" w:hAnsi="Arial Narrow" w:cs="Arial Narrow"/>
          <w:sz w:val="22"/>
          <w:szCs w:val="22"/>
        </w:rPr>
        <w:t>torfowcowego</w:t>
      </w:r>
      <w:proofErr w:type="spellEnd"/>
      <w:r w:rsidRPr="0069677F">
        <w:rPr>
          <w:rFonts w:ascii="Arial Narrow" w:hAnsi="Arial Narrow" w:cs="Arial Narrow"/>
          <w:sz w:val="22"/>
          <w:szCs w:val="22"/>
        </w:rPr>
        <w:t xml:space="preserve"> i olsu porzeczkowego.</w:t>
      </w:r>
    </w:p>
    <w:p w14:paraId="5BACE33F"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Park Krajobrazowy Międzyrzecza Warty i Widawki - rezerwat obejmuje 28,4 % powierzchni Gminy Zapolice tj. 2.196 ha, oraz 0,8 % powierzchni Gminy Zduńska Wola tj. 139,3 ha. Został on utworzony w celu ochrony cennych fragmentów dolin Warty i Widawki, ich dopływów wraz z otoczeniem oraz towarzyszącą im naturalną szatą roślinną.</w:t>
      </w:r>
    </w:p>
    <w:p w14:paraId="1296E1B9" w14:textId="77777777" w:rsidR="009A014E" w:rsidRPr="0069677F" w:rsidRDefault="009A014E" w:rsidP="009A014E">
      <w:pPr>
        <w:numPr>
          <w:ilvl w:val="0"/>
          <w:numId w:val="2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Rezerwat Jamno - rezerwat Jamno, położony 6 km na zachód od Szadku, w uroczysku „Kobyla - Jamno”, utworzony został 22.11.1959 r. w celu zachowania naturalnego fragmentu lasu dębowo-jodłowego. Obejmuje on powierzchnię 22,35 ha w tym objęte ochroną częściową jest 21,76 ha. Rezerwat znajduje się wewnątrz kompleksu leśnego a drzewostany otaczające tworzą jego naturalną osłonę. Na glebach bielicowych, </w:t>
      </w:r>
      <w:r w:rsidRPr="0069677F">
        <w:rPr>
          <w:rFonts w:ascii="Arial Narrow" w:hAnsi="Arial Narrow" w:cs="Arial Narrow"/>
          <w:sz w:val="22"/>
          <w:szCs w:val="22"/>
        </w:rPr>
        <w:br/>
        <w:t xml:space="preserve">w rezerwacie, wykształcił się zespół boru mieszanego z jodłą, która stanowi około 50% drzewostanu. Najcenniejsze drzewa to: 27 starych egzemplarzy jodły pospolitej oraz 9 egzemplarzy dębu szypułkowego, </w:t>
      </w:r>
      <w:r w:rsidRPr="0069677F">
        <w:rPr>
          <w:rFonts w:ascii="Arial Narrow" w:hAnsi="Arial Narrow" w:cs="Arial Narrow"/>
          <w:sz w:val="22"/>
          <w:szCs w:val="22"/>
        </w:rPr>
        <w:br/>
        <w:t xml:space="preserve">5 egzemplarzy sosny pospolitej i jeden egzemplarz brzozy brodawkowatej. Wiek drzewostanu jodłowego sięga </w:t>
      </w:r>
      <w:r w:rsidRPr="0069677F">
        <w:rPr>
          <w:rFonts w:ascii="Arial Narrow" w:hAnsi="Arial Narrow" w:cs="Arial Narrow"/>
          <w:sz w:val="22"/>
          <w:szCs w:val="22"/>
        </w:rPr>
        <w:lastRenderedPageBreak/>
        <w:t>blisko 150 lat a przeciętna wieku drzew w rezerwacie to 126 lat - jest to najstarszy drzewostan w całym nadleśnictwie.</w:t>
      </w:r>
    </w:p>
    <w:p w14:paraId="415E3705" w14:textId="77777777" w:rsidR="009A014E" w:rsidRPr="0069677F" w:rsidRDefault="009A014E" w:rsidP="009A014E">
      <w:pPr>
        <w:pStyle w:val="Nagwek7"/>
        <w:spacing w:line="240" w:lineRule="auto"/>
        <w:rPr>
          <w:rFonts w:ascii="Arial Narrow" w:hAnsi="Arial Narrow" w:cs="Arial Narrow"/>
          <w:sz w:val="22"/>
          <w:szCs w:val="22"/>
          <w:u w:val="single"/>
        </w:rPr>
      </w:pPr>
      <w:r w:rsidRPr="0069677F">
        <w:rPr>
          <w:rFonts w:ascii="Arial Narrow" w:hAnsi="Arial Narrow" w:cs="Arial Narrow"/>
          <w:sz w:val="22"/>
          <w:szCs w:val="22"/>
          <w:u w:val="single"/>
        </w:rPr>
        <w:t xml:space="preserve">Pomniki przyrody </w:t>
      </w:r>
    </w:p>
    <w:p w14:paraId="5671993A" w14:textId="77777777" w:rsidR="009A014E" w:rsidRPr="0069677F" w:rsidRDefault="009A014E" w:rsidP="009A014E">
      <w:pPr>
        <w:spacing w:after="0" w:line="240" w:lineRule="auto"/>
        <w:jc w:val="both"/>
        <w:rPr>
          <w:rFonts w:ascii="Arial Narrow" w:hAnsi="Arial Narrow" w:cs="Arial Narrow"/>
          <w:sz w:val="22"/>
          <w:szCs w:val="22"/>
          <w:u w:val="single"/>
        </w:rPr>
      </w:pPr>
      <w:r w:rsidRPr="0069677F">
        <w:rPr>
          <w:rFonts w:ascii="Arial Narrow" w:hAnsi="Arial Narrow" w:cs="Arial Narrow"/>
          <w:sz w:val="22"/>
          <w:szCs w:val="22"/>
        </w:rPr>
        <w:t>Na obszarze LGD „Podkowa”  znajduje się 124 drzew pomnikowych różnych gatunków (Gmina Poddębice – 10, Gmina Zadzim – 19, Gmina Zduńska Wola - 21, Gmina Szadek - 24, Gmina Zapolice - 50).</w:t>
      </w:r>
    </w:p>
    <w:p w14:paraId="5F101AD0" w14:textId="77777777" w:rsidR="009A014E" w:rsidRPr="0069677F" w:rsidRDefault="009A014E" w:rsidP="009A014E">
      <w:pPr>
        <w:spacing w:after="0" w:line="240" w:lineRule="auto"/>
        <w:jc w:val="both"/>
        <w:rPr>
          <w:rFonts w:ascii="Arial Narrow" w:eastAsia="Calibri" w:hAnsi="Arial Narrow" w:cs="Arial Narrow"/>
          <w:sz w:val="22"/>
          <w:szCs w:val="22"/>
        </w:rPr>
      </w:pPr>
      <w:r w:rsidRPr="0069677F">
        <w:rPr>
          <w:rFonts w:ascii="Arial Narrow" w:hAnsi="Arial Narrow" w:cs="Arial Narrow"/>
          <w:sz w:val="22"/>
          <w:szCs w:val="22"/>
          <w:u w:val="single"/>
        </w:rPr>
        <w:t xml:space="preserve">Parki: </w:t>
      </w:r>
    </w:p>
    <w:p w14:paraId="07E1881D" w14:textId="77777777" w:rsidR="009A014E" w:rsidRPr="0069677F" w:rsidRDefault="009A014E" w:rsidP="009A014E">
      <w:pPr>
        <w:pStyle w:val="Listapunktowana1"/>
        <w:spacing w:line="240" w:lineRule="auto"/>
        <w:rPr>
          <w:rFonts w:ascii="Arial Narrow" w:hAnsi="Arial Narrow" w:cs="Arial Narrow"/>
          <w:sz w:val="22"/>
          <w:szCs w:val="22"/>
        </w:rPr>
      </w:pPr>
      <w:r w:rsidRPr="0069677F">
        <w:rPr>
          <w:rFonts w:ascii="Arial Narrow" w:eastAsia="Calibri" w:hAnsi="Arial Narrow" w:cs="Arial Narrow"/>
          <w:sz w:val="22"/>
          <w:szCs w:val="22"/>
        </w:rPr>
        <w:t xml:space="preserve">Na terenie LGD występują ponadto skupiska zieleni wysokiej o charakterze parkowym: park miejski w Poddębicach, park przy kompleksie pałacowo-parkowym w Zadzimiu, park w Zalesiu, park w Woli Flaszczynie, park w Lichawie, park w Woli Krokockiej, park w </w:t>
      </w:r>
      <w:proofErr w:type="spellStart"/>
      <w:r w:rsidRPr="0069677F">
        <w:rPr>
          <w:rFonts w:ascii="Arial Narrow" w:eastAsia="Calibri" w:hAnsi="Arial Narrow" w:cs="Arial Narrow"/>
          <w:sz w:val="22"/>
          <w:szCs w:val="22"/>
        </w:rPr>
        <w:t>Przatówku</w:t>
      </w:r>
      <w:proofErr w:type="spellEnd"/>
      <w:r w:rsidRPr="0069677F">
        <w:rPr>
          <w:rFonts w:ascii="Arial Narrow" w:eastAsia="Calibri" w:hAnsi="Arial Narrow" w:cs="Arial Narrow"/>
          <w:sz w:val="22"/>
          <w:szCs w:val="22"/>
        </w:rPr>
        <w:t xml:space="preserve">, park w Prusinowicach, park w Boczkach, park w Przatowie Górnym, park </w:t>
      </w:r>
      <w:r w:rsidRPr="0069677F">
        <w:rPr>
          <w:rFonts w:ascii="Arial Narrow" w:eastAsia="Calibri" w:hAnsi="Arial Narrow" w:cs="Arial Narrow"/>
          <w:sz w:val="22"/>
          <w:szCs w:val="22"/>
        </w:rPr>
        <w:br/>
        <w:t xml:space="preserve">w Rzepiszewie, park w Wilamowie, park typu dworskiego we wsi Karsznice, fragment starodrzewu w </w:t>
      </w:r>
      <w:proofErr w:type="spellStart"/>
      <w:r w:rsidRPr="0069677F">
        <w:rPr>
          <w:rFonts w:ascii="Arial Narrow" w:eastAsia="Calibri" w:hAnsi="Arial Narrow" w:cs="Arial Narrow"/>
          <w:sz w:val="22"/>
          <w:szCs w:val="22"/>
        </w:rPr>
        <w:t>Krobanówku</w:t>
      </w:r>
      <w:proofErr w:type="spellEnd"/>
      <w:r w:rsidRPr="0069677F">
        <w:rPr>
          <w:rFonts w:ascii="Arial Narrow" w:eastAsia="Calibri" w:hAnsi="Arial Narrow" w:cs="Arial Narrow"/>
          <w:sz w:val="22"/>
          <w:szCs w:val="22"/>
        </w:rPr>
        <w:t xml:space="preserve">, park w Wojsławicach, podworski park w Strońsku, fragmenty dawanego podworskiego parku w Zapolicach, park </w:t>
      </w:r>
      <w:r w:rsidRPr="0069677F">
        <w:rPr>
          <w:rFonts w:ascii="Arial Narrow" w:eastAsia="Calibri" w:hAnsi="Arial Narrow" w:cs="Arial Narrow"/>
          <w:sz w:val="22"/>
          <w:szCs w:val="22"/>
        </w:rPr>
        <w:br/>
        <w:t>o charakterze krajobrazowym będący</w:t>
      </w:r>
      <w:r w:rsidRPr="0069677F">
        <w:rPr>
          <w:rFonts w:ascii="Arial Narrow" w:hAnsi="Arial Narrow" w:cs="Arial Narrow"/>
          <w:sz w:val="22"/>
          <w:szCs w:val="22"/>
        </w:rPr>
        <w:t xml:space="preserve"> elementem zespołu</w:t>
      </w:r>
      <w:r w:rsidRPr="0069677F">
        <w:rPr>
          <w:rFonts w:ascii="Arial Narrow" w:eastAsia="Calibri" w:hAnsi="Arial Narrow" w:cs="Arial Narrow"/>
          <w:sz w:val="22"/>
          <w:szCs w:val="22"/>
        </w:rPr>
        <w:t xml:space="preserve"> dworsko-parkowego w Kalinowej, zabytkowy park otaczający klasycystyczny pałac w Paprotni, park będący elementem zespołu dworsko-parkowego w Pstrokoniach, park </w:t>
      </w:r>
      <w:r w:rsidRPr="0069677F">
        <w:rPr>
          <w:rFonts w:ascii="Arial Narrow" w:eastAsia="Calibri" w:hAnsi="Arial Narrow" w:cs="Arial Narrow"/>
          <w:sz w:val="22"/>
          <w:szCs w:val="22"/>
        </w:rPr>
        <w:br/>
        <w:t>w Ptaszkowicach, park w Świerzynach.</w:t>
      </w:r>
    </w:p>
    <w:p w14:paraId="722F7F3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Ponadto, na obszarze LGD „Podkowa” znajduje się 6 użytków ekologicznych, w tym 4 w Gminie Zapolice (bagna na terenie Kalinowej, Jeziorka i Rembieszowa oraz bagno śródleśne na terenie Nadleśnictwa Sieradz, Leśnictwo Rembieszów) i 2 w Gminie Zduńska Wola (wąwóz ze źródłami wysiękowymi na terenie Nadleśnictwa Sieradz, Leśnictwo Piaski oraz zbiornik wodny we wsi Zborowskie).</w:t>
      </w:r>
    </w:p>
    <w:p w14:paraId="2331955D" w14:textId="77777777" w:rsidR="009A014E" w:rsidRPr="0069677F" w:rsidRDefault="009A014E" w:rsidP="009A014E">
      <w:pPr>
        <w:spacing w:after="0" w:line="240" w:lineRule="auto"/>
        <w:jc w:val="both"/>
        <w:rPr>
          <w:rFonts w:ascii="Arial Narrow" w:hAnsi="Arial Narrow" w:cs="Arial Narrow"/>
          <w:sz w:val="22"/>
          <w:szCs w:val="22"/>
        </w:rPr>
      </w:pPr>
    </w:p>
    <w:p w14:paraId="403BE5D4" w14:textId="77777777" w:rsidR="009A014E" w:rsidRPr="0069677F" w:rsidRDefault="009A014E" w:rsidP="009A014E">
      <w:pPr>
        <w:pStyle w:val="Nagwek2"/>
        <w:numPr>
          <w:ilvl w:val="0"/>
          <w:numId w:val="0"/>
        </w:numPr>
        <w:ind w:left="108"/>
        <w:rPr>
          <w:b/>
          <w:color w:val="5B9BD5"/>
          <w:sz w:val="24"/>
          <w:szCs w:val="24"/>
        </w:rPr>
      </w:pPr>
      <w:bookmarkStart w:id="35" w:name="_Toc439111876"/>
      <w:r w:rsidRPr="0069677F">
        <w:rPr>
          <w:b/>
          <w:color w:val="5B9BD5"/>
          <w:sz w:val="24"/>
          <w:szCs w:val="24"/>
        </w:rPr>
        <w:t>3.11 Uwarunkowania historyczno-kulturowe</w:t>
      </w:r>
      <w:bookmarkEnd w:id="35"/>
      <w:r w:rsidRPr="0069677F">
        <w:rPr>
          <w:b/>
          <w:color w:val="5B9BD5"/>
          <w:sz w:val="24"/>
          <w:szCs w:val="24"/>
        </w:rPr>
        <w:t xml:space="preserve"> </w:t>
      </w:r>
    </w:p>
    <w:p w14:paraId="54ECD61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Charakterystyczne dla obszaru objętego LSR są pozostałe z lat dawnych kompleksy parkowo-pałacowe, dworki </w:t>
      </w:r>
      <w:r w:rsidRPr="0069677F">
        <w:rPr>
          <w:rFonts w:ascii="Arial Narrow" w:hAnsi="Arial Narrow" w:cs="Arial Narrow"/>
          <w:sz w:val="22"/>
          <w:szCs w:val="22"/>
        </w:rPr>
        <w:br/>
        <w:t xml:space="preserve">i kościoły. </w:t>
      </w:r>
    </w:p>
    <w:p w14:paraId="1CDD6B8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najcenniejszych zabytków architektury na terenie LGD „Podkowa” należą:</w:t>
      </w:r>
    </w:p>
    <w:p w14:paraId="7571C3BF"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drewniany kościół p.w. św. Katarzyny w Korczewie wzniesiony w 1729 r. z fundacji ks. Grzegorza Ptaszkowskiego. Świątynię tę restaurowano między innymi w 1875 r., a w 1930 r. - rozbudowano, zachowały się nieliczne fragmenty wyposażenia z XVII – XVIII wieku,</w:t>
      </w:r>
    </w:p>
    <w:p w14:paraId="286F63B5"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zespół dworsko - parkowy w Wojsławicach, na który składają się: XIX - wieczny Dwór Siemiątkowskich (obecnie własność prywatna), pałac ostatnich dziedziców Siemiątkowskich z 1900 r. z bogatą w zbiory etnograficzne Izbą Regionalną założoną w 1976 roku, piękny, zabytkowy park z kompleksem stawów i wyspą na której znajdują się ruiny XVI - wiecznej budowli obronnej (zamku rycerskiego), wzniesionej przez znamienity ród Wężyków, dawnych właścicieli okolicznych dóbr,</w:t>
      </w:r>
    </w:p>
    <w:p w14:paraId="5450F131"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 xml:space="preserve">późnoromański kościół parafialny pw. św. Urszuli w Strońsku, wzniesiony w pierwszej połowie XIII wieku, </w:t>
      </w:r>
      <w:r w:rsidRPr="0069677F">
        <w:rPr>
          <w:rFonts w:ascii="Arial Narrow" w:hAnsi="Arial Narrow" w:cs="Arial Narrow"/>
          <w:sz w:val="22"/>
          <w:szCs w:val="22"/>
        </w:rPr>
        <w:br/>
        <w:t>z  tympanonem rzeźbionym w kamieniu, kościół rozbudowano w 1726 r., kaplicę i wieżę wzniesiono w XX stuleciu. Zachowanymi elementami romańskimi są fragmenty murów i okna prezbiterium oraz części nawy, a także wmurowany w kruchcie kamienny tympanon o skandynawskim pochodzeniu. Współcześnie wnętrze kościoła utrzymane jest w stylu barokowym.</w:t>
      </w:r>
    </w:p>
    <w:p w14:paraId="4041C7DB" w14:textId="77777777" w:rsidR="009A014E" w:rsidRPr="0069677F" w:rsidRDefault="009A014E" w:rsidP="009A014E">
      <w:pPr>
        <w:numPr>
          <w:ilvl w:val="1"/>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kościół parafialny, p.w. Wniebowzięcia Najświętszej Marii Panny i św. Jakuba Apostoła położony jest w Szadku. Kościół ten, zbudowany został w latach 1332-1335, na miejscu wcześniejszego, drewnianego kościoła, prawdopodobnie z XIII w., spalonego przez Krzyżaków w 1331 r. Konsekrowany w 1335 r., restaurowany</w:t>
      </w:r>
      <w:r w:rsidRPr="0069677F">
        <w:rPr>
          <w:rFonts w:ascii="Arial Narrow" w:hAnsi="Arial Narrow" w:cs="Arial Narrow"/>
          <w:sz w:val="22"/>
          <w:szCs w:val="22"/>
        </w:rPr>
        <w:br/>
        <w:t xml:space="preserve"> i przebudowywany w XV w., a następnie w latach 1551, 1738, 1802, 1868, 1923-1924, 1969-1971. Jest najcenniejszym zabytkiem sztuki gotyckiej na ziemi sieradzkiej. Posiada późnogotyckie sklepienia naw z 1551 r.; </w:t>
      </w:r>
      <w:r w:rsidRPr="0069677F">
        <w:rPr>
          <w:rFonts w:ascii="Arial Narrow" w:hAnsi="Arial Narrow" w:cs="Arial Narrow"/>
          <w:sz w:val="22"/>
          <w:szCs w:val="22"/>
        </w:rPr>
        <w:br/>
        <w:t xml:space="preserve">w prezbiterium i nawie głównej gwiaździste, a w nawach bocznych siatkowe. Do prezbiterium od północy przylega gotycka zakrystia. Drzwi zewnętrzne do zakrystii są wykonane z blachy wykuwanej ręcznie (XV w.). Wewnątrz kościoła, jednym z najpiękniejszych elementów wystroju jest zachowana we fragmentach, na filarach środkowych </w:t>
      </w:r>
      <w:r w:rsidRPr="0069677F">
        <w:rPr>
          <w:rFonts w:ascii="Arial Narrow" w:hAnsi="Arial Narrow" w:cs="Arial Narrow"/>
          <w:sz w:val="22"/>
          <w:szCs w:val="22"/>
        </w:rPr>
        <w:br/>
        <w:t xml:space="preserve">i ścianie południowej polichromia ścienna z około 1451 r. Dużą wartość mają także witraże w prezbiterium i nawie, gotyckie portale ostrołukowe z profilowanej cegły, z XIV w., zespół bogato rzeźbionych ołtarzy typu gdańskiego </w:t>
      </w:r>
      <w:r w:rsidRPr="0069677F">
        <w:rPr>
          <w:rFonts w:ascii="Arial Narrow" w:hAnsi="Arial Narrow" w:cs="Arial Narrow"/>
          <w:sz w:val="22"/>
          <w:szCs w:val="22"/>
        </w:rPr>
        <w:br/>
        <w:t xml:space="preserve">z pocz. XVII w., postać Chrystusa wyrzeźbiona przez jednego z uczniów Wita Stwosza, chór muzyczny z XVI w., gotycka chrzcielnica z brązu z XIV w., ambona, medalion, szereg cennych nagrobków i tablic epitafijnych, gotycka monstrancja wieżyczkowa z 1450 r., dwa cenne relikwiarze z połowy XVII w. Obok kościoła stoi późnogotycka dzwonnica o charakterze baszty obronnej, trzykondygnacyjna, murowana, z dzwonem z 1614 r. </w:t>
      </w:r>
    </w:p>
    <w:p w14:paraId="369CFB58" w14:textId="77777777" w:rsidR="009A014E" w:rsidRPr="0069677F" w:rsidRDefault="009A014E" w:rsidP="009A014E">
      <w:pPr>
        <w:numPr>
          <w:ilvl w:val="0"/>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t xml:space="preserve">Kościół p.w. św. Idziego w Szadku, położony jest na cmentarzu grzebalnym, prawdopodobnie w miejscu pierwotnego kościoła parafialnego. Wiele wskazuje że istniał już w XI — XII w., kilkakrotnie odbudowywany. Obecnie istniejąca budowla murowana została wzniesiona w latach 1858-1860. Zbudowany z czerwonej cegły na rzucie prostokąta. W murach znajdują się tablice epitafijne pochodzące ze zniszczonych grobowców. We wnętrzu znajduje się szereg elementów wyposażenia z dawnego, drewnianego kościoła, rozebranego w 1855 r. </w:t>
      </w:r>
      <w:r w:rsidRPr="0069677F">
        <w:rPr>
          <w:rFonts w:ascii="Arial Narrow" w:hAnsi="Arial Narrow" w:cs="Arial Narrow"/>
          <w:sz w:val="22"/>
          <w:szCs w:val="22"/>
        </w:rPr>
        <w:br/>
        <w:t xml:space="preserve">W podziemiach znajdują się liczne groby okolicznej szlachty. </w:t>
      </w:r>
    </w:p>
    <w:p w14:paraId="3F633031" w14:textId="77777777" w:rsidR="009A014E" w:rsidRPr="0069677F" w:rsidRDefault="009A014E" w:rsidP="009A014E">
      <w:pPr>
        <w:numPr>
          <w:ilvl w:val="0"/>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sz w:val="22"/>
          <w:szCs w:val="22"/>
        </w:rPr>
        <w:lastRenderedPageBreak/>
        <w:t>Zespół pałacowo – parkowy w Zadzimiu</w:t>
      </w:r>
      <w:r w:rsidRPr="0069677F">
        <w:rPr>
          <w:rFonts w:ascii="Arial Narrow" w:hAnsi="Arial Narrow" w:cs="Arial Narrow"/>
          <w:color w:val="000000"/>
          <w:sz w:val="22"/>
          <w:szCs w:val="22"/>
        </w:rPr>
        <w:t>, który założony został w połowie XVIII przez Karola Dąbskiego, pułkownika wojsk koronnych. Pałac wybudowany został w połowie XIX w., w stylu neoklasycystycznym. Park ma obecnie charakter krajobrazowy - na jego terenie zachowały się liczne drzewa, stanowiące pomniki przyrody. Park i pałac wpisane są do rejestru zabytków. Pałac wymaga gruntownej rewitalizacji. W parku na powierzchni 6,3 ha znajduje się wiele ciekawych przyrodniczo obiektów, są wśród nich: zabytkowe dęby, aleja dereniowa, aleja grabowa.</w:t>
      </w:r>
    </w:p>
    <w:p w14:paraId="5B3C9DBE" w14:textId="77777777" w:rsidR="009A014E" w:rsidRPr="0069677F" w:rsidRDefault="009A014E" w:rsidP="009A014E">
      <w:pPr>
        <w:numPr>
          <w:ilvl w:val="0"/>
          <w:numId w:val="4"/>
        </w:numPr>
        <w:tabs>
          <w:tab w:val="left" w:pos="426"/>
        </w:tabs>
        <w:spacing w:after="0" w:line="240" w:lineRule="auto"/>
        <w:ind w:left="426" w:hanging="284"/>
        <w:jc w:val="both"/>
        <w:rPr>
          <w:rFonts w:ascii="Arial Narrow" w:hAnsi="Arial Narrow" w:cs="Arial Narrow"/>
          <w:sz w:val="22"/>
          <w:szCs w:val="22"/>
        </w:rPr>
      </w:pPr>
      <w:r w:rsidRPr="0069677F">
        <w:rPr>
          <w:rFonts w:ascii="Arial Narrow" w:hAnsi="Arial Narrow" w:cs="Arial Narrow"/>
          <w:color w:val="000000"/>
          <w:sz w:val="22"/>
          <w:szCs w:val="22"/>
        </w:rPr>
        <w:t xml:space="preserve">Zespół pałacowo-parkowy o powierzchni 3,6 ha w Poddębicach z epoki renesansu, wzniesiony w 1617 r.  fundacji Zygmunta Gruzińskiego, wojewody rawskiego, jednego z przywódców rokoszu Zebrzydowskiego. Budowę kontynuowała jego żona Barbara z Karśnickich herbu Jastrzębiec, a następnie syn Stefan, starosta ujski, pilski i bolimowski. Jest to budynek piętrowy o dachu dwuspadowym, zamkniętym z dwóch stron dekoracyjnymi szczytami. Od wschodu do głównego budynku przylega wieża o wysokości 17 m. Najciekawszym elementem architektonicznym są arkadowe krużganki filarowe, wbudowane w południową elewację pałacu. Pałac rozbudowano w XIX w. Park zawiera wiele ciekawych okazów drzew, znajduje się tu również głaz poświęcony Marii Konopnickiej oraz kamienna grota z okazałym jesionem na zapleczu. W 2015 roku w wyniku rewitalizacji obiektu </w:t>
      </w:r>
      <w:r w:rsidRPr="0069677F">
        <w:rPr>
          <w:rFonts w:ascii="Arial Narrow" w:hAnsi="Arial Narrow" w:cs="Arial Narrow"/>
          <w:color w:val="000000"/>
          <w:sz w:val="22"/>
          <w:szCs w:val="22"/>
        </w:rPr>
        <w:br/>
        <w:t>w pałacu utworzono Dom Pracy Twórczej Osób Niepełnosprawnych, zaś w okalającym go parku – Ogród Zmysłów.</w:t>
      </w:r>
    </w:p>
    <w:p w14:paraId="3F7C68FA" w14:textId="77777777" w:rsidR="009A014E" w:rsidRPr="0069677F" w:rsidRDefault="009A014E" w:rsidP="009A014E">
      <w:pPr>
        <w:spacing w:after="0" w:line="240" w:lineRule="auto"/>
        <w:jc w:val="both"/>
        <w:rPr>
          <w:rFonts w:ascii="Arial Narrow" w:hAnsi="Arial Narrow" w:cs="Arial Narrow"/>
          <w:sz w:val="22"/>
          <w:szCs w:val="22"/>
        </w:rPr>
      </w:pPr>
    </w:p>
    <w:p w14:paraId="22D4085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Innymi wartymi zobaczenia obiektami zabytkowymi są m.in.:</w:t>
      </w:r>
    </w:p>
    <w:p w14:paraId="3B503943"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przydrożna kapliczka z figurką św. Jana Nepomucena z XVII wieku – czeskiego kapłana żyjącego w XIV w. (miejscowość Tymienice), kapliczki przydrożne w Izabelowie, kapliczka z 1947 roku w miejscowości Czechy - pomnik poświęcony obrońcom granic wsi Czechy, dawna kaplica dworska z początku </w:t>
      </w:r>
      <w:proofErr w:type="spellStart"/>
      <w:r w:rsidRPr="0069677F">
        <w:rPr>
          <w:rFonts w:ascii="Arial Narrow" w:hAnsi="Arial Narrow" w:cs="Arial Narrow"/>
          <w:sz w:val="22"/>
          <w:szCs w:val="22"/>
        </w:rPr>
        <w:t>XIXw</w:t>
      </w:r>
      <w:proofErr w:type="spellEnd"/>
      <w:r w:rsidRPr="0069677F">
        <w:rPr>
          <w:rFonts w:ascii="Arial Narrow" w:hAnsi="Arial Narrow" w:cs="Arial Narrow"/>
          <w:sz w:val="22"/>
          <w:szCs w:val="22"/>
        </w:rPr>
        <w:t xml:space="preserve">. </w:t>
      </w:r>
      <w:r w:rsidRPr="0069677F">
        <w:rPr>
          <w:rFonts w:ascii="Arial Narrow" w:hAnsi="Arial Narrow" w:cs="Arial Narrow"/>
          <w:sz w:val="22"/>
          <w:szCs w:val="22"/>
        </w:rPr>
        <w:br/>
        <w:t xml:space="preserve">w Rembieszowie, </w:t>
      </w:r>
    </w:p>
    <w:p w14:paraId="0FB18267"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grób żołnierzy polskich z września 1939 roku na cmentarzu w Korczewie, cmentarze ludności niemieckiej w miejscowości Annopole i Zborowskie, cmentarz wojenny w Strońsku,</w:t>
      </w:r>
    </w:p>
    <w:p w14:paraId="27E472B3"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zespół dworsko - parkowy w Kalinowej, zespół dworsko - parkowy w Pstrokoniach, klasycystyczny pałac </w:t>
      </w:r>
      <w:r w:rsidRPr="0069677F">
        <w:rPr>
          <w:rFonts w:ascii="Arial Narrow" w:hAnsi="Arial Narrow" w:cs="Arial Narrow"/>
          <w:sz w:val="22"/>
          <w:szCs w:val="22"/>
        </w:rPr>
        <w:br/>
        <w:t xml:space="preserve">z XIX wieku otoczony zabytkowym parkiem w Paprotni, </w:t>
      </w:r>
    </w:p>
    <w:p w14:paraId="0211093C"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schrony wojskowe linii Warty w </w:t>
      </w:r>
      <w:proofErr w:type="spellStart"/>
      <w:r w:rsidRPr="0069677F">
        <w:rPr>
          <w:rFonts w:ascii="Arial Narrow" w:hAnsi="Arial Narrow" w:cs="Arial Narrow"/>
          <w:sz w:val="22"/>
          <w:szCs w:val="22"/>
        </w:rPr>
        <w:t>Beleniu</w:t>
      </w:r>
      <w:proofErr w:type="spellEnd"/>
      <w:r w:rsidRPr="0069677F">
        <w:rPr>
          <w:rFonts w:ascii="Arial Narrow" w:hAnsi="Arial Narrow" w:cs="Arial Narrow"/>
          <w:sz w:val="22"/>
          <w:szCs w:val="22"/>
        </w:rPr>
        <w:t xml:space="preserve"> i Strońsku.</w:t>
      </w:r>
    </w:p>
    <w:p w14:paraId="629BEBDB"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dwór w Rzepiszewie, wybudowany w latach 1835 - 1840, </w:t>
      </w:r>
    </w:p>
    <w:p w14:paraId="12B41F15"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spichlerz w Przatowie Górnym, murowany, z XIX w.,</w:t>
      </w:r>
    </w:p>
    <w:p w14:paraId="2319300A"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drewniany dwór szlachecki i murowany lamus w Tumusinie z początku XIX wieku,</w:t>
      </w:r>
    </w:p>
    <w:p w14:paraId="1854A715"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murowany dwór w  z XVIII stulecia,  przebudowany w XIX w. oraz park (2,5 ha) w Woli Flaszczynie,</w:t>
      </w:r>
    </w:p>
    <w:p w14:paraId="029A93FE"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park z XIX w. w Zalesiu (5,4ha), </w:t>
      </w:r>
    </w:p>
    <w:p w14:paraId="7F2C360F" w14:textId="77777777" w:rsidR="009A014E" w:rsidRPr="0069677F" w:rsidRDefault="009A014E" w:rsidP="009A014E">
      <w:pPr>
        <w:numPr>
          <w:ilvl w:val="0"/>
          <w:numId w:val="3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relikt parku podworskiego z XIX w oraz pozostałości średniowiecznego grodziska w Małyniu.</w:t>
      </w:r>
    </w:p>
    <w:p w14:paraId="5E22E5E5" w14:textId="77777777" w:rsidR="009A014E" w:rsidRPr="0069677F" w:rsidRDefault="009A014E" w:rsidP="009A014E">
      <w:pPr>
        <w:spacing w:after="0" w:line="240" w:lineRule="auto"/>
        <w:jc w:val="both"/>
        <w:rPr>
          <w:rFonts w:ascii="Arial Narrow" w:hAnsi="Arial Narrow" w:cs="Arial Narrow"/>
          <w:sz w:val="22"/>
          <w:szCs w:val="22"/>
        </w:rPr>
      </w:pPr>
    </w:p>
    <w:p w14:paraId="7BDA6A1D" w14:textId="77777777" w:rsidR="009A014E" w:rsidRPr="0069677F" w:rsidRDefault="009A014E" w:rsidP="009A014E">
      <w:pPr>
        <w:spacing w:after="0" w:line="240" w:lineRule="auto"/>
        <w:jc w:val="both"/>
        <w:rPr>
          <w:rFonts w:ascii="Arial Narrow" w:hAnsi="Arial Narrow" w:cs="Arial Narrow"/>
          <w:spacing w:val="5"/>
          <w:sz w:val="22"/>
          <w:szCs w:val="22"/>
        </w:rPr>
      </w:pPr>
      <w:r w:rsidRPr="0069677F">
        <w:rPr>
          <w:rFonts w:ascii="Arial Narrow" w:hAnsi="Arial Narrow" w:cs="Arial Narrow"/>
          <w:sz w:val="22"/>
          <w:szCs w:val="22"/>
        </w:rPr>
        <w:t>Ogromną rolę w kształtowaniu i zaspokajaniu potrzeb kulturalnych na obszarze LGD „Podkowa” odgrywają placówki kulturalne:</w:t>
      </w:r>
    </w:p>
    <w:p w14:paraId="0525D845" w14:textId="77777777" w:rsidR="009A014E" w:rsidRPr="0069677F" w:rsidRDefault="009A014E" w:rsidP="009A014E">
      <w:pPr>
        <w:pStyle w:val="Tekstpodstawowy"/>
        <w:numPr>
          <w:ilvl w:val="0"/>
          <w:numId w:val="40"/>
        </w:numPr>
        <w:suppressAutoHyphens w:val="0"/>
        <w:spacing w:after="0" w:line="240" w:lineRule="auto"/>
        <w:jc w:val="both"/>
        <w:rPr>
          <w:rFonts w:ascii="Arial Narrow" w:hAnsi="Arial Narrow" w:cs="Arial Narrow"/>
          <w:sz w:val="22"/>
          <w:szCs w:val="22"/>
        </w:rPr>
      </w:pPr>
      <w:r w:rsidRPr="0069677F">
        <w:rPr>
          <w:rFonts w:ascii="Arial Narrow" w:hAnsi="Arial Narrow" w:cs="Arial Narrow"/>
          <w:spacing w:val="5"/>
          <w:sz w:val="22"/>
          <w:szCs w:val="22"/>
        </w:rPr>
        <w:t xml:space="preserve">Miejsko Gminny Ośrodek Kultury w Szadku, który zajmuje się </w:t>
      </w:r>
      <w:r w:rsidRPr="0069677F">
        <w:rPr>
          <w:rFonts w:ascii="Arial Narrow" w:hAnsi="Arial Narrow" w:cs="Arial Narrow"/>
          <w:spacing w:val="-1"/>
          <w:sz w:val="22"/>
          <w:szCs w:val="22"/>
        </w:rPr>
        <w:t xml:space="preserve">organizowaniem różnorodnych form zajęć dla dzieci i młodzieży rozwijających </w:t>
      </w:r>
      <w:r w:rsidRPr="0069677F">
        <w:rPr>
          <w:rFonts w:ascii="Arial Narrow" w:hAnsi="Arial Narrow" w:cs="Arial Narrow"/>
          <w:sz w:val="22"/>
          <w:szCs w:val="22"/>
        </w:rPr>
        <w:t xml:space="preserve">zainteresowania plastyczne, </w:t>
      </w:r>
      <w:proofErr w:type="spellStart"/>
      <w:r w:rsidRPr="0069677F">
        <w:rPr>
          <w:rFonts w:ascii="Arial Narrow" w:hAnsi="Arial Narrow" w:cs="Arial Narrow"/>
          <w:sz w:val="22"/>
          <w:szCs w:val="22"/>
        </w:rPr>
        <w:t>wokalno</w:t>
      </w:r>
      <w:proofErr w:type="spellEnd"/>
      <w:r w:rsidRPr="0069677F">
        <w:rPr>
          <w:rFonts w:ascii="Arial Narrow" w:hAnsi="Arial Narrow" w:cs="Arial Narrow"/>
          <w:sz w:val="22"/>
          <w:szCs w:val="22"/>
        </w:rPr>
        <w:t xml:space="preserve"> - teatralne, taneczne, muzyczne oraz naukę </w:t>
      </w:r>
      <w:r w:rsidRPr="0069677F">
        <w:rPr>
          <w:rFonts w:ascii="Arial Narrow" w:hAnsi="Arial Narrow" w:cs="Arial Narrow"/>
          <w:spacing w:val="-8"/>
          <w:sz w:val="22"/>
          <w:szCs w:val="22"/>
        </w:rPr>
        <w:t xml:space="preserve">języków obcych. </w:t>
      </w:r>
      <w:r w:rsidRPr="0069677F">
        <w:rPr>
          <w:rFonts w:ascii="Arial Narrow" w:hAnsi="Arial Narrow" w:cs="Arial Narrow"/>
          <w:spacing w:val="6"/>
          <w:sz w:val="22"/>
          <w:szCs w:val="22"/>
        </w:rPr>
        <w:t xml:space="preserve">Działające zespoły dziecięce, wokalny </w:t>
      </w:r>
      <w:r w:rsidRPr="0069677F">
        <w:rPr>
          <w:rFonts w:ascii="Arial Narrow" w:hAnsi="Arial Narrow" w:cs="Arial Narrow"/>
          <w:sz w:val="22"/>
          <w:szCs w:val="22"/>
        </w:rPr>
        <w:t>kapela podwórkowa „</w:t>
      </w:r>
      <w:proofErr w:type="spellStart"/>
      <w:r w:rsidRPr="0069677F">
        <w:rPr>
          <w:rFonts w:ascii="Arial Narrow" w:hAnsi="Arial Narrow" w:cs="Arial Narrow"/>
          <w:sz w:val="22"/>
          <w:szCs w:val="22"/>
        </w:rPr>
        <w:t>Szadkowiacy</w:t>
      </w:r>
      <w:proofErr w:type="spellEnd"/>
      <w:r w:rsidRPr="0069677F">
        <w:rPr>
          <w:rFonts w:ascii="Arial Narrow" w:hAnsi="Arial Narrow" w:cs="Arial Narrow"/>
          <w:sz w:val="22"/>
          <w:szCs w:val="22"/>
        </w:rPr>
        <w:t xml:space="preserve">”, </w:t>
      </w:r>
      <w:r w:rsidRPr="0069677F">
        <w:rPr>
          <w:rStyle w:val="Pogrubienie"/>
          <w:rFonts w:ascii="Arial Narrow" w:hAnsi="Arial Narrow" w:cs="Arial Narrow"/>
          <w:b w:val="0"/>
          <w:sz w:val="22"/>
          <w:szCs w:val="22"/>
        </w:rPr>
        <w:t>Zespół Wokalny Seniorów „Wrzos”</w:t>
      </w:r>
      <w:r w:rsidRPr="0069677F">
        <w:rPr>
          <w:rFonts w:ascii="Arial Narrow" w:hAnsi="Arial Narrow" w:cs="Arial Narrow"/>
          <w:sz w:val="22"/>
          <w:szCs w:val="22"/>
        </w:rPr>
        <w:t xml:space="preserve"> i</w:t>
      </w:r>
      <w:r w:rsidRPr="0069677F">
        <w:rPr>
          <w:rFonts w:ascii="Arial Narrow" w:hAnsi="Arial Narrow" w:cs="Arial Narrow"/>
          <w:b/>
          <w:sz w:val="22"/>
          <w:szCs w:val="22"/>
        </w:rPr>
        <w:t xml:space="preserve"> </w:t>
      </w:r>
      <w:r w:rsidRPr="0069677F">
        <w:rPr>
          <w:rFonts w:ascii="Arial Narrow" w:hAnsi="Arial Narrow" w:cs="Arial Narrow"/>
          <w:sz w:val="22"/>
          <w:szCs w:val="22"/>
        </w:rPr>
        <w:t xml:space="preserve">Towarzystwo Przyjaciół Szadku </w:t>
      </w:r>
      <w:r w:rsidRPr="0069677F">
        <w:rPr>
          <w:rFonts w:ascii="Arial Narrow" w:hAnsi="Arial Narrow" w:cs="Arial Narrow"/>
          <w:spacing w:val="2"/>
          <w:sz w:val="22"/>
          <w:szCs w:val="22"/>
        </w:rPr>
        <w:t xml:space="preserve">uczestniczą w różnych imprezach </w:t>
      </w:r>
      <w:r w:rsidRPr="0069677F">
        <w:rPr>
          <w:rFonts w:ascii="Arial Narrow" w:hAnsi="Arial Narrow" w:cs="Arial Narrow"/>
          <w:spacing w:val="2"/>
          <w:sz w:val="22"/>
          <w:szCs w:val="22"/>
        </w:rPr>
        <w:br/>
        <w:t>i uroczystościach organizowanych na terenie</w:t>
      </w:r>
      <w:r w:rsidRPr="0069677F">
        <w:rPr>
          <w:rFonts w:ascii="Arial Narrow" w:hAnsi="Arial Narrow" w:cs="Arial Narrow"/>
          <w:spacing w:val="-4"/>
          <w:sz w:val="22"/>
          <w:szCs w:val="22"/>
        </w:rPr>
        <w:t xml:space="preserve"> gminy oraz powiatu i całego regionu. </w:t>
      </w:r>
      <w:r w:rsidRPr="0069677F">
        <w:rPr>
          <w:rFonts w:ascii="Arial Narrow" w:hAnsi="Arial Narrow" w:cs="Arial Narrow"/>
          <w:sz w:val="22"/>
          <w:szCs w:val="22"/>
        </w:rPr>
        <w:t xml:space="preserve"> </w:t>
      </w:r>
    </w:p>
    <w:p w14:paraId="17E67AC1" w14:textId="77777777" w:rsidR="009A014E" w:rsidRPr="0069677F" w:rsidRDefault="009A014E" w:rsidP="009A014E">
      <w:pPr>
        <w:numPr>
          <w:ilvl w:val="0"/>
          <w:numId w:val="4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Gminny Ośrodek Kultury i Sportu w Zapolicach - Gminny Ośrodek Kultury i Sportu w Zapolicach to wiodąca instytucja kultury i sportu na terenie Gminy Zapolice. Ośrodek realizuje swoje zadania wykorzystując do tego celu swoją bazę oraz istniejące na terenie gminy świetlice wiejskie, sale zebrań i boiska sportowe.</w:t>
      </w:r>
    </w:p>
    <w:p w14:paraId="7FFFED9D" w14:textId="77777777" w:rsidR="009A014E" w:rsidRPr="0069677F" w:rsidRDefault="009A014E" w:rsidP="009A014E">
      <w:pPr>
        <w:numPr>
          <w:ilvl w:val="0"/>
          <w:numId w:val="4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Poddębicki Dom Kultury i Sportu w Poddębicach - do zadań instytucji należą: edukacja kulturalna i wychowanie przez sztukę; tworzenie warunków dla rozwoju amatorskiego ruchu artystycznego; gromadzenie, dokumentowanie, tworzenie, ochrona i udostępnienie dóbr kultury; rozpoznawanie, aktywizowanie </w:t>
      </w:r>
      <w:r w:rsidRPr="0069677F">
        <w:rPr>
          <w:rFonts w:ascii="Arial Narrow" w:hAnsi="Arial Narrow" w:cs="Arial Narrow"/>
          <w:sz w:val="22"/>
          <w:szCs w:val="22"/>
        </w:rPr>
        <w:br/>
        <w:t>i zapewnianie potrzeb kulturalnych lokalnej społeczności; administrowanie zabytkowym zespołem pałacowo-parkowym.</w:t>
      </w:r>
    </w:p>
    <w:p w14:paraId="184BA662" w14:textId="77777777" w:rsidR="009A014E" w:rsidRPr="0069677F" w:rsidRDefault="009A014E" w:rsidP="009A014E">
      <w:pPr>
        <w:numPr>
          <w:ilvl w:val="0"/>
          <w:numId w:val="4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Izba Regionalna przy Zespole Szkół: Rolnicze Centrum Kształcenia Ustawicznego w Wojsławicach posiada zbiory związane z kulturą ludową regionu sieradzkiego oraz powiatu zduńskowolskiego. Zbiory składają się </w:t>
      </w:r>
      <w:r w:rsidRPr="0069677F">
        <w:rPr>
          <w:rFonts w:ascii="Arial Narrow" w:hAnsi="Arial Narrow" w:cs="Arial Narrow"/>
          <w:sz w:val="22"/>
          <w:szCs w:val="22"/>
        </w:rPr>
        <w:br/>
        <w:t>z ekspozycji strojów ludowych, sztuki obrzędowej, rzeźby ludowej, elementów wystroju izb mieszkalnych</w:t>
      </w:r>
      <w:r w:rsidRPr="0069677F">
        <w:rPr>
          <w:rFonts w:ascii="Arial Narrow" w:hAnsi="Arial Narrow" w:cs="Arial Narrow"/>
          <w:sz w:val="22"/>
          <w:szCs w:val="22"/>
        </w:rPr>
        <w:br/>
        <w:t xml:space="preserve">i wyposażenia chłopskiej chaty. Oddzielne grupy eksponatów stanowią dawne warsztaty rzemieślnicze: </w:t>
      </w:r>
      <w:proofErr w:type="spellStart"/>
      <w:r w:rsidRPr="0069677F">
        <w:rPr>
          <w:rFonts w:ascii="Arial Narrow" w:hAnsi="Arial Narrow" w:cs="Arial Narrow"/>
          <w:sz w:val="22"/>
          <w:szCs w:val="22"/>
        </w:rPr>
        <w:t>stelmarski</w:t>
      </w:r>
      <w:proofErr w:type="spellEnd"/>
      <w:r w:rsidRPr="0069677F">
        <w:rPr>
          <w:rFonts w:ascii="Arial Narrow" w:hAnsi="Arial Narrow" w:cs="Arial Narrow"/>
          <w:sz w:val="22"/>
          <w:szCs w:val="22"/>
        </w:rPr>
        <w:t xml:space="preserve">, kowalski, szewski, tkacki. Zbiory muzealne wzbogaca cykl nostalgicznych rysunków przedstawiających sieradzką wieś, jakiej już ujrzeć nie można. Autorem ich jest nieżyjący już zduńskowolski artysta - Stanisław Klinger. </w:t>
      </w:r>
    </w:p>
    <w:p w14:paraId="293ACB4E" w14:textId="77777777" w:rsidR="009A014E" w:rsidRPr="0069677F" w:rsidRDefault="009A014E" w:rsidP="009A014E">
      <w:pPr>
        <w:pStyle w:val="Tekstpodstawowywcity"/>
        <w:spacing w:before="0"/>
        <w:rPr>
          <w:rFonts w:cs="Arial Narrow"/>
        </w:rPr>
      </w:pPr>
      <w:r w:rsidRPr="0069677F">
        <w:t xml:space="preserve">Tradycje kultury ludowej na terenie objętym LSR zaowocowały współcześnie rozwojem tradycyjnych gminnych dożynek, działalności zespołów ludowych oraz orkiestr dętych. Organizowane są tu liczne cykliczne imprezy kulturalne </w:t>
      </w:r>
      <w:r w:rsidRPr="0069677F">
        <w:br/>
        <w:t xml:space="preserve">i okolicznościowe m.in.: Dożynki Gminne i Parafialne, Festiwal Orkiestr Dętych „Złoty Puzon”, Gminny Przegląd Orkiestr </w:t>
      </w:r>
      <w:r w:rsidRPr="0069677F">
        <w:lastRenderedPageBreak/>
        <w:t xml:space="preserve">Dętych i Zespołów Ludowych, Międzynarodowe Spotkania Muzyki i Folkloru, Przegląd Kolęd, Dzień Dziecka, Dzień Kobiet, Dzień Strażaka, Festyn Recyklingowy, Noc Świętojańska, Festiwal Jeździecki i Muzyki Contry w Gajewnikach, Turniej Rycerski, Inscenizacja wydarzeń z 1939 r.  </w:t>
      </w:r>
      <w:proofErr w:type="spellStart"/>
      <w:r w:rsidRPr="0069677F">
        <w:t>Beleń</w:t>
      </w:r>
      <w:proofErr w:type="spellEnd"/>
      <w:r w:rsidRPr="0069677F">
        <w:t xml:space="preserve"> -  Zagórzyce, Gala Kapel Ziemi Łódzkiej, Regionalny Turniej Sołectw, koncerty okazjonalne, przeglądy twórczości, festyny i festiwale.</w:t>
      </w:r>
    </w:p>
    <w:p w14:paraId="4F9630A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Na obszarze LSR funkcjonują zespoły ludowe (Zespół Śpiewaczy „Górzanie” z Góry Bałdrzychowskiej, Zespół Ludowy </w:t>
      </w:r>
      <w:proofErr w:type="spellStart"/>
      <w:r w:rsidRPr="0069677F">
        <w:rPr>
          <w:rFonts w:ascii="Arial Narrow" w:hAnsi="Arial Narrow" w:cs="Arial Narrow"/>
          <w:sz w:val="22"/>
          <w:szCs w:val="22"/>
        </w:rPr>
        <w:t>Bałdrzychowianie</w:t>
      </w:r>
      <w:proofErr w:type="spellEnd"/>
      <w:r w:rsidRPr="0069677F">
        <w:rPr>
          <w:rFonts w:ascii="Arial Narrow" w:hAnsi="Arial Narrow" w:cs="Arial Narrow"/>
          <w:sz w:val="22"/>
          <w:szCs w:val="22"/>
        </w:rPr>
        <w:t xml:space="preserve">, Zespół Pieśni i Tańca Bałdrzychów, Zespół Śpiewaczy ”Koniczynki” z Bogucic, Zespół śpiewaczy „Kaliny i Maliny” z Ralewic, Zespół Seniorów „Wrzos”, Kapela </w:t>
      </w:r>
      <w:proofErr w:type="spellStart"/>
      <w:r w:rsidRPr="0069677F">
        <w:rPr>
          <w:rFonts w:ascii="Arial Narrow" w:hAnsi="Arial Narrow" w:cs="Arial Narrow"/>
          <w:sz w:val="22"/>
          <w:szCs w:val="22"/>
        </w:rPr>
        <w:t>Szadkowiacy</w:t>
      </w:r>
      <w:proofErr w:type="spellEnd"/>
      <w:r w:rsidRPr="0069677F">
        <w:rPr>
          <w:rFonts w:ascii="Arial Narrow" w:hAnsi="Arial Narrow" w:cs="Arial Narrow"/>
          <w:sz w:val="22"/>
          <w:szCs w:val="22"/>
        </w:rPr>
        <w:t xml:space="preserve">, orkiestry dęte Ochotniczych Straży Pożarnych </w:t>
      </w:r>
      <w:r w:rsidRPr="0069677F">
        <w:rPr>
          <w:rFonts w:ascii="Arial Narrow" w:eastAsia="Arial Unicode MS" w:hAnsi="Arial Narrow" w:cs="Arial Narrow"/>
          <w:sz w:val="22"/>
          <w:szCs w:val="22"/>
        </w:rPr>
        <w:t xml:space="preserve">(OSP: Zadzim, Zygry, Wierzchy, Poddębice, </w:t>
      </w:r>
      <w:proofErr w:type="spellStart"/>
      <w:r w:rsidRPr="0069677F">
        <w:rPr>
          <w:rFonts w:ascii="Arial Narrow" w:eastAsia="Arial Unicode MS" w:hAnsi="Arial Narrow" w:cs="Arial Narrow"/>
          <w:sz w:val="22"/>
          <w:szCs w:val="22"/>
        </w:rPr>
        <w:t>Niewiesz</w:t>
      </w:r>
      <w:proofErr w:type="spellEnd"/>
      <w:r w:rsidRPr="0069677F">
        <w:rPr>
          <w:rFonts w:ascii="Arial Narrow" w:eastAsia="Arial Unicode MS" w:hAnsi="Arial Narrow" w:cs="Arial Narrow"/>
          <w:sz w:val="22"/>
          <w:szCs w:val="22"/>
        </w:rPr>
        <w:t xml:space="preserve"> oraz Bałdrzychów), które kultywują regionalne tradycje muzyczne, przekazywane przez pokolenia. </w:t>
      </w:r>
      <w:r w:rsidRPr="0069677F">
        <w:rPr>
          <w:rFonts w:ascii="Arial Narrow" w:hAnsi="Arial Narrow" w:cs="Arial Narrow"/>
          <w:sz w:val="22"/>
          <w:szCs w:val="22"/>
        </w:rPr>
        <w:t xml:space="preserve">Kultura jest zwierciadłem społeczeństwa, stanowi o jego tożsamości. </w:t>
      </w:r>
    </w:p>
    <w:p w14:paraId="4FD61F4F" w14:textId="77777777" w:rsidR="009A014E" w:rsidRPr="0069677F" w:rsidRDefault="009A014E" w:rsidP="009A014E">
      <w:pPr>
        <w:spacing w:after="0" w:line="240" w:lineRule="auto"/>
        <w:jc w:val="both"/>
        <w:rPr>
          <w:rFonts w:ascii="Arial Narrow" w:hAnsi="Arial Narrow" w:cs="Arial Narrow"/>
          <w:sz w:val="22"/>
          <w:szCs w:val="22"/>
        </w:rPr>
      </w:pPr>
    </w:p>
    <w:p w14:paraId="647BF7F5" w14:textId="77777777" w:rsidR="009A014E" w:rsidRPr="0069677F" w:rsidRDefault="009A014E" w:rsidP="009A014E">
      <w:p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noProof/>
          <w:sz w:val="22"/>
          <w:szCs w:val="22"/>
        </w:rPr>
        <w:drawing>
          <wp:inline distT="0" distB="0" distL="0" distR="0" wp14:anchorId="09D18E44" wp14:editId="474B8D83">
            <wp:extent cx="2847975" cy="1895475"/>
            <wp:effectExtent l="0" t="0" r="9525" b="9525"/>
            <wp:docPr id="5" name="Obraz 5" descr="noc s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c sw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7975" cy="1895475"/>
                    </a:xfrm>
                    <a:prstGeom prst="rect">
                      <a:avLst/>
                    </a:prstGeom>
                    <a:noFill/>
                    <a:ln>
                      <a:noFill/>
                    </a:ln>
                  </pic:spPr>
                </pic:pic>
              </a:graphicData>
            </a:graphic>
          </wp:inline>
        </w:drawing>
      </w:r>
      <w:r w:rsidRPr="0069677F">
        <w:rPr>
          <w:rFonts w:ascii="Arial Narrow" w:eastAsia="Arial Unicode MS" w:hAnsi="Arial Narrow" w:cs="Arial Narrow"/>
          <w:noProof/>
          <w:sz w:val="22"/>
          <w:szCs w:val="22"/>
        </w:rPr>
        <w:drawing>
          <wp:inline distT="0" distB="0" distL="0" distR="0" wp14:anchorId="3880A704" wp14:editId="3A9428C8">
            <wp:extent cx="2847975" cy="1905000"/>
            <wp:effectExtent l="0" t="0" r="9525" b="0"/>
            <wp:docPr id="4" name="Obraz 4" descr="noc sw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c sw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7975" cy="1905000"/>
                    </a:xfrm>
                    <a:prstGeom prst="rect">
                      <a:avLst/>
                    </a:prstGeom>
                    <a:noFill/>
                    <a:ln>
                      <a:noFill/>
                    </a:ln>
                  </pic:spPr>
                </pic:pic>
              </a:graphicData>
            </a:graphic>
          </wp:inline>
        </w:drawing>
      </w:r>
    </w:p>
    <w:p w14:paraId="02E45F2E" w14:textId="77777777" w:rsidR="009A014E" w:rsidRPr="0069677F" w:rsidRDefault="009A014E" w:rsidP="009A014E">
      <w:p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Fot. 1 i 2. Noc Świętojańska. Źródło: archiwum LGD „Podkowa”.</w:t>
      </w:r>
    </w:p>
    <w:p w14:paraId="0E240DC7" w14:textId="77777777" w:rsidR="009A014E" w:rsidRPr="0069677F" w:rsidRDefault="009A014E" w:rsidP="009A014E">
      <w:pPr>
        <w:spacing w:after="0" w:line="240" w:lineRule="auto"/>
        <w:jc w:val="center"/>
        <w:rPr>
          <w:rFonts w:ascii="Arial Narrow" w:hAnsi="Arial Narrow"/>
          <w:sz w:val="22"/>
          <w:szCs w:val="22"/>
        </w:rPr>
      </w:pPr>
    </w:p>
    <w:p w14:paraId="18314944" w14:textId="77777777" w:rsidR="009A014E" w:rsidRPr="0069677F" w:rsidRDefault="009A014E" w:rsidP="009A014E">
      <w:pPr>
        <w:spacing w:after="0" w:line="240" w:lineRule="auto"/>
        <w:jc w:val="center"/>
        <w:rPr>
          <w:rFonts w:ascii="Arial Narrow" w:hAnsi="Arial Narrow"/>
          <w:sz w:val="22"/>
          <w:szCs w:val="22"/>
        </w:rPr>
      </w:pPr>
    </w:p>
    <w:p w14:paraId="35D46223" w14:textId="77777777" w:rsidR="009A014E" w:rsidRPr="0069677F" w:rsidRDefault="009A014E" w:rsidP="009A014E">
      <w:pPr>
        <w:spacing w:after="0" w:line="240" w:lineRule="auto"/>
        <w:jc w:val="center"/>
        <w:rPr>
          <w:rFonts w:ascii="Arial Narrow" w:hAnsi="Arial Narrow" w:cs="Arial Narrow"/>
          <w:sz w:val="22"/>
          <w:szCs w:val="22"/>
        </w:rPr>
      </w:pPr>
      <w:r w:rsidRPr="0069677F">
        <w:rPr>
          <w:rFonts w:ascii="Arial Narrow" w:hAnsi="Arial Narrow" w:cs="Arial Narrow"/>
          <w:noProof/>
          <w:sz w:val="22"/>
          <w:szCs w:val="22"/>
        </w:rPr>
        <w:drawing>
          <wp:inline distT="0" distB="0" distL="0" distR="0" wp14:anchorId="60ED62D0" wp14:editId="0DF49D75">
            <wp:extent cx="4943475" cy="3295650"/>
            <wp:effectExtent l="0" t="0" r="9525" b="0"/>
            <wp:docPr id="3" name="Obraz 3" descr="IMG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3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43475" cy="3295650"/>
                    </a:xfrm>
                    <a:prstGeom prst="rect">
                      <a:avLst/>
                    </a:prstGeom>
                    <a:noFill/>
                    <a:ln>
                      <a:noFill/>
                    </a:ln>
                  </pic:spPr>
                </pic:pic>
              </a:graphicData>
            </a:graphic>
          </wp:inline>
        </w:drawing>
      </w:r>
    </w:p>
    <w:p w14:paraId="2FC5A78A" w14:textId="77777777" w:rsidR="009A014E" w:rsidRPr="0069677F" w:rsidRDefault="009A014E" w:rsidP="009A014E">
      <w:p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Fot. 3. Gala Kapel Ziemi Łódzkiej. Źródło: archiwum LGD „Podkowa”.</w:t>
      </w:r>
    </w:p>
    <w:p w14:paraId="4CB93645" w14:textId="77777777" w:rsidR="009A014E" w:rsidRPr="0069677F" w:rsidRDefault="009A014E" w:rsidP="009A014E">
      <w:pPr>
        <w:spacing w:after="0" w:line="240" w:lineRule="auto"/>
        <w:jc w:val="both"/>
        <w:rPr>
          <w:rFonts w:ascii="Arial Narrow" w:hAnsi="Arial Narrow" w:cs="Arial Narrow"/>
          <w:b/>
          <w:sz w:val="22"/>
          <w:szCs w:val="22"/>
        </w:rPr>
      </w:pPr>
    </w:p>
    <w:p w14:paraId="7863C66F" w14:textId="77777777" w:rsidR="009A014E" w:rsidRPr="0069677F" w:rsidRDefault="009A014E" w:rsidP="009A014E">
      <w:pPr>
        <w:spacing w:after="0" w:line="240" w:lineRule="auto"/>
        <w:jc w:val="both"/>
        <w:rPr>
          <w:u w:val="single"/>
        </w:rPr>
      </w:pPr>
      <w:r w:rsidRPr="0069677F">
        <w:rPr>
          <w:u w:val="single"/>
        </w:rPr>
        <w:t xml:space="preserve">Turystyka </w:t>
      </w:r>
    </w:p>
    <w:p w14:paraId="26C09A9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Zaletą obszaru jest malownicze położenie i niezwykły krajobraz, o czym świadczą szlaki turystyczne piesze i rowerowe:</w:t>
      </w:r>
    </w:p>
    <w:p w14:paraId="45F68B76"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pieszy im. Marii Konopnickiej Poddębice-Bronów,</w:t>
      </w:r>
    </w:p>
    <w:p w14:paraId="1E50FF1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szlak pieszy im. Kazimierza Deczyńskiego (39 km), </w:t>
      </w:r>
    </w:p>
    <w:p w14:paraId="2456EB4D"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szlak rowerowy „Do Gorących Źródeł” (136,5 km), </w:t>
      </w:r>
    </w:p>
    <w:p w14:paraId="358DA990"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rowerowy ”Po Ziemi Poddębickiej” (131,7 km), </w:t>
      </w:r>
    </w:p>
    <w:p w14:paraId="16AEC2D2"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wokół Zduńskiej Woli (długość szlaku - 22 km),</w:t>
      </w:r>
    </w:p>
    <w:p w14:paraId="4974AD0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pieszy szlak turystyczny "Uroczysk i rezerwatów" (16 km), </w:t>
      </w:r>
    </w:p>
    <w:p w14:paraId="1C1EF555"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rowerowy szlak turystyczny "W środku Polski - ziemia znana i nieznana" (66km),</w:t>
      </w:r>
    </w:p>
    <w:p w14:paraId="6AB6872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szlak Walk nad Wartą we wrześniu 1939 r. ( 54,6 km),</w:t>
      </w:r>
    </w:p>
    <w:p w14:paraId="776BFC18" w14:textId="77777777" w:rsidR="009A014E" w:rsidRPr="0069677F" w:rsidRDefault="009A014E" w:rsidP="009A014E">
      <w:pPr>
        <w:numPr>
          <w:ilvl w:val="0"/>
          <w:numId w:val="4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szlak konny im. mjr Henryka Dobrzyńskiego „Hubala” - trasa szlaku przebiega przez teren całego województwa łódzkiego w dwóch pętlach: zewnętrznej liczącej 1087 km i wewnętrznej – 270 km, szlak skierowany jest dla miłośników turystyki i rekreacji jeździeckiej. </w:t>
      </w:r>
    </w:p>
    <w:p w14:paraId="04B31A83" w14:textId="77777777" w:rsidR="009A014E" w:rsidRPr="0069677F" w:rsidRDefault="009A014E" w:rsidP="009A014E">
      <w:pPr>
        <w:spacing w:after="0" w:line="240" w:lineRule="auto"/>
        <w:jc w:val="both"/>
        <w:rPr>
          <w:rFonts w:ascii="Arial Narrow" w:hAnsi="Arial Narrow" w:cs="Arial Narrow"/>
          <w:sz w:val="22"/>
          <w:szCs w:val="22"/>
        </w:rPr>
      </w:pPr>
    </w:p>
    <w:p w14:paraId="660CB561" w14:textId="77777777" w:rsidR="009A014E" w:rsidRPr="0069677F" w:rsidRDefault="009A014E" w:rsidP="009A014E">
      <w:pPr>
        <w:spacing w:after="0" w:line="240" w:lineRule="auto"/>
        <w:jc w:val="both"/>
        <w:rPr>
          <w:rFonts w:ascii="Arial Narrow" w:hAnsi="Arial Narrow" w:cs="Arial Narrow"/>
          <w:sz w:val="22"/>
          <w:szCs w:val="22"/>
          <w:u w:val="single"/>
        </w:rPr>
      </w:pPr>
      <w:r w:rsidRPr="0069677F">
        <w:rPr>
          <w:rFonts w:ascii="Arial Narrow" w:hAnsi="Arial Narrow" w:cs="Arial Narrow"/>
          <w:sz w:val="22"/>
          <w:szCs w:val="22"/>
          <w:u w:val="single"/>
        </w:rPr>
        <w:t xml:space="preserve">Inne atrakcje </w:t>
      </w:r>
    </w:p>
    <w:p w14:paraId="1097475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Od 2011 r. Gminny Ośrodek Kultury i Sportu w Zapolicach organizuje spływy kajakowe Wartą i Widawką. Impreza cieszy się ogromnym zainteresowaniem zarówno wśród mieszkańców gminy, jak i przybyłych amatorów wodnych sportów. Bezpośrednie obcowanie z naturą, wspólne rodzinne uprawianie sportów powodują, że spływy kajakowe pozostawią po sobie niepowtarzalne wrażenia i niezapomniane wspomnienia.</w:t>
      </w:r>
    </w:p>
    <w:p w14:paraId="1699C80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Nadwarciańskie trasy </w:t>
      </w:r>
      <w:proofErr w:type="spellStart"/>
      <w:r w:rsidRPr="0069677F">
        <w:rPr>
          <w:rFonts w:ascii="Arial Narrow" w:hAnsi="Arial Narrow" w:cs="Arial Narrow"/>
          <w:sz w:val="22"/>
          <w:szCs w:val="22"/>
        </w:rPr>
        <w:t>Nordic</w:t>
      </w:r>
      <w:proofErr w:type="spellEnd"/>
      <w:r w:rsidRPr="0069677F">
        <w:rPr>
          <w:rFonts w:ascii="Arial Narrow" w:hAnsi="Arial Narrow" w:cs="Arial Narrow"/>
          <w:sz w:val="22"/>
          <w:szCs w:val="22"/>
        </w:rPr>
        <w:t xml:space="preserve"> </w:t>
      </w:r>
      <w:proofErr w:type="spellStart"/>
      <w:r w:rsidRPr="0069677F">
        <w:rPr>
          <w:rFonts w:ascii="Arial Narrow" w:hAnsi="Arial Narrow" w:cs="Arial Narrow"/>
          <w:sz w:val="22"/>
          <w:szCs w:val="22"/>
        </w:rPr>
        <w:t>Walking</w:t>
      </w:r>
      <w:proofErr w:type="spellEnd"/>
      <w:r w:rsidRPr="0069677F">
        <w:rPr>
          <w:rFonts w:ascii="Arial Narrow" w:hAnsi="Arial Narrow" w:cs="Arial Narrow"/>
          <w:sz w:val="22"/>
          <w:szCs w:val="22"/>
        </w:rPr>
        <w:t xml:space="preserve"> powstały dzięki realizacji projektu współpracy pn. „Warta-Atrakcyjny Region Turystyki Aktywnej” w ramach LSR 2007-2013. Ponad 60 km wyznaczonych i dobrze oznakowanych szlaków ma na celu zachęcać do uprawiania popularnego sportu z kijkami. Trasy biegną głównie drogami nieutwardzonymi, leśnymi duktami oraz polnymi drogami, co pozwala na bezpieczne poruszanie się podczas marszu. Zaplanowano je w sposób zapewniający maksymalne wykorzystanie walorów kulturowych, przyrodniczych i krajobrazowych terenu. Turysta poza możliwością uprawiania sportu, ma również szansę poznać atrakcyjne i wyjątkowe miejsca obszaru. Trasy (6) wyznaczono w formie pętli, dzięki czemu turysta może wrócić do miejsca wyjścia, wybierając różne warianty spaceru.</w:t>
      </w:r>
    </w:p>
    <w:p w14:paraId="249B771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Oprócz parków, rezerwatu i szlaków turystycznych znajduje się tu również największe w Polsce ZOO Safari </w:t>
      </w:r>
      <w:r w:rsidRPr="0069677F">
        <w:rPr>
          <w:rFonts w:ascii="Arial Narrow" w:hAnsi="Arial Narrow" w:cs="Arial Narrow"/>
          <w:sz w:val="22"/>
          <w:szCs w:val="22"/>
        </w:rPr>
        <w:br/>
        <w:t xml:space="preserve">w Borysewie. W położonym na powierzchni 15 ha zoo żyje kilkaset egzotycznych zwierząt (m.in. wielbłądy i kangury albinosy). Safari gromadzi ponad 40 gatunków zwierząt, które można odwiedzać 7 dni w tygodniu od marca do października. </w:t>
      </w:r>
    </w:p>
    <w:p w14:paraId="7B341F7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Baza noclegowa na terenie objętym LSR jest niedostatecznie rozwinięta i mało przystosowana do potrzeb rozwoju turystyki. Słabo zagospodarowane są zabytki architektury, które również miałby szansę stać się jego atrakcjami turystycznymi. W pełni nie wykorzystuje się możliwości zasobów źródeł wód geotermalnych dla celów turystycznych. Na bazie tego bogactwa naturalnego w Poddębicach można zbudować infrastrukturę turystyki zdrowotnej, która staje się coraz popularniejsza.</w:t>
      </w:r>
    </w:p>
    <w:p w14:paraId="19A90DD3" w14:textId="77777777" w:rsidR="009A014E" w:rsidRPr="0069677F" w:rsidRDefault="009A014E" w:rsidP="009A014E">
      <w:pPr>
        <w:spacing w:after="0" w:line="240" w:lineRule="auto"/>
        <w:jc w:val="both"/>
        <w:rPr>
          <w:rFonts w:ascii="Arial Narrow" w:hAnsi="Arial Narrow" w:cs="Arial Narrow"/>
          <w:sz w:val="22"/>
          <w:szCs w:val="22"/>
        </w:rPr>
      </w:pPr>
    </w:p>
    <w:p w14:paraId="0584249C" w14:textId="77777777" w:rsidR="009A014E" w:rsidRPr="0069677F" w:rsidRDefault="009A014E" w:rsidP="009A014E">
      <w:pPr>
        <w:pStyle w:val="Nagwek2"/>
        <w:rPr>
          <w:b/>
          <w:color w:val="5B9BD5"/>
          <w:sz w:val="24"/>
          <w:szCs w:val="24"/>
        </w:rPr>
      </w:pPr>
      <w:bookmarkStart w:id="36" w:name="_Toc439111877"/>
      <w:r w:rsidRPr="0069677F">
        <w:rPr>
          <w:b/>
          <w:color w:val="5B9BD5"/>
          <w:sz w:val="24"/>
          <w:szCs w:val="24"/>
        </w:rPr>
        <w:t>3.12 Produkty lokalne</w:t>
      </w:r>
      <w:bookmarkEnd w:id="36"/>
      <w:r w:rsidRPr="0069677F">
        <w:rPr>
          <w:b/>
          <w:color w:val="5B9BD5"/>
          <w:sz w:val="24"/>
          <w:szCs w:val="24"/>
        </w:rPr>
        <w:t xml:space="preserve"> </w:t>
      </w:r>
    </w:p>
    <w:p w14:paraId="397D16B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Nasz obszar to nie tylko tradycyjnie wypiekane szarlotki, doskonałe powidła i marmolady, potrawy mięsne oraz </w:t>
      </w:r>
      <w:r w:rsidRPr="0069677F">
        <w:rPr>
          <w:rFonts w:ascii="Arial Narrow" w:hAnsi="Arial Narrow" w:cs="Arial Narrow"/>
          <w:sz w:val="22"/>
          <w:szCs w:val="22"/>
        </w:rPr>
        <w:br/>
        <w:t xml:space="preserve">z  ziemniaków. Mieszkańcy obszaru LGD to także znakomici rękodzielnicy. Rzeźba w drewnie, malarstwo, haft to jedne z najważniejszych form rękodzielniczych praktykowanych z powodzeniem przez mieszkańców naszego obszaru. Każdy z produktów – będący rękodziełem czy potrawą – przygotowywany jest z największą precyzją oraz przy zachowaniu receptur i składników przekazywanych z pokolenia na pokolenie. </w:t>
      </w:r>
    </w:p>
    <w:p w14:paraId="0EDC499D"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 xml:space="preserve">Do zasobów regionu zalicza się nie tylko kulinarny produkt tradycyjny odwołujący się do lokalnych upraw, hodowli </w:t>
      </w:r>
      <w:r w:rsidRPr="0069677F">
        <w:rPr>
          <w:rFonts w:ascii="Arial Narrow" w:hAnsi="Arial Narrow" w:cs="Arial Narrow"/>
          <w:sz w:val="22"/>
          <w:szCs w:val="22"/>
        </w:rPr>
        <w:br/>
        <w:t>i przetwórstwa (produkty z Szadku wpisane na Listę Produktów Tradycyjnych, wyroby lokalnych mikro-firm jak Wiejskie Wyroby Wędliniarskie z Tarnówki, gospodarstw agroturystycznych, produkty domowe), ale również społeczne formy świętowania (obrzędowość doroczna i rodzinna, odpusty, targi, jarmarki, konkursy), symbolikę kulturową (np. sztuka wystroju domów, punktów gastronomicznych, stołu w czasie imprez, muzykowanie i śpiew, ziołolecznictwo), a także twory przyrodnicze (np. krajobraz, lasy, rzeki). Wszystko to stanowi element wspólnego dziedzictwa i tradycji lokalnych.</w:t>
      </w:r>
    </w:p>
    <w:p w14:paraId="3400C03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color w:val="000000"/>
          <w:sz w:val="22"/>
          <w:szCs w:val="22"/>
        </w:rPr>
        <w:t xml:space="preserve">Doskonałą okazją do promowania lokalnego dobra, jest udział w targach, jarmarkach czy warsztatach, na których koła gospodyń wiejskich, rolnicy oraz rzemieślnicy mogą zaprezentować swoje produkty. Takie spotkania mają na celu aktywizację oraz integrację uczestników, wymianę pomysłów, przepisów, receptur, a także możliwość nawiązania nowych kontaktów, nie tylko handlowych, ale również przyjacielskich. </w:t>
      </w:r>
    </w:p>
    <w:p w14:paraId="1BD9B51A" w14:textId="77777777" w:rsidR="009A014E" w:rsidRPr="0069677F" w:rsidRDefault="009A014E" w:rsidP="009A014E">
      <w:pPr>
        <w:spacing w:after="0" w:line="240" w:lineRule="auto"/>
        <w:jc w:val="both"/>
        <w:rPr>
          <w:rFonts w:ascii="Arial Narrow" w:hAnsi="Arial Narrow" w:cs="Arial Narrow"/>
          <w:color w:val="006600"/>
          <w:sz w:val="22"/>
          <w:szCs w:val="22"/>
        </w:rPr>
      </w:pPr>
      <w:r w:rsidRPr="0069677F">
        <w:rPr>
          <w:rFonts w:ascii="Arial Narrow" w:hAnsi="Arial Narrow" w:cs="Arial Narrow"/>
          <w:sz w:val="22"/>
          <w:szCs w:val="22"/>
        </w:rPr>
        <w:t xml:space="preserve">Choć tradycje rodzinne przechowują jeszcze znaczną ilość dawnych produktów kulinarnych charakterystycznych dla lokalnej kultury wsi obszaru, to jednak bez wsparcia mądrej polityki kulturowej (także informacyjnej) i one w niedalekiej przyszłości odejdą w zapomnienie. Ciągła edukacja, systemowe zarządzanie lokalnymi wartościami kultury (np. poprzez ciekawe i inspirujące upowszechnianie wiedzy młodemu pokoleniu, wspieranie lokalnego kapitału społecznego, stymulowanie lokalnej gastronomii i turystyki, atrakcyjne i nowoczesne współkreowanie wizerunku i marki regionu) powinny przyświecać działaniom autorytetów osobowych i instytucjonalnych. To od nich, w dużej mierze, będzie zależał rozwój społeczno-kulturowo-ekonomiczny obszarów wiejskich obszaru LGD. Ważną rolę w budowaniu kapitału społecznego odgrywa poczucie tożsamości lokalnej przede wszystkim wywodzącej się z tradycji ludowych. </w:t>
      </w:r>
    </w:p>
    <w:p w14:paraId="0A055AC0" w14:textId="77777777" w:rsidR="009A014E" w:rsidRPr="0069677F" w:rsidRDefault="009A014E" w:rsidP="009A014E">
      <w:pPr>
        <w:spacing w:after="0" w:line="240" w:lineRule="auto"/>
        <w:jc w:val="both"/>
        <w:rPr>
          <w:rFonts w:ascii="Arial Narrow" w:hAnsi="Arial Narrow" w:cs="Arial Narrow"/>
          <w:color w:val="006600"/>
          <w:sz w:val="22"/>
          <w:szCs w:val="22"/>
        </w:rPr>
      </w:pPr>
    </w:p>
    <w:p w14:paraId="0A7722FD" w14:textId="77777777" w:rsidR="009A014E" w:rsidRPr="0069677F" w:rsidRDefault="009A014E" w:rsidP="009A014E">
      <w:pPr>
        <w:numPr>
          <w:ilvl w:val="0"/>
          <w:numId w:val="1"/>
        </w:numPr>
        <w:spacing w:after="0" w:line="240" w:lineRule="auto"/>
        <w:jc w:val="center"/>
        <w:rPr>
          <w:rFonts w:ascii="Arial Narrow" w:hAnsi="Arial Narrow" w:cs="Arial Narrow"/>
          <w:color w:val="006600"/>
          <w:sz w:val="22"/>
          <w:szCs w:val="22"/>
          <w:shd w:val="clear" w:color="auto" w:fill="FF00FF"/>
        </w:rPr>
      </w:pPr>
      <w:r w:rsidRPr="0069677F">
        <w:rPr>
          <w:rFonts w:ascii="Arial Narrow" w:hAnsi="Arial Narrow"/>
          <w:noProof/>
          <w:sz w:val="22"/>
          <w:szCs w:val="22"/>
        </w:rPr>
        <w:lastRenderedPageBreak/>
        <w:drawing>
          <wp:inline distT="0" distB="0" distL="0" distR="0" wp14:anchorId="7C494773" wp14:editId="2246FE97">
            <wp:extent cx="2876550" cy="1914525"/>
            <wp:effectExtent l="0" t="0" r="0" b="9525"/>
            <wp:docPr id="2" name="Obraz 2" descr="smaki ziemi łódzkie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aki ziemi łódzkiej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14:paraId="1785EFF9" w14:textId="77777777" w:rsidR="009A014E" w:rsidRPr="0069677F" w:rsidRDefault="009A014E" w:rsidP="009A014E">
      <w:pPr>
        <w:numPr>
          <w:ilvl w:val="0"/>
          <w:numId w:val="1"/>
        </w:num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Fot. 4. Warsztaty na temat identyfikacji produktów tradycyjnych i regionalnych Smaki Ziemi Łódzkiej.</w:t>
      </w:r>
    </w:p>
    <w:p w14:paraId="0853CF72" w14:textId="77777777" w:rsidR="009A014E" w:rsidRPr="0069677F" w:rsidRDefault="009A014E" w:rsidP="009A014E">
      <w:pPr>
        <w:numPr>
          <w:ilvl w:val="0"/>
          <w:numId w:val="1"/>
        </w:numPr>
        <w:spacing w:after="0" w:line="240" w:lineRule="auto"/>
        <w:jc w:val="center"/>
        <w:rPr>
          <w:rFonts w:ascii="Arial Narrow" w:eastAsia="Arial Unicode MS" w:hAnsi="Arial Narrow" w:cs="Arial Narrow"/>
          <w:sz w:val="22"/>
          <w:szCs w:val="22"/>
        </w:rPr>
      </w:pPr>
      <w:r w:rsidRPr="0069677F">
        <w:rPr>
          <w:rFonts w:ascii="Arial Narrow" w:eastAsia="Arial Unicode MS" w:hAnsi="Arial Narrow" w:cs="Arial Narrow"/>
          <w:sz w:val="22"/>
          <w:szCs w:val="22"/>
        </w:rPr>
        <w:t xml:space="preserve"> Źródło: archiwum LGD „Podkowa”.</w:t>
      </w:r>
    </w:p>
    <w:p w14:paraId="1249ED6F" w14:textId="77777777" w:rsidR="009A014E" w:rsidRPr="0069677F" w:rsidRDefault="009A014E" w:rsidP="009A014E">
      <w:pPr>
        <w:pStyle w:val="Nagwek1"/>
        <w:spacing w:before="0" w:line="240" w:lineRule="auto"/>
        <w:jc w:val="both"/>
        <w:rPr>
          <w:rFonts w:ascii="Arial Narrow" w:hAnsi="Arial Narrow" w:cs="Arial Narrow"/>
          <w:color w:val="006600"/>
          <w:sz w:val="22"/>
          <w:szCs w:val="22"/>
        </w:rPr>
      </w:pPr>
    </w:p>
    <w:p w14:paraId="39266476" w14:textId="77777777" w:rsidR="009A014E" w:rsidRPr="0069677F" w:rsidRDefault="009A014E" w:rsidP="009A014E">
      <w:pPr>
        <w:spacing w:after="0" w:line="240" w:lineRule="auto"/>
        <w:jc w:val="both"/>
        <w:rPr>
          <w:rFonts w:ascii="Arial Narrow" w:hAnsi="Arial Narrow" w:cs="Arial Narrow"/>
          <w:color w:val="006600"/>
          <w:sz w:val="22"/>
          <w:szCs w:val="22"/>
        </w:rPr>
      </w:pPr>
    </w:p>
    <w:p w14:paraId="10E8D1FF" w14:textId="77777777" w:rsidR="009A014E" w:rsidRPr="0069677F" w:rsidRDefault="009A014E" w:rsidP="009A014E">
      <w:pPr>
        <w:pStyle w:val="Nagwek1"/>
        <w:rPr>
          <w:b/>
          <w:color w:val="5B9BD5"/>
          <w:sz w:val="28"/>
          <w:szCs w:val="28"/>
        </w:rPr>
      </w:pPr>
      <w:bookmarkStart w:id="37" w:name="_Toc439109078"/>
      <w:bookmarkStart w:id="38" w:name="_Toc439109902"/>
      <w:bookmarkStart w:id="39" w:name="_Toc439110206"/>
      <w:bookmarkStart w:id="40" w:name="_Toc439111878"/>
      <w:r w:rsidRPr="0069677F">
        <w:rPr>
          <w:b/>
          <w:color w:val="5B9BD5"/>
          <w:sz w:val="28"/>
          <w:szCs w:val="28"/>
        </w:rPr>
        <w:t>4. Analiza SWOT</w:t>
      </w:r>
      <w:bookmarkEnd w:id="37"/>
      <w:bookmarkEnd w:id="38"/>
      <w:bookmarkEnd w:id="39"/>
      <w:bookmarkEnd w:id="40"/>
    </w:p>
    <w:p w14:paraId="4ECCCFEB" w14:textId="77777777" w:rsidR="009A014E" w:rsidRPr="0069677F" w:rsidRDefault="009A014E" w:rsidP="009A014E">
      <w:pPr>
        <w:spacing w:after="0" w:line="240" w:lineRule="auto"/>
        <w:jc w:val="both"/>
        <w:rPr>
          <w:rFonts w:ascii="Arial Narrow" w:hAnsi="Arial Narrow" w:cs="Arial Narrow"/>
          <w:sz w:val="22"/>
          <w:szCs w:val="22"/>
        </w:rPr>
      </w:pPr>
    </w:p>
    <w:p w14:paraId="225151A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Partycypacyjny charakter dokumentu i aktywny udział lokalnej społeczności został opisany w rozdziale II LSR. Analiza SWOT jest narzędziem, które bezpośrednio bazuje na diagnozie obszaru LGD. Podczas konsultacji społecznych, opisanych w rozdziale II, a szczególnie spotkań konsultacyjnych mających miejsce w dniach 9, 15, 17, 22 i 23 września 2015 r., mieszkańcy obszaru m.in. podjęli próbę wskazania mocnych i słabych stron obszaru, określenia szans </w:t>
      </w:r>
      <w:r w:rsidRPr="0069677F">
        <w:rPr>
          <w:rFonts w:ascii="Arial Narrow" w:hAnsi="Arial Narrow" w:cs="Arial Narrow"/>
          <w:sz w:val="22"/>
          <w:szCs w:val="22"/>
        </w:rPr>
        <w:br/>
        <w:t>i zagrożeń dla każdej gminy oraz wypełniali ankietę „Badanie potrzeb mieszkańców LGD Podkowa”. Ponadto, w dniu 27.11.2015 r., zamieszczono na stronie internetowej LGD „Podkowa” projekt analizy SWOT, opracowany na bazie wniosków z ww. spotkań, do którego można było zgłaszać uwagi do 4 grudnia 2015 r. Tego samego dnia odbyło się kolejne spotkanie konsultacyjne, a następnie projekt analizy był ponownie konsultowany przy pomocy strony internetowej Wszystkie ww. działania pozwoliły na opracowanie poniższych kwestii przedstawionych w formie tabelarycznej.</w:t>
      </w:r>
    </w:p>
    <w:p w14:paraId="24B5262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Ponadto, jednym z głównych zadań zespołu zajmującego się sporządzaniem analizy SWOT było wyodrębnienie najważniejszych, spośród poruszanych na spotkaniach i ankietach kwestii, które mają istotne znaczenie dla gospodarczego i społecznego rozwoju obszaru. </w:t>
      </w:r>
    </w:p>
    <w:p w14:paraId="548503B3" w14:textId="77777777" w:rsidR="009A014E" w:rsidRPr="0069677F" w:rsidRDefault="009A014E" w:rsidP="009A014E">
      <w:pPr>
        <w:tabs>
          <w:tab w:val="left" w:pos="5245"/>
        </w:tabs>
        <w:spacing w:after="0" w:line="240" w:lineRule="auto"/>
        <w:jc w:val="both"/>
        <w:rPr>
          <w:rFonts w:ascii="Arial Narrow" w:hAnsi="Arial Narrow" w:cs="Arial Narrow"/>
          <w:sz w:val="22"/>
          <w:szCs w:val="22"/>
        </w:rPr>
      </w:pPr>
      <w:r w:rsidRPr="0069677F">
        <w:rPr>
          <w:rFonts w:ascii="Arial Narrow" w:hAnsi="Arial Narrow" w:cs="Arial Narrow"/>
          <w:sz w:val="22"/>
          <w:szCs w:val="22"/>
        </w:rPr>
        <w:t>Określenie mocnych i słabych stron obszaru, a także szans i zagrożeń</w:t>
      </w:r>
      <w:r w:rsidRPr="0069677F">
        <w:rPr>
          <w:rFonts w:ascii="Arial Narrow" w:hAnsi="Arial Narrow" w:cs="Arial Narrow"/>
          <w:color w:val="FF0000"/>
          <w:sz w:val="22"/>
          <w:szCs w:val="22"/>
        </w:rPr>
        <w:t>,</w:t>
      </w:r>
      <w:r w:rsidRPr="0069677F">
        <w:rPr>
          <w:rFonts w:ascii="Arial Narrow" w:hAnsi="Arial Narrow" w:cs="Arial Narrow"/>
          <w:sz w:val="22"/>
          <w:szCs w:val="22"/>
        </w:rPr>
        <w:t xml:space="preserve"> pozwoliło na wyznaczenie pola działania dla LGD „Podkowa”. Spośród kilku obszarów tematycznych przedstawiciele wcześniej wymienionych sektorów wybrali najistotniejsze elementy, atuty, czynniki, które dały podstawę do formułowania celów, działań, wskaźników. Poniżej analiza SWOT ze wskazanymi odniesieniami do diagnozy obszaru.</w:t>
      </w:r>
    </w:p>
    <w:p w14:paraId="0DEBD4F4" w14:textId="77777777" w:rsidR="009A014E" w:rsidRPr="0069677F" w:rsidRDefault="009A014E" w:rsidP="009A014E">
      <w:pPr>
        <w:spacing w:after="0" w:line="240" w:lineRule="auto"/>
        <w:jc w:val="both"/>
        <w:rPr>
          <w:rFonts w:ascii="Arial Narrow" w:hAnsi="Arial Narrow" w:cs="Arial Narrow"/>
          <w:sz w:val="22"/>
          <w:szCs w:val="22"/>
        </w:rPr>
      </w:pPr>
    </w:p>
    <w:p w14:paraId="2B554FD6" w14:textId="77777777" w:rsidR="009A014E" w:rsidRPr="0069677F" w:rsidRDefault="009A014E" w:rsidP="009A014E">
      <w:pPr>
        <w:spacing w:after="0" w:line="240" w:lineRule="auto"/>
        <w:jc w:val="both"/>
        <w:rPr>
          <w:rFonts w:ascii="Arial Narrow" w:hAnsi="Arial Narrow" w:cs="Arial Narrow"/>
          <w:sz w:val="22"/>
          <w:szCs w:val="22"/>
        </w:rPr>
      </w:pPr>
    </w:p>
    <w:p w14:paraId="02E48B41" w14:textId="77777777" w:rsidR="009A014E" w:rsidRPr="0069677F" w:rsidRDefault="009A014E" w:rsidP="009A014E">
      <w:pPr>
        <w:spacing w:after="0" w:line="240" w:lineRule="auto"/>
        <w:jc w:val="both"/>
        <w:rPr>
          <w:rFonts w:ascii="Arial Narrow" w:hAnsi="Arial Narrow" w:cs="Arial Narrow"/>
          <w:sz w:val="22"/>
          <w:szCs w:val="22"/>
        </w:rPr>
      </w:pPr>
    </w:p>
    <w:p w14:paraId="14BEED2B" w14:textId="77777777" w:rsidR="009A014E" w:rsidRPr="0069677F" w:rsidRDefault="009A014E" w:rsidP="009A014E">
      <w:pPr>
        <w:spacing w:after="0" w:line="240" w:lineRule="auto"/>
        <w:jc w:val="both"/>
        <w:rPr>
          <w:rFonts w:ascii="Arial Narrow" w:hAnsi="Arial Narrow" w:cs="Arial Narrow"/>
          <w:sz w:val="22"/>
          <w:szCs w:val="22"/>
        </w:rPr>
      </w:pPr>
    </w:p>
    <w:p w14:paraId="7B9D5912" w14:textId="77777777" w:rsidR="009A014E" w:rsidRPr="0069677F" w:rsidRDefault="009A014E" w:rsidP="009A014E">
      <w:pPr>
        <w:spacing w:after="0" w:line="240" w:lineRule="auto"/>
        <w:jc w:val="both"/>
        <w:rPr>
          <w:rFonts w:ascii="Arial Narrow" w:hAnsi="Arial Narrow" w:cs="Arial Narrow"/>
          <w:sz w:val="22"/>
          <w:szCs w:val="22"/>
        </w:rPr>
      </w:pPr>
    </w:p>
    <w:p w14:paraId="5E6EFF33" w14:textId="77777777" w:rsidR="009A014E" w:rsidRPr="0069677F" w:rsidRDefault="009A014E" w:rsidP="009A014E">
      <w:pPr>
        <w:spacing w:after="0" w:line="240" w:lineRule="auto"/>
        <w:jc w:val="both"/>
        <w:rPr>
          <w:rFonts w:ascii="Arial Narrow" w:hAnsi="Arial Narrow" w:cs="Arial Narrow"/>
          <w:sz w:val="22"/>
          <w:szCs w:val="22"/>
        </w:rPr>
      </w:pPr>
    </w:p>
    <w:p w14:paraId="63412483" w14:textId="77777777" w:rsidR="009A014E" w:rsidRPr="0069677F" w:rsidRDefault="009A014E" w:rsidP="009A014E">
      <w:pPr>
        <w:spacing w:after="0" w:line="240" w:lineRule="auto"/>
        <w:jc w:val="both"/>
        <w:rPr>
          <w:rFonts w:ascii="Arial Narrow" w:hAnsi="Arial Narrow" w:cs="Arial Narrow"/>
          <w:sz w:val="22"/>
          <w:szCs w:val="22"/>
        </w:rPr>
      </w:pPr>
    </w:p>
    <w:p w14:paraId="55229F63" w14:textId="77777777" w:rsidR="009A014E" w:rsidRPr="0069677F" w:rsidRDefault="009A014E" w:rsidP="009A014E">
      <w:pPr>
        <w:spacing w:after="0" w:line="240" w:lineRule="auto"/>
        <w:jc w:val="both"/>
        <w:rPr>
          <w:rFonts w:ascii="Arial Narrow" w:hAnsi="Arial Narrow" w:cs="Arial Narrow"/>
          <w:sz w:val="22"/>
          <w:szCs w:val="22"/>
        </w:rPr>
      </w:pPr>
    </w:p>
    <w:p w14:paraId="2C498517" w14:textId="5F38B683" w:rsidR="009A014E" w:rsidRDefault="009A014E" w:rsidP="009A014E">
      <w:pPr>
        <w:spacing w:after="0" w:line="240" w:lineRule="auto"/>
        <w:jc w:val="both"/>
        <w:rPr>
          <w:rFonts w:ascii="Arial Narrow" w:hAnsi="Arial Narrow" w:cs="Arial Narrow"/>
          <w:sz w:val="22"/>
          <w:szCs w:val="22"/>
        </w:rPr>
      </w:pPr>
    </w:p>
    <w:p w14:paraId="1B837AF4" w14:textId="77777777" w:rsidR="009A014E" w:rsidRPr="0069677F" w:rsidRDefault="009A014E" w:rsidP="009A014E">
      <w:pPr>
        <w:spacing w:after="0" w:line="240" w:lineRule="auto"/>
        <w:jc w:val="both"/>
        <w:rPr>
          <w:rFonts w:ascii="Arial Narrow" w:hAnsi="Arial Narrow" w:cs="Arial Narrow"/>
          <w:sz w:val="22"/>
          <w:szCs w:val="22"/>
        </w:rPr>
      </w:pPr>
    </w:p>
    <w:p w14:paraId="1E10B3F1" w14:textId="77777777" w:rsidR="009A014E" w:rsidRPr="0069677F" w:rsidRDefault="009A014E" w:rsidP="009A014E">
      <w:pPr>
        <w:spacing w:after="0" w:line="240" w:lineRule="auto"/>
        <w:jc w:val="both"/>
        <w:rPr>
          <w:rFonts w:ascii="Arial Narrow" w:hAnsi="Arial Narrow" w:cs="Arial Narrow"/>
          <w:sz w:val="22"/>
          <w:szCs w:val="22"/>
        </w:rPr>
      </w:pPr>
    </w:p>
    <w:p w14:paraId="01D3DB1A" w14:textId="77777777" w:rsidR="009A014E" w:rsidRPr="0069677F" w:rsidRDefault="009A014E" w:rsidP="009A014E">
      <w:pPr>
        <w:spacing w:after="0" w:line="240" w:lineRule="auto"/>
        <w:jc w:val="both"/>
        <w:rPr>
          <w:rFonts w:ascii="Arial Narrow" w:hAnsi="Arial Narrow" w:cs="Arial Narrow"/>
          <w:sz w:val="22"/>
          <w:szCs w:val="22"/>
        </w:rPr>
      </w:pPr>
    </w:p>
    <w:p w14:paraId="378930EA" w14:textId="77777777" w:rsidR="009A014E" w:rsidRPr="0069677F" w:rsidRDefault="009A014E" w:rsidP="009A014E">
      <w:pPr>
        <w:spacing w:after="0" w:line="240" w:lineRule="auto"/>
        <w:jc w:val="both"/>
        <w:rPr>
          <w:rFonts w:ascii="Arial Narrow" w:hAnsi="Arial Narrow" w:cs="Arial Narrow"/>
          <w:sz w:val="22"/>
          <w:szCs w:val="22"/>
        </w:rPr>
      </w:pPr>
    </w:p>
    <w:p w14:paraId="25264AE4" w14:textId="77777777" w:rsidR="009A014E" w:rsidRPr="0069677F" w:rsidRDefault="009A014E" w:rsidP="009A014E">
      <w:pPr>
        <w:spacing w:after="0" w:line="240" w:lineRule="auto"/>
        <w:jc w:val="both"/>
        <w:rPr>
          <w:rFonts w:ascii="Arial Narrow" w:hAnsi="Arial Narrow" w:cs="Arial Narrow"/>
          <w:sz w:val="22"/>
          <w:szCs w:val="22"/>
        </w:rPr>
      </w:pPr>
    </w:p>
    <w:p w14:paraId="4913DB0E" w14:textId="7FA3DE91" w:rsidR="009A014E" w:rsidRDefault="009A014E" w:rsidP="009A014E">
      <w:pPr>
        <w:spacing w:after="0" w:line="240" w:lineRule="auto"/>
        <w:jc w:val="both"/>
        <w:rPr>
          <w:rFonts w:ascii="Arial Narrow" w:hAnsi="Arial Narrow" w:cs="Arial Narrow"/>
          <w:sz w:val="22"/>
          <w:szCs w:val="22"/>
        </w:rPr>
      </w:pPr>
    </w:p>
    <w:p w14:paraId="4C9E599C" w14:textId="77777777" w:rsidR="00B83334" w:rsidRPr="0069677F" w:rsidRDefault="00B83334" w:rsidP="009A014E">
      <w:pPr>
        <w:spacing w:after="0" w:line="240" w:lineRule="auto"/>
        <w:jc w:val="both"/>
        <w:rPr>
          <w:rFonts w:ascii="Arial Narrow" w:hAnsi="Arial Narrow" w:cs="Arial Narrow"/>
          <w:sz w:val="22"/>
          <w:szCs w:val="22"/>
        </w:rPr>
      </w:pPr>
    </w:p>
    <w:p w14:paraId="19C773D7" w14:textId="77777777" w:rsidR="009A014E" w:rsidRPr="0069677F" w:rsidRDefault="009A014E" w:rsidP="009A014E">
      <w:pPr>
        <w:spacing w:after="0" w:line="240" w:lineRule="auto"/>
        <w:jc w:val="both"/>
        <w:rPr>
          <w:rFonts w:ascii="Arial Narrow" w:hAnsi="Arial Narrow" w:cs="Arial Narrow"/>
          <w:sz w:val="22"/>
          <w:szCs w:val="22"/>
        </w:rPr>
      </w:pPr>
    </w:p>
    <w:p w14:paraId="13B3CB16" w14:textId="77777777" w:rsidR="009A014E" w:rsidRPr="0069677F" w:rsidRDefault="009A014E" w:rsidP="009A014E">
      <w:pPr>
        <w:spacing w:after="0" w:line="240" w:lineRule="auto"/>
        <w:jc w:val="both"/>
        <w:rPr>
          <w:rFonts w:ascii="Arial Narrow" w:hAnsi="Arial Narrow" w:cs="Arial Narrow"/>
          <w:sz w:val="22"/>
          <w:szCs w:val="22"/>
        </w:rPr>
      </w:pPr>
    </w:p>
    <w:p w14:paraId="7382C582" w14:textId="77777777" w:rsidR="009A014E" w:rsidRPr="0069677F" w:rsidRDefault="009A014E" w:rsidP="009A014E">
      <w:pPr>
        <w:spacing w:after="0" w:line="240" w:lineRule="auto"/>
        <w:jc w:val="both"/>
        <w:rPr>
          <w:rFonts w:ascii="Arial Narrow" w:hAnsi="Arial Narrow" w:cs="Arial Narrow"/>
          <w:sz w:val="22"/>
          <w:szCs w:val="22"/>
        </w:rPr>
      </w:pPr>
    </w:p>
    <w:p w14:paraId="7AE0071B" w14:textId="77777777" w:rsidR="009A014E" w:rsidRPr="0069677F" w:rsidRDefault="009A014E" w:rsidP="009A014E">
      <w:pPr>
        <w:spacing w:after="0" w:line="240" w:lineRule="auto"/>
        <w:jc w:val="both"/>
        <w:rPr>
          <w:rFonts w:ascii="Arial Narrow" w:hAnsi="Arial Narrow" w:cs="Arial Narrow"/>
          <w:sz w:val="22"/>
          <w:szCs w:val="22"/>
        </w:rPr>
      </w:pPr>
    </w:p>
    <w:p w14:paraId="7F7D92D0" w14:textId="77777777" w:rsidR="009A014E" w:rsidRPr="0069677F" w:rsidRDefault="009A014E" w:rsidP="009A014E">
      <w:pPr>
        <w:spacing w:after="0" w:line="240" w:lineRule="auto"/>
        <w:rPr>
          <w:rFonts w:ascii="Arial Narrow" w:hAnsi="Arial Narrow" w:cs="Arial Narrow"/>
          <w:sz w:val="22"/>
          <w:szCs w:val="22"/>
        </w:rPr>
        <w:sectPr w:rsidR="009A014E" w:rsidRPr="0069677F" w:rsidSect="00667A92">
          <w:footerReference w:type="even" r:id="rId44"/>
          <w:footerReference w:type="default" r:id="rId45"/>
          <w:footnotePr>
            <w:pos w:val="beneathText"/>
          </w:footnotePr>
          <w:pgSz w:w="11906" w:h="16838"/>
          <w:pgMar w:top="1134" w:right="1134" w:bottom="1134" w:left="1134" w:header="708" w:footer="709" w:gutter="0"/>
          <w:cols w:space="708"/>
          <w:titlePg/>
          <w:docGrid w:linePitch="600" w:charSpace="40960"/>
        </w:sectPr>
      </w:pPr>
      <w:r w:rsidRPr="0069677F">
        <w:rPr>
          <w:rFonts w:ascii="Arial Narrow" w:hAnsi="Arial Narrow" w:cs="Arial Narrow"/>
          <w:sz w:val="22"/>
          <w:szCs w:val="22"/>
        </w:rPr>
        <w:t>Tabela 22. Analiza SWOT</w:t>
      </w:r>
    </w:p>
    <w:tbl>
      <w:tblPr>
        <w:tblW w:w="14770" w:type="dxa"/>
        <w:tblInd w:w="-45" w:type="dxa"/>
        <w:tblLayout w:type="fixed"/>
        <w:tblCellMar>
          <w:top w:w="55" w:type="dxa"/>
          <w:left w:w="55" w:type="dxa"/>
          <w:bottom w:w="55" w:type="dxa"/>
          <w:right w:w="55" w:type="dxa"/>
        </w:tblCellMar>
        <w:tblLook w:val="0000" w:firstRow="0" w:lastRow="0" w:firstColumn="0" w:lastColumn="0" w:noHBand="0" w:noVBand="0"/>
      </w:tblPr>
      <w:tblGrid>
        <w:gridCol w:w="883"/>
        <w:gridCol w:w="4507"/>
        <w:gridCol w:w="1905"/>
        <w:gridCol w:w="817"/>
        <w:gridCol w:w="4598"/>
        <w:gridCol w:w="2060"/>
      </w:tblGrid>
      <w:tr w:rsidR="009A014E" w:rsidRPr="0069677F" w14:paraId="6564AD04" w14:textId="77777777" w:rsidTr="00D5399D">
        <w:tc>
          <w:tcPr>
            <w:tcW w:w="883" w:type="dxa"/>
            <w:tcBorders>
              <w:top w:val="single" w:sz="4" w:space="0" w:color="000000"/>
              <w:left w:val="single" w:sz="4" w:space="0" w:color="000000"/>
              <w:bottom w:val="single" w:sz="4" w:space="0" w:color="000000"/>
            </w:tcBorders>
            <w:shd w:val="clear" w:color="auto" w:fill="00CC33"/>
            <w:vAlign w:val="center"/>
          </w:tcPr>
          <w:p w14:paraId="0F76271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lastRenderedPageBreak/>
              <w:t>Lp.</w:t>
            </w:r>
          </w:p>
        </w:tc>
        <w:tc>
          <w:tcPr>
            <w:tcW w:w="4507" w:type="dxa"/>
            <w:tcBorders>
              <w:top w:val="single" w:sz="4" w:space="0" w:color="000000"/>
              <w:left w:val="single" w:sz="4" w:space="0" w:color="000000"/>
              <w:bottom w:val="single" w:sz="4" w:space="0" w:color="000000"/>
            </w:tcBorders>
            <w:shd w:val="clear" w:color="auto" w:fill="00CC33"/>
            <w:vAlign w:val="center"/>
          </w:tcPr>
          <w:p w14:paraId="42C60B4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(S)Mocne strony</w:t>
            </w:r>
          </w:p>
        </w:tc>
        <w:tc>
          <w:tcPr>
            <w:tcW w:w="1905" w:type="dxa"/>
            <w:tcBorders>
              <w:top w:val="single" w:sz="4" w:space="0" w:color="000000"/>
              <w:left w:val="single" w:sz="4" w:space="0" w:color="000000"/>
              <w:bottom w:val="single" w:sz="4" w:space="0" w:color="000000"/>
            </w:tcBorders>
            <w:shd w:val="clear" w:color="auto" w:fill="00CC33"/>
            <w:vAlign w:val="center"/>
          </w:tcPr>
          <w:p w14:paraId="42AC451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Odniesienie do diagnozy (rozdz. 3)</w:t>
            </w:r>
          </w:p>
        </w:tc>
        <w:tc>
          <w:tcPr>
            <w:tcW w:w="817" w:type="dxa"/>
            <w:tcBorders>
              <w:top w:val="single" w:sz="4" w:space="0" w:color="000000"/>
              <w:left w:val="single" w:sz="4" w:space="0" w:color="000000"/>
              <w:bottom w:val="single" w:sz="4" w:space="0" w:color="000000"/>
            </w:tcBorders>
            <w:shd w:val="clear" w:color="auto" w:fill="00CC33"/>
            <w:vAlign w:val="center"/>
          </w:tcPr>
          <w:p w14:paraId="65E26A9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Lp.</w:t>
            </w:r>
          </w:p>
        </w:tc>
        <w:tc>
          <w:tcPr>
            <w:tcW w:w="4598" w:type="dxa"/>
            <w:tcBorders>
              <w:top w:val="single" w:sz="4" w:space="0" w:color="000000"/>
              <w:left w:val="single" w:sz="4" w:space="0" w:color="000000"/>
              <w:bottom w:val="single" w:sz="4" w:space="0" w:color="000000"/>
            </w:tcBorders>
            <w:shd w:val="clear" w:color="auto" w:fill="00CC33"/>
            <w:vAlign w:val="center"/>
          </w:tcPr>
          <w:p w14:paraId="3A1F7B9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(W)Słabe strony</w:t>
            </w:r>
          </w:p>
        </w:tc>
        <w:tc>
          <w:tcPr>
            <w:tcW w:w="2060"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64D5492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Odniesienie do diagnozy (rozdz. 3)</w:t>
            </w:r>
          </w:p>
        </w:tc>
      </w:tr>
      <w:tr w:rsidR="009A014E" w:rsidRPr="0069677F" w14:paraId="3BDF80A9"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624E6DB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S.1</w:t>
            </w:r>
          </w:p>
        </w:tc>
        <w:tc>
          <w:tcPr>
            <w:tcW w:w="4507" w:type="dxa"/>
            <w:tcBorders>
              <w:top w:val="single" w:sz="4" w:space="0" w:color="000000"/>
              <w:left w:val="single" w:sz="4" w:space="0" w:color="000000"/>
              <w:bottom w:val="single" w:sz="4" w:space="0" w:color="000000"/>
            </w:tcBorders>
            <w:shd w:val="clear" w:color="auto" w:fill="E6E6E6"/>
            <w:vAlign w:val="center"/>
          </w:tcPr>
          <w:p w14:paraId="75D3B13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Dobre położenie komunikacyjne (bliskość autostrady A2 / droga ekspresowa S8 / magistrala kolejowa Śląsk – Porty)</w:t>
            </w:r>
          </w:p>
        </w:tc>
        <w:tc>
          <w:tcPr>
            <w:tcW w:w="1905" w:type="dxa"/>
            <w:tcBorders>
              <w:top w:val="single" w:sz="4" w:space="0" w:color="000000"/>
              <w:left w:val="single" w:sz="4" w:space="0" w:color="000000"/>
              <w:bottom w:val="single" w:sz="4" w:space="0" w:color="000000"/>
            </w:tcBorders>
            <w:shd w:val="clear" w:color="auto" w:fill="E6E6E6"/>
            <w:vAlign w:val="center"/>
          </w:tcPr>
          <w:p w14:paraId="55434DF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bCs/>
                <w:sz w:val="22"/>
                <w:szCs w:val="22"/>
              </w:rPr>
              <w:t>Podrozdział 3.1</w:t>
            </w:r>
          </w:p>
        </w:tc>
        <w:tc>
          <w:tcPr>
            <w:tcW w:w="817" w:type="dxa"/>
            <w:tcBorders>
              <w:top w:val="single" w:sz="4" w:space="0" w:color="000000"/>
              <w:left w:val="single" w:sz="4" w:space="0" w:color="000000"/>
              <w:bottom w:val="single" w:sz="4" w:space="0" w:color="000000"/>
            </w:tcBorders>
            <w:shd w:val="clear" w:color="auto" w:fill="E6E6E6"/>
            <w:vAlign w:val="center"/>
          </w:tcPr>
          <w:p w14:paraId="12140B9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w:t>
            </w:r>
          </w:p>
        </w:tc>
        <w:tc>
          <w:tcPr>
            <w:tcW w:w="4598" w:type="dxa"/>
            <w:tcBorders>
              <w:top w:val="single" w:sz="4" w:space="0" w:color="000000"/>
              <w:left w:val="single" w:sz="4" w:space="0" w:color="000000"/>
              <w:bottom w:val="single" w:sz="4" w:space="0" w:color="000000"/>
            </w:tcBorders>
            <w:shd w:val="clear" w:color="auto" w:fill="E6E6E6"/>
            <w:vAlign w:val="center"/>
          </w:tcPr>
          <w:p w14:paraId="260CDB5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Mała ilość zakładów produkcyjnych, w tym przedsiębiorstw innowacyjnych zakładów przetwórstwa owoców i warzyw,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48A49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3.4 </w:t>
            </w:r>
          </w:p>
        </w:tc>
      </w:tr>
      <w:tr w:rsidR="009A014E" w:rsidRPr="0069677F" w14:paraId="6BE7C396"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0857AFA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S.2</w:t>
            </w:r>
          </w:p>
        </w:tc>
        <w:tc>
          <w:tcPr>
            <w:tcW w:w="4507" w:type="dxa"/>
            <w:tcBorders>
              <w:top w:val="single" w:sz="4" w:space="0" w:color="000000"/>
              <w:left w:val="single" w:sz="4" w:space="0" w:color="000000"/>
              <w:bottom w:val="single" w:sz="4" w:space="0" w:color="000000"/>
            </w:tcBorders>
            <w:shd w:val="clear" w:color="auto" w:fill="E6E6E6"/>
            <w:vAlign w:val="center"/>
          </w:tcPr>
          <w:p w14:paraId="26F9A45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Bliskość dużych ośrodków miejskich (miasta Łódź i Zduńska Wola)</w:t>
            </w:r>
          </w:p>
        </w:tc>
        <w:tc>
          <w:tcPr>
            <w:tcW w:w="1905" w:type="dxa"/>
            <w:tcBorders>
              <w:top w:val="single" w:sz="4" w:space="0" w:color="000000"/>
              <w:left w:val="single" w:sz="4" w:space="0" w:color="000000"/>
              <w:bottom w:val="single" w:sz="4" w:space="0" w:color="000000"/>
            </w:tcBorders>
            <w:shd w:val="clear" w:color="auto" w:fill="E6E6E6"/>
            <w:vAlign w:val="center"/>
          </w:tcPr>
          <w:p w14:paraId="5222197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w:t>
            </w:r>
          </w:p>
        </w:tc>
        <w:tc>
          <w:tcPr>
            <w:tcW w:w="817" w:type="dxa"/>
            <w:tcBorders>
              <w:top w:val="single" w:sz="4" w:space="0" w:color="000000"/>
              <w:left w:val="single" w:sz="4" w:space="0" w:color="000000"/>
              <w:bottom w:val="single" w:sz="4" w:space="0" w:color="000000"/>
            </w:tcBorders>
            <w:shd w:val="clear" w:color="auto" w:fill="E6E6E6"/>
            <w:vAlign w:val="center"/>
          </w:tcPr>
          <w:p w14:paraId="0138844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W.2</w:t>
            </w:r>
          </w:p>
        </w:tc>
        <w:tc>
          <w:tcPr>
            <w:tcW w:w="4598" w:type="dxa"/>
            <w:tcBorders>
              <w:top w:val="single" w:sz="4" w:space="0" w:color="000000"/>
              <w:left w:val="single" w:sz="4" w:space="0" w:color="000000"/>
              <w:bottom w:val="single" w:sz="4" w:space="0" w:color="000000"/>
            </w:tcBorders>
            <w:shd w:val="clear" w:color="auto" w:fill="E6E6E6"/>
            <w:vAlign w:val="center"/>
          </w:tcPr>
          <w:p w14:paraId="7036CC7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Niski wskaźnik przedsiębiorczości na wsi</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14FC29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3.4 </w:t>
            </w:r>
          </w:p>
        </w:tc>
      </w:tr>
      <w:tr w:rsidR="009A014E" w:rsidRPr="0069677F" w14:paraId="7EB93765"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354730F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S.3</w:t>
            </w:r>
          </w:p>
        </w:tc>
        <w:tc>
          <w:tcPr>
            <w:tcW w:w="4507" w:type="dxa"/>
            <w:tcBorders>
              <w:top w:val="single" w:sz="4" w:space="0" w:color="000000"/>
              <w:left w:val="single" w:sz="4" w:space="0" w:color="000000"/>
              <w:bottom w:val="single" w:sz="4" w:space="0" w:color="000000"/>
            </w:tcBorders>
            <w:shd w:val="clear" w:color="auto" w:fill="E6E6E6"/>
            <w:vAlign w:val="center"/>
          </w:tcPr>
          <w:p w14:paraId="072DCF6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Grupa prężnie działających instytucji społecznych w różnych dziedzinach (stowarzyszenia, OSP, KGW) </w:t>
            </w:r>
          </w:p>
        </w:tc>
        <w:tc>
          <w:tcPr>
            <w:tcW w:w="1905" w:type="dxa"/>
            <w:tcBorders>
              <w:top w:val="single" w:sz="4" w:space="0" w:color="000000"/>
              <w:left w:val="single" w:sz="4" w:space="0" w:color="000000"/>
              <w:bottom w:val="single" w:sz="4" w:space="0" w:color="000000"/>
            </w:tcBorders>
            <w:shd w:val="clear" w:color="auto" w:fill="E6E6E6"/>
            <w:vAlign w:val="center"/>
          </w:tcPr>
          <w:p w14:paraId="037A058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3.5</w:t>
            </w:r>
          </w:p>
        </w:tc>
        <w:tc>
          <w:tcPr>
            <w:tcW w:w="817" w:type="dxa"/>
            <w:tcBorders>
              <w:top w:val="single" w:sz="4" w:space="0" w:color="000000"/>
              <w:left w:val="single" w:sz="4" w:space="0" w:color="000000"/>
              <w:bottom w:val="single" w:sz="4" w:space="0" w:color="000000"/>
            </w:tcBorders>
            <w:shd w:val="clear" w:color="auto" w:fill="E6E6E6"/>
            <w:vAlign w:val="center"/>
          </w:tcPr>
          <w:p w14:paraId="7B31AEA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W.3</w:t>
            </w:r>
          </w:p>
        </w:tc>
        <w:tc>
          <w:tcPr>
            <w:tcW w:w="4598" w:type="dxa"/>
            <w:tcBorders>
              <w:top w:val="single" w:sz="4" w:space="0" w:color="000000"/>
              <w:left w:val="single" w:sz="4" w:space="0" w:color="000000"/>
              <w:bottom w:val="single" w:sz="4" w:space="0" w:color="000000"/>
            </w:tcBorders>
            <w:shd w:val="clear" w:color="auto" w:fill="E6E6E6"/>
            <w:vAlign w:val="center"/>
          </w:tcPr>
          <w:p w14:paraId="3C0539F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Wysoki poziom bezrobocia </w:t>
            </w:r>
          </w:p>
          <w:p w14:paraId="2F8EA781" w14:textId="77777777" w:rsidR="009A014E" w:rsidRPr="0069677F" w:rsidRDefault="009A014E" w:rsidP="00D5399D">
            <w:pPr>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EBCDEB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3.3 </w:t>
            </w:r>
          </w:p>
        </w:tc>
      </w:tr>
      <w:tr w:rsidR="009A014E" w:rsidRPr="0069677F" w14:paraId="6663B314"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228F15E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S.4</w:t>
            </w:r>
          </w:p>
        </w:tc>
        <w:tc>
          <w:tcPr>
            <w:tcW w:w="4507" w:type="dxa"/>
            <w:tcBorders>
              <w:top w:val="single" w:sz="4" w:space="0" w:color="000000"/>
              <w:left w:val="single" w:sz="4" w:space="0" w:color="000000"/>
              <w:bottom w:val="single" w:sz="4" w:space="0" w:color="000000"/>
            </w:tcBorders>
            <w:shd w:val="clear" w:color="auto" w:fill="E6E6E6"/>
            <w:vAlign w:val="center"/>
          </w:tcPr>
          <w:p w14:paraId="664719B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Aktywni mieszkańcy obszaru LGD w działaniach społecznych i kulturalnych</w:t>
            </w:r>
          </w:p>
        </w:tc>
        <w:tc>
          <w:tcPr>
            <w:tcW w:w="1905" w:type="dxa"/>
            <w:tcBorders>
              <w:top w:val="single" w:sz="4" w:space="0" w:color="000000"/>
              <w:left w:val="single" w:sz="4" w:space="0" w:color="000000"/>
              <w:bottom w:val="single" w:sz="4" w:space="0" w:color="000000"/>
            </w:tcBorders>
            <w:shd w:val="clear" w:color="auto" w:fill="E6E6E6"/>
            <w:vAlign w:val="center"/>
          </w:tcPr>
          <w:p w14:paraId="50B1D45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3.8</w:t>
            </w:r>
          </w:p>
        </w:tc>
        <w:tc>
          <w:tcPr>
            <w:tcW w:w="817" w:type="dxa"/>
            <w:tcBorders>
              <w:top w:val="single" w:sz="4" w:space="0" w:color="000000"/>
              <w:left w:val="single" w:sz="4" w:space="0" w:color="000000"/>
              <w:bottom w:val="single" w:sz="4" w:space="0" w:color="000000"/>
            </w:tcBorders>
            <w:shd w:val="clear" w:color="auto" w:fill="E6E6E6"/>
            <w:vAlign w:val="center"/>
          </w:tcPr>
          <w:p w14:paraId="512D3360" w14:textId="77777777" w:rsidR="009A014E" w:rsidRPr="0069677F" w:rsidRDefault="009A014E" w:rsidP="00D5399D">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W.4</w:t>
            </w:r>
          </w:p>
        </w:tc>
        <w:tc>
          <w:tcPr>
            <w:tcW w:w="4598" w:type="dxa"/>
            <w:tcBorders>
              <w:top w:val="single" w:sz="4" w:space="0" w:color="000000"/>
              <w:left w:val="single" w:sz="4" w:space="0" w:color="000000"/>
              <w:bottom w:val="single" w:sz="4" w:space="0" w:color="000000"/>
            </w:tcBorders>
            <w:shd w:val="clear" w:color="auto" w:fill="E6E6E6"/>
            <w:vAlign w:val="center"/>
          </w:tcPr>
          <w:p w14:paraId="4E18D52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color w:val="000000"/>
                <w:sz w:val="22"/>
                <w:szCs w:val="22"/>
              </w:rPr>
              <w:t xml:space="preserve">Utrudniony dostęp do rynku pracy dla osób z grup </w:t>
            </w:r>
            <w:proofErr w:type="spellStart"/>
            <w:r w:rsidRPr="0069677F">
              <w:rPr>
                <w:rFonts w:ascii="Arial Narrow" w:hAnsi="Arial Narrow" w:cs="Arial Narrow"/>
                <w:color w:val="000000"/>
                <w:sz w:val="22"/>
                <w:szCs w:val="22"/>
              </w:rPr>
              <w:t>defaworyzowanych</w:t>
            </w:r>
            <w:proofErr w:type="spellEnd"/>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B6D70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 xml:space="preserve">Podrozdział 3.3 </w:t>
            </w:r>
          </w:p>
        </w:tc>
      </w:tr>
      <w:tr w:rsidR="009A014E" w:rsidRPr="0069677F" w14:paraId="189787AD"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19DA056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S.5</w:t>
            </w:r>
          </w:p>
        </w:tc>
        <w:tc>
          <w:tcPr>
            <w:tcW w:w="4507" w:type="dxa"/>
            <w:tcBorders>
              <w:top w:val="single" w:sz="4" w:space="0" w:color="000000"/>
              <w:left w:val="single" w:sz="4" w:space="0" w:color="000000"/>
              <w:bottom w:val="single" w:sz="4" w:space="0" w:color="000000"/>
            </w:tcBorders>
            <w:shd w:val="clear" w:color="auto" w:fill="E6E6E6"/>
            <w:vAlign w:val="center"/>
          </w:tcPr>
          <w:p w14:paraId="5C0EBD13"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Wysoka świadomość tożsamości lokalnej (tradycje, postacie, obrzędy, potrawy)</w:t>
            </w:r>
          </w:p>
        </w:tc>
        <w:tc>
          <w:tcPr>
            <w:tcW w:w="1905" w:type="dxa"/>
            <w:tcBorders>
              <w:top w:val="single" w:sz="4" w:space="0" w:color="000000"/>
              <w:left w:val="single" w:sz="4" w:space="0" w:color="000000"/>
              <w:bottom w:val="single" w:sz="4" w:space="0" w:color="000000"/>
            </w:tcBorders>
            <w:shd w:val="clear" w:color="auto" w:fill="E6E6E6"/>
            <w:vAlign w:val="center"/>
          </w:tcPr>
          <w:p w14:paraId="3C786EA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3.12</w:t>
            </w:r>
          </w:p>
        </w:tc>
        <w:tc>
          <w:tcPr>
            <w:tcW w:w="817" w:type="dxa"/>
            <w:tcBorders>
              <w:top w:val="single" w:sz="4" w:space="0" w:color="000000"/>
              <w:left w:val="single" w:sz="4" w:space="0" w:color="000000"/>
              <w:bottom w:val="single" w:sz="4" w:space="0" w:color="000000"/>
            </w:tcBorders>
            <w:shd w:val="clear" w:color="auto" w:fill="E6E6E6"/>
            <w:vAlign w:val="center"/>
          </w:tcPr>
          <w:p w14:paraId="7338B91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W.5</w:t>
            </w:r>
          </w:p>
        </w:tc>
        <w:tc>
          <w:tcPr>
            <w:tcW w:w="4598" w:type="dxa"/>
            <w:tcBorders>
              <w:top w:val="single" w:sz="4" w:space="0" w:color="000000"/>
              <w:left w:val="single" w:sz="4" w:space="0" w:color="000000"/>
              <w:bottom w:val="single" w:sz="4" w:space="0" w:color="000000"/>
            </w:tcBorders>
            <w:shd w:val="clear" w:color="auto" w:fill="E6E6E6"/>
            <w:vAlign w:val="center"/>
          </w:tcPr>
          <w:p w14:paraId="62221780"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Niski poziom dochodów mieszkańców</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0EC697C"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3.5</w:t>
            </w:r>
          </w:p>
        </w:tc>
      </w:tr>
      <w:tr w:rsidR="009A014E" w:rsidRPr="0069677F" w14:paraId="26874190"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083CB23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S.6</w:t>
            </w:r>
          </w:p>
        </w:tc>
        <w:tc>
          <w:tcPr>
            <w:tcW w:w="4507" w:type="dxa"/>
            <w:tcBorders>
              <w:top w:val="single" w:sz="4" w:space="0" w:color="000000"/>
              <w:left w:val="single" w:sz="4" w:space="0" w:color="000000"/>
              <w:bottom w:val="single" w:sz="4" w:space="0" w:color="000000"/>
            </w:tcBorders>
            <w:shd w:val="clear" w:color="auto" w:fill="E6E6E6"/>
            <w:vAlign w:val="center"/>
          </w:tcPr>
          <w:p w14:paraId="1B8DD4EE" w14:textId="77777777" w:rsidR="009A014E" w:rsidRPr="0069677F" w:rsidRDefault="009A014E" w:rsidP="00D5399D">
            <w:pPr>
              <w:pStyle w:val="Tekstpodstawowy22"/>
              <w:spacing w:line="240" w:lineRule="auto"/>
              <w:rPr>
                <w:b/>
                <w:bCs/>
              </w:rPr>
            </w:pPr>
            <w:r w:rsidRPr="0069677F">
              <w:t>Korzystne walory przyrodniczo-krajobrazowe i klimatyczne LGD</w:t>
            </w:r>
          </w:p>
        </w:tc>
        <w:tc>
          <w:tcPr>
            <w:tcW w:w="1905" w:type="dxa"/>
            <w:tcBorders>
              <w:top w:val="single" w:sz="4" w:space="0" w:color="000000"/>
              <w:left w:val="single" w:sz="4" w:space="0" w:color="000000"/>
              <w:bottom w:val="single" w:sz="4" w:space="0" w:color="000000"/>
            </w:tcBorders>
            <w:shd w:val="clear" w:color="auto" w:fill="E6E6E6"/>
            <w:vAlign w:val="center"/>
          </w:tcPr>
          <w:p w14:paraId="2B2E65F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Podrozdział 3.10 </w:t>
            </w:r>
          </w:p>
        </w:tc>
        <w:tc>
          <w:tcPr>
            <w:tcW w:w="817" w:type="dxa"/>
            <w:tcBorders>
              <w:top w:val="single" w:sz="4" w:space="0" w:color="000000"/>
              <w:left w:val="single" w:sz="4" w:space="0" w:color="000000"/>
              <w:bottom w:val="single" w:sz="4" w:space="0" w:color="000000"/>
            </w:tcBorders>
            <w:shd w:val="clear" w:color="auto" w:fill="E6E6E6"/>
            <w:vAlign w:val="center"/>
          </w:tcPr>
          <w:p w14:paraId="2E0B3EE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W.6</w:t>
            </w:r>
          </w:p>
        </w:tc>
        <w:tc>
          <w:tcPr>
            <w:tcW w:w="4598" w:type="dxa"/>
            <w:tcBorders>
              <w:top w:val="single" w:sz="4" w:space="0" w:color="000000"/>
              <w:left w:val="single" w:sz="4" w:space="0" w:color="000000"/>
              <w:bottom w:val="single" w:sz="4" w:space="0" w:color="000000"/>
            </w:tcBorders>
            <w:shd w:val="clear" w:color="auto" w:fill="E6E6E6"/>
            <w:vAlign w:val="center"/>
          </w:tcPr>
          <w:p w14:paraId="0077F869"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Wyludnianie się obszaru LGD i starzenie się społeczeństwa</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81903D"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3.2</w:t>
            </w:r>
          </w:p>
        </w:tc>
      </w:tr>
      <w:tr w:rsidR="009A014E" w:rsidRPr="0069677F" w14:paraId="64E2A9FE"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2DEB08A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S.7</w:t>
            </w:r>
          </w:p>
        </w:tc>
        <w:tc>
          <w:tcPr>
            <w:tcW w:w="4507" w:type="dxa"/>
            <w:tcBorders>
              <w:top w:val="single" w:sz="4" w:space="0" w:color="000000"/>
              <w:left w:val="single" w:sz="4" w:space="0" w:color="000000"/>
              <w:bottom w:val="single" w:sz="4" w:space="0" w:color="000000"/>
            </w:tcBorders>
            <w:shd w:val="clear" w:color="auto" w:fill="E6E6E6"/>
            <w:vAlign w:val="center"/>
          </w:tcPr>
          <w:p w14:paraId="2CB75D2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Atrakcyjnie położony obszar pod względem występowania rzek m.in.: Warta, Widawka, Ner oraz złóż wód geotermalnych</w:t>
            </w:r>
          </w:p>
        </w:tc>
        <w:tc>
          <w:tcPr>
            <w:tcW w:w="1905" w:type="dxa"/>
            <w:tcBorders>
              <w:top w:val="single" w:sz="4" w:space="0" w:color="000000"/>
              <w:left w:val="single" w:sz="4" w:space="0" w:color="000000"/>
              <w:bottom w:val="single" w:sz="4" w:space="0" w:color="000000"/>
            </w:tcBorders>
            <w:shd w:val="clear" w:color="auto" w:fill="E6E6E6"/>
            <w:vAlign w:val="center"/>
          </w:tcPr>
          <w:p w14:paraId="117E3E2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3.9</w:t>
            </w:r>
          </w:p>
        </w:tc>
        <w:tc>
          <w:tcPr>
            <w:tcW w:w="817" w:type="dxa"/>
            <w:tcBorders>
              <w:top w:val="single" w:sz="4" w:space="0" w:color="000000"/>
              <w:left w:val="single" w:sz="4" w:space="0" w:color="000000"/>
              <w:bottom w:val="single" w:sz="4" w:space="0" w:color="000000"/>
            </w:tcBorders>
            <w:shd w:val="clear" w:color="auto" w:fill="E6E6E6"/>
            <w:vAlign w:val="center"/>
          </w:tcPr>
          <w:p w14:paraId="33236C9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W.7</w:t>
            </w:r>
          </w:p>
        </w:tc>
        <w:tc>
          <w:tcPr>
            <w:tcW w:w="4598" w:type="dxa"/>
            <w:tcBorders>
              <w:top w:val="single" w:sz="4" w:space="0" w:color="000000"/>
              <w:left w:val="single" w:sz="4" w:space="0" w:color="000000"/>
              <w:bottom w:val="single" w:sz="4" w:space="0" w:color="000000"/>
            </w:tcBorders>
            <w:shd w:val="clear" w:color="auto" w:fill="E6E6E6"/>
            <w:vAlign w:val="center"/>
          </w:tcPr>
          <w:p w14:paraId="7108EBA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Mała atrakcyjność obszaru jako miejsca do życia i pracy dla młodych pokoleń</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462ABE"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3.2</w:t>
            </w:r>
          </w:p>
        </w:tc>
      </w:tr>
      <w:tr w:rsidR="009A014E" w:rsidRPr="0069677F" w14:paraId="66DCA6C9"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66A04F8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S.8</w:t>
            </w:r>
          </w:p>
        </w:tc>
        <w:tc>
          <w:tcPr>
            <w:tcW w:w="4507" w:type="dxa"/>
            <w:tcBorders>
              <w:top w:val="single" w:sz="4" w:space="0" w:color="000000"/>
              <w:left w:val="single" w:sz="4" w:space="0" w:color="000000"/>
              <w:bottom w:val="single" w:sz="4" w:space="0" w:color="000000"/>
            </w:tcBorders>
            <w:shd w:val="clear" w:color="auto" w:fill="E6E6E6"/>
            <w:vAlign w:val="center"/>
          </w:tcPr>
          <w:p w14:paraId="2F191C6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Ciekawa oferta turystyczna regionu (m.in. Stajnia Gajewniki, ZOO Borysew, Kraina bez barier, trasy </w:t>
            </w:r>
            <w:proofErr w:type="spellStart"/>
            <w:r w:rsidRPr="0069677F">
              <w:rPr>
                <w:rFonts w:ascii="Arial Narrow" w:hAnsi="Arial Narrow" w:cs="Arial Narrow"/>
                <w:sz w:val="22"/>
                <w:szCs w:val="22"/>
              </w:rPr>
              <w:t>Nordic</w:t>
            </w:r>
            <w:proofErr w:type="spellEnd"/>
            <w:r w:rsidRPr="0069677F">
              <w:rPr>
                <w:rFonts w:ascii="Arial Narrow" w:hAnsi="Arial Narrow" w:cs="Arial Narrow"/>
                <w:sz w:val="22"/>
                <w:szCs w:val="22"/>
              </w:rPr>
              <w:t xml:space="preserve"> </w:t>
            </w:r>
            <w:proofErr w:type="spellStart"/>
            <w:r w:rsidRPr="0069677F">
              <w:rPr>
                <w:rFonts w:ascii="Arial Narrow" w:hAnsi="Arial Narrow" w:cs="Arial Narrow"/>
                <w:sz w:val="22"/>
                <w:szCs w:val="22"/>
              </w:rPr>
              <w:t>Walking</w:t>
            </w:r>
            <w:proofErr w:type="spellEnd"/>
            <w:r w:rsidRPr="0069677F">
              <w:rPr>
                <w:rFonts w:ascii="Arial Narrow" w:hAnsi="Arial Narrow" w:cs="Arial Narrow"/>
                <w:sz w:val="22"/>
                <w:szCs w:val="22"/>
              </w:rPr>
              <w:t>)</w:t>
            </w:r>
          </w:p>
        </w:tc>
        <w:tc>
          <w:tcPr>
            <w:tcW w:w="1905" w:type="dxa"/>
            <w:tcBorders>
              <w:top w:val="single" w:sz="4" w:space="0" w:color="000000"/>
              <w:left w:val="single" w:sz="4" w:space="0" w:color="000000"/>
              <w:bottom w:val="single" w:sz="4" w:space="0" w:color="000000"/>
            </w:tcBorders>
            <w:shd w:val="clear" w:color="auto" w:fill="E6E6E6"/>
            <w:vAlign w:val="center"/>
          </w:tcPr>
          <w:p w14:paraId="71648EF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3.11</w:t>
            </w:r>
          </w:p>
        </w:tc>
        <w:tc>
          <w:tcPr>
            <w:tcW w:w="817" w:type="dxa"/>
            <w:tcBorders>
              <w:top w:val="single" w:sz="4" w:space="0" w:color="000000"/>
              <w:left w:val="single" w:sz="4" w:space="0" w:color="000000"/>
              <w:bottom w:val="single" w:sz="4" w:space="0" w:color="000000"/>
            </w:tcBorders>
            <w:shd w:val="clear" w:color="auto" w:fill="E6E6E6"/>
            <w:vAlign w:val="center"/>
          </w:tcPr>
          <w:p w14:paraId="39CE506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W.8</w:t>
            </w:r>
          </w:p>
        </w:tc>
        <w:tc>
          <w:tcPr>
            <w:tcW w:w="4598" w:type="dxa"/>
            <w:tcBorders>
              <w:top w:val="single" w:sz="4" w:space="0" w:color="000000"/>
              <w:left w:val="single" w:sz="4" w:space="0" w:color="000000"/>
              <w:bottom w:val="single" w:sz="4" w:space="0" w:color="000000"/>
            </w:tcBorders>
            <w:shd w:val="clear" w:color="auto" w:fill="E6E6E6"/>
            <w:vAlign w:val="center"/>
          </w:tcPr>
          <w:p w14:paraId="3AEE9CB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Niska świadomość mieszkańców w zakresie promocji własnych wyrobów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FFD008"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3.12</w:t>
            </w:r>
          </w:p>
        </w:tc>
      </w:tr>
      <w:tr w:rsidR="009A014E" w:rsidRPr="0069677F" w14:paraId="1BE90A24"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39F74BC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S.9</w:t>
            </w:r>
          </w:p>
        </w:tc>
        <w:tc>
          <w:tcPr>
            <w:tcW w:w="4507" w:type="dxa"/>
            <w:tcBorders>
              <w:top w:val="single" w:sz="4" w:space="0" w:color="000000"/>
              <w:left w:val="single" w:sz="4" w:space="0" w:color="000000"/>
              <w:bottom w:val="single" w:sz="4" w:space="0" w:color="000000"/>
            </w:tcBorders>
            <w:shd w:val="clear" w:color="auto" w:fill="E6E6E6"/>
            <w:vAlign w:val="center"/>
          </w:tcPr>
          <w:p w14:paraId="5F23EF0E"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Korzystne warunki naturalne do pozyskiwania energii ze źródeł odnawialnych</w:t>
            </w:r>
          </w:p>
        </w:tc>
        <w:tc>
          <w:tcPr>
            <w:tcW w:w="1905" w:type="dxa"/>
            <w:tcBorders>
              <w:top w:val="single" w:sz="4" w:space="0" w:color="000000"/>
              <w:left w:val="single" w:sz="4" w:space="0" w:color="000000"/>
              <w:bottom w:val="single" w:sz="4" w:space="0" w:color="000000"/>
            </w:tcBorders>
            <w:shd w:val="clear" w:color="auto" w:fill="E6E6E6"/>
            <w:vAlign w:val="center"/>
          </w:tcPr>
          <w:p w14:paraId="0096E86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385E2B4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W.9</w:t>
            </w:r>
          </w:p>
        </w:tc>
        <w:tc>
          <w:tcPr>
            <w:tcW w:w="4598" w:type="dxa"/>
            <w:tcBorders>
              <w:top w:val="single" w:sz="4" w:space="0" w:color="000000"/>
              <w:left w:val="single" w:sz="4" w:space="0" w:color="000000"/>
              <w:bottom w:val="single" w:sz="4" w:space="0" w:color="000000"/>
            </w:tcBorders>
            <w:shd w:val="clear" w:color="auto" w:fill="E6E6E6"/>
            <w:vAlign w:val="center"/>
          </w:tcPr>
          <w:p w14:paraId="0FAF32AA"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Mała liczba miejsc noclegowych, gastronomicznych i turystycznych</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F3769F7"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3.11</w:t>
            </w:r>
          </w:p>
        </w:tc>
      </w:tr>
      <w:tr w:rsidR="009A014E" w:rsidRPr="0069677F" w14:paraId="5407AA9D"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5636BFA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0D63227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2F2DFCEF"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124D1E2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W.10</w:t>
            </w:r>
          </w:p>
        </w:tc>
        <w:tc>
          <w:tcPr>
            <w:tcW w:w="4598" w:type="dxa"/>
            <w:tcBorders>
              <w:top w:val="single" w:sz="4" w:space="0" w:color="000000"/>
              <w:left w:val="single" w:sz="4" w:space="0" w:color="000000"/>
              <w:bottom w:val="single" w:sz="4" w:space="0" w:color="000000"/>
            </w:tcBorders>
            <w:shd w:val="clear" w:color="auto" w:fill="E6E6E6"/>
            <w:vAlign w:val="center"/>
          </w:tcPr>
          <w:p w14:paraId="338AF3B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Ograniczone środki własne samorządów lokalnych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4B4B81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3.5</w:t>
            </w:r>
          </w:p>
        </w:tc>
      </w:tr>
      <w:tr w:rsidR="009A014E" w:rsidRPr="0069677F" w14:paraId="0CA023B6"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45293BE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59EBD1DA"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46DE763B"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5F6A8DB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W.11</w:t>
            </w:r>
          </w:p>
        </w:tc>
        <w:tc>
          <w:tcPr>
            <w:tcW w:w="4598" w:type="dxa"/>
            <w:tcBorders>
              <w:top w:val="single" w:sz="4" w:space="0" w:color="000000"/>
              <w:left w:val="single" w:sz="4" w:space="0" w:color="000000"/>
              <w:bottom w:val="single" w:sz="4" w:space="0" w:color="000000"/>
            </w:tcBorders>
            <w:shd w:val="clear" w:color="auto" w:fill="E6E6E6"/>
            <w:vAlign w:val="center"/>
          </w:tcPr>
          <w:p w14:paraId="15CAE4D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Ograniczone środki finansowe na działanie organizacji pozarządowych (wkład własny do projektów, refundacja)</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B90922"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3.5</w:t>
            </w:r>
          </w:p>
        </w:tc>
      </w:tr>
      <w:tr w:rsidR="009A014E" w:rsidRPr="0069677F" w14:paraId="10520ACA" w14:textId="77777777" w:rsidTr="00D5399D">
        <w:trPr>
          <w:trHeight w:val="46"/>
        </w:trPr>
        <w:tc>
          <w:tcPr>
            <w:tcW w:w="883" w:type="dxa"/>
            <w:tcBorders>
              <w:top w:val="single" w:sz="4" w:space="0" w:color="000000"/>
              <w:left w:val="single" w:sz="4" w:space="0" w:color="000000"/>
              <w:bottom w:val="single" w:sz="4" w:space="0" w:color="000000"/>
            </w:tcBorders>
            <w:shd w:val="clear" w:color="auto" w:fill="E6E6E6"/>
            <w:vAlign w:val="center"/>
          </w:tcPr>
          <w:p w14:paraId="7686C61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2B6A83C7"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304E22EA"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409E38A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W.12</w:t>
            </w:r>
          </w:p>
        </w:tc>
        <w:tc>
          <w:tcPr>
            <w:tcW w:w="4598" w:type="dxa"/>
            <w:tcBorders>
              <w:top w:val="single" w:sz="4" w:space="0" w:color="000000"/>
              <w:left w:val="single" w:sz="4" w:space="0" w:color="000000"/>
              <w:bottom w:val="single" w:sz="4" w:space="0" w:color="000000"/>
            </w:tcBorders>
            <w:shd w:val="clear" w:color="auto" w:fill="E6E6E6"/>
            <w:vAlign w:val="center"/>
          </w:tcPr>
          <w:p w14:paraId="10EF7F9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Niska świadomość ekologiczna mieszkańców</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EFE6413"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3.7</w:t>
            </w:r>
          </w:p>
        </w:tc>
      </w:tr>
      <w:tr w:rsidR="009A014E" w:rsidRPr="0069677F" w14:paraId="230DD6D7"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3674B1B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35D2742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65BEB842"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60AFAFB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W.13</w:t>
            </w:r>
          </w:p>
        </w:tc>
        <w:tc>
          <w:tcPr>
            <w:tcW w:w="4598" w:type="dxa"/>
            <w:tcBorders>
              <w:top w:val="single" w:sz="4" w:space="0" w:color="000000"/>
              <w:left w:val="single" w:sz="4" w:space="0" w:color="000000"/>
              <w:bottom w:val="single" w:sz="4" w:space="0" w:color="000000"/>
            </w:tcBorders>
            <w:shd w:val="clear" w:color="auto" w:fill="E6E6E6"/>
            <w:vAlign w:val="center"/>
          </w:tcPr>
          <w:p w14:paraId="4EF5D7DA"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Niewystarczająca oferta sportowa i kulturalna</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8669924"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09CDE4FC"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64F7CAFF"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1133912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02532F1A"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4C42AD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W.14</w:t>
            </w:r>
          </w:p>
        </w:tc>
        <w:tc>
          <w:tcPr>
            <w:tcW w:w="4598" w:type="dxa"/>
            <w:tcBorders>
              <w:top w:val="single" w:sz="4" w:space="0" w:color="000000"/>
              <w:left w:val="single" w:sz="4" w:space="0" w:color="000000"/>
              <w:bottom w:val="single" w:sz="4" w:space="0" w:color="000000"/>
            </w:tcBorders>
            <w:shd w:val="clear" w:color="auto" w:fill="E6E6E6"/>
            <w:vAlign w:val="center"/>
          </w:tcPr>
          <w:p w14:paraId="3517EAEB"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Słaba oferta spędzania czasu dla dzieci i młodzieży</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9C0738"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05484A0C"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3AD651E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4B116AF4"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7640F086"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3458355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W.15</w:t>
            </w:r>
          </w:p>
        </w:tc>
        <w:tc>
          <w:tcPr>
            <w:tcW w:w="4598" w:type="dxa"/>
            <w:tcBorders>
              <w:top w:val="single" w:sz="4" w:space="0" w:color="000000"/>
              <w:left w:val="single" w:sz="4" w:space="0" w:color="000000"/>
              <w:bottom w:val="single" w:sz="4" w:space="0" w:color="000000"/>
            </w:tcBorders>
            <w:shd w:val="clear" w:color="auto" w:fill="E6E6E6"/>
            <w:vAlign w:val="center"/>
          </w:tcPr>
          <w:p w14:paraId="37045E8B"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Niewystarczające wykorzystanie istniejącej infrastruktury społecznej i rekreacyjnej</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DABDCF4"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5FE51955" w14:textId="77777777" w:rsidTr="00D5399D">
        <w:trPr>
          <w:trHeight w:val="945"/>
        </w:trPr>
        <w:tc>
          <w:tcPr>
            <w:tcW w:w="883" w:type="dxa"/>
            <w:tcBorders>
              <w:top w:val="single" w:sz="4" w:space="0" w:color="000000"/>
              <w:left w:val="single" w:sz="4" w:space="0" w:color="000000"/>
              <w:bottom w:val="single" w:sz="4" w:space="0" w:color="000000"/>
            </w:tcBorders>
            <w:shd w:val="clear" w:color="auto" w:fill="E6E6E6"/>
            <w:vAlign w:val="center"/>
          </w:tcPr>
          <w:p w14:paraId="414D53D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07" w:type="dxa"/>
            <w:tcBorders>
              <w:top w:val="single" w:sz="4" w:space="0" w:color="000000"/>
              <w:left w:val="single" w:sz="4" w:space="0" w:color="000000"/>
              <w:bottom w:val="single" w:sz="4" w:space="0" w:color="000000"/>
            </w:tcBorders>
            <w:shd w:val="clear" w:color="auto" w:fill="E6E6E6"/>
            <w:vAlign w:val="center"/>
          </w:tcPr>
          <w:p w14:paraId="4E95989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1905" w:type="dxa"/>
            <w:tcBorders>
              <w:top w:val="single" w:sz="4" w:space="0" w:color="000000"/>
              <w:left w:val="single" w:sz="4" w:space="0" w:color="000000"/>
              <w:bottom w:val="single" w:sz="4" w:space="0" w:color="000000"/>
            </w:tcBorders>
            <w:shd w:val="clear" w:color="auto" w:fill="E6E6E6"/>
            <w:vAlign w:val="center"/>
          </w:tcPr>
          <w:p w14:paraId="5C0C0258" w14:textId="77777777" w:rsidR="009A014E" w:rsidRPr="0069677F" w:rsidRDefault="009A014E" w:rsidP="00D5399D">
            <w:pPr>
              <w:spacing w:after="0" w:line="240" w:lineRule="auto"/>
              <w:jc w:val="both"/>
              <w:rPr>
                <w:rFonts w:ascii="Arial Narrow" w:hAnsi="Arial Narrow" w:cs="Arial Narrow"/>
                <w:sz w:val="22"/>
                <w:szCs w:val="22"/>
              </w:rPr>
            </w:pPr>
          </w:p>
        </w:tc>
        <w:tc>
          <w:tcPr>
            <w:tcW w:w="817" w:type="dxa"/>
            <w:tcBorders>
              <w:top w:val="single" w:sz="4" w:space="0" w:color="000000"/>
              <w:left w:val="single" w:sz="4" w:space="0" w:color="000000"/>
              <w:bottom w:val="single" w:sz="4" w:space="0" w:color="000000"/>
            </w:tcBorders>
            <w:shd w:val="clear" w:color="auto" w:fill="E6E6E6"/>
            <w:vAlign w:val="center"/>
          </w:tcPr>
          <w:p w14:paraId="53C2BED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W.16</w:t>
            </w:r>
          </w:p>
        </w:tc>
        <w:tc>
          <w:tcPr>
            <w:tcW w:w="4598" w:type="dxa"/>
            <w:tcBorders>
              <w:top w:val="single" w:sz="4" w:space="0" w:color="000000"/>
              <w:left w:val="single" w:sz="4" w:space="0" w:color="000000"/>
              <w:bottom w:val="single" w:sz="4" w:space="0" w:color="000000"/>
            </w:tcBorders>
            <w:shd w:val="clear" w:color="auto" w:fill="E6E6E6"/>
            <w:vAlign w:val="center"/>
          </w:tcPr>
          <w:p w14:paraId="7120F667"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Niedostateczny rozwój obiektów sportowych oraz </w:t>
            </w:r>
            <w:proofErr w:type="spellStart"/>
            <w:r w:rsidRPr="0069677F">
              <w:rPr>
                <w:rFonts w:ascii="Arial Narrow" w:hAnsi="Arial Narrow" w:cs="Arial Narrow"/>
                <w:color w:val="000000"/>
                <w:sz w:val="22"/>
                <w:szCs w:val="22"/>
              </w:rPr>
              <w:t>rekreacyjno</w:t>
            </w:r>
            <w:proofErr w:type="spellEnd"/>
            <w:r w:rsidRPr="0069677F">
              <w:rPr>
                <w:rFonts w:ascii="Arial Narrow" w:hAnsi="Arial Narrow" w:cs="Arial Narrow"/>
                <w:color w:val="000000"/>
                <w:sz w:val="22"/>
                <w:szCs w:val="22"/>
              </w:rPr>
              <w:t xml:space="preserve"> – kulturalnych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899D09F"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3.8</w:t>
            </w:r>
          </w:p>
        </w:tc>
      </w:tr>
      <w:tr w:rsidR="009A014E" w:rsidRPr="0069677F" w14:paraId="09BEA9A1" w14:textId="77777777" w:rsidTr="00D5399D">
        <w:tc>
          <w:tcPr>
            <w:tcW w:w="883" w:type="dxa"/>
            <w:tcBorders>
              <w:top w:val="single" w:sz="4" w:space="0" w:color="000000"/>
              <w:left w:val="single" w:sz="4" w:space="0" w:color="000000"/>
              <w:bottom w:val="single" w:sz="4" w:space="0" w:color="000000"/>
            </w:tcBorders>
            <w:shd w:val="clear" w:color="auto" w:fill="00CC33"/>
            <w:vAlign w:val="center"/>
          </w:tcPr>
          <w:p w14:paraId="7309CD3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Lp.</w:t>
            </w:r>
          </w:p>
        </w:tc>
        <w:tc>
          <w:tcPr>
            <w:tcW w:w="4507" w:type="dxa"/>
            <w:tcBorders>
              <w:top w:val="single" w:sz="4" w:space="0" w:color="000000"/>
              <w:left w:val="single" w:sz="4" w:space="0" w:color="000000"/>
              <w:bottom w:val="single" w:sz="4" w:space="0" w:color="000000"/>
            </w:tcBorders>
            <w:shd w:val="clear" w:color="auto" w:fill="00CC33"/>
            <w:vAlign w:val="center"/>
          </w:tcPr>
          <w:p w14:paraId="5A1269B5"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(O)Szanse</w:t>
            </w:r>
          </w:p>
        </w:tc>
        <w:tc>
          <w:tcPr>
            <w:tcW w:w="1905" w:type="dxa"/>
            <w:tcBorders>
              <w:top w:val="single" w:sz="4" w:space="0" w:color="000000"/>
              <w:left w:val="single" w:sz="4" w:space="0" w:color="000000"/>
              <w:bottom w:val="single" w:sz="4" w:space="0" w:color="000000"/>
            </w:tcBorders>
            <w:shd w:val="clear" w:color="auto" w:fill="00CC33"/>
            <w:vAlign w:val="center"/>
          </w:tcPr>
          <w:p w14:paraId="0F6E1D8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Odniesienie do diagnozy (rozdz. 3)</w:t>
            </w:r>
          </w:p>
        </w:tc>
        <w:tc>
          <w:tcPr>
            <w:tcW w:w="817" w:type="dxa"/>
            <w:tcBorders>
              <w:top w:val="single" w:sz="4" w:space="0" w:color="000000"/>
              <w:left w:val="single" w:sz="4" w:space="0" w:color="000000"/>
              <w:bottom w:val="single" w:sz="4" w:space="0" w:color="000000"/>
            </w:tcBorders>
            <w:shd w:val="clear" w:color="auto" w:fill="00CC33"/>
            <w:vAlign w:val="center"/>
          </w:tcPr>
          <w:p w14:paraId="0E7040B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Lp.</w:t>
            </w:r>
          </w:p>
        </w:tc>
        <w:tc>
          <w:tcPr>
            <w:tcW w:w="4598" w:type="dxa"/>
            <w:tcBorders>
              <w:top w:val="single" w:sz="4" w:space="0" w:color="000000"/>
              <w:left w:val="single" w:sz="4" w:space="0" w:color="000000"/>
              <w:bottom w:val="single" w:sz="4" w:space="0" w:color="000000"/>
            </w:tcBorders>
            <w:shd w:val="clear" w:color="auto" w:fill="00CC33"/>
            <w:vAlign w:val="center"/>
          </w:tcPr>
          <w:p w14:paraId="036EFFC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b/>
                <w:bCs/>
                <w:sz w:val="22"/>
                <w:szCs w:val="22"/>
              </w:rPr>
              <w:t>(T)Zagrożenia</w:t>
            </w:r>
          </w:p>
        </w:tc>
        <w:tc>
          <w:tcPr>
            <w:tcW w:w="2060" w:type="dxa"/>
            <w:tcBorders>
              <w:top w:val="single" w:sz="4" w:space="0" w:color="000000"/>
              <w:left w:val="single" w:sz="4" w:space="0" w:color="000000"/>
              <w:bottom w:val="single" w:sz="4" w:space="0" w:color="000000"/>
              <w:right w:val="single" w:sz="4" w:space="0" w:color="000000"/>
            </w:tcBorders>
            <w:shd w:val="clear" w:color="auto" w:fill="00CC33"/>
            <w:vAlign w:val="center"/>
          </w:tcPr>
          <w:p w14:paraId="545631BB"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Odniesienie do diagnozy (rozdz. 3)</w:t>
            </w:r>
          </w:p>
        </w:tc>
      </w:tr>
      <w:tr w:rsidR="009A014E" w:rsidRPr="0069677F" w14:paraId="50403C73"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727E3F0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w:t>
            </w:r>
          </w:p>
        </w:tc>
        <w:tc>
          <w:tcPr>
            <w:tcW w:w="4507" w:type="dxa"/>
            <w:tcBorders>
              <w:top w:val="single" w:sz="4" w:space="0" w:color="000000"/>
              <w:left w:val="single" w:sz="4" w:space="0" w:color="000000"/>
              <w:bottom w:val="single" w:sz="4" w:space="0" w:color="000000"/>
            </w:tcBorders>
            <w:shd w:val="clear" w:color="auto" w:fill="E6E6E6"/>
            <w:vAlign w:val="center"/>
          </w:tcPr>
          <w:p w14:paraId="704502E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Bliskość miast Zduńska Wola oraz Łodzi jako potencjalnego rynku zbytu dla lokalnych producentów</w:t>
            </w:r>
          </w:p>
        </w:tc>
        <w:tc>
          <w:tcPr>
            <w:tcW w:w="1905" w:type="dxa"/>
            <w:tcBorders>
              <w:top w:val="single" w:sz="4" w:space="0" w:color="000000"/>
              <w:left w:val="single" w:sz="4" w:space="0" w:color="000000"/>
              <w:bottom w:val="single" w:sz="4" w:space="0" w:color="000000"/>
            </w:tcBorders>
            <w:shd w:val="clear" w:color="auto" w:fill="E6E6E6"/>
            <w:vAlign w:val="center"/>
          </w:tcPr>
          <w:p w14:paraId="228E230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41E290C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T.1</w:t>
            </w:r>
          </w:p>
        </w:tc>
        <w:tc>
          <w:tcPr>
            <w:tcW w:w="4598" w:type="dxa"/>
            <w:tcBorders>
              <w:top w:val="single" w:sz="4" w:space="0" w:color="000000"/>
              <w:left w:val="single" w:sz="4" w:space="0" w:color="000000"/>
              <w:bottom w:val="single" w:sz="4" w:space="0" w:color="000000"/>
            </w:tcBorders>
            <w:shd w:val="clear" w:color="auto" w:fill="E6E6E6"/>
            <w:vAlign w:val="center"/>
          </w:tcPr>
          <w:p w14:paraId="2BD9A000"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Niski poziom środków własnych na inwestycje, w  szczególności innowacje oraz wkład własny wymagany przy wsparciu projektów</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6DBFB3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3.4</w:t>
            </w:r>
          </w:p>
        </w:tc>
      </w:tr>
      <w:tr w:rsidR="009A014E" w:rsidRPr="0069677F" w14:paraId="44777500"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4B5BE3B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O.2</w:t>
            </w:r>
          </w:p>
        </w:tc>
        <w:tc>
          <w:tcPr>
            <w:tcW w:w="4507" w:type="dxa"/>
            <w:tcBorders>
              <w:top w:val="single" w:sz="4" w:space="0" w:color="000000"/>
              <w:left w:val="single" w:sz="4" w:space="0" w:color="000000"/>
              <w:bottom w:val="single" w:sz="4" w:space="0" w:color="000000"/>
            </w:tcBorders>
            <w:shd w:val="clear" w:color="auto" w:fill="E6E6E6"/>
            <w:vAlign w:val="center"/>
          </w:tcPr>
          <w:p w14:paraId="1F3BB87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Przedsiębiorcy i NGO otwarci na fundusze UE</w:t>
            </w:r>
          </w:p>
        </w:tc>
        <w:tc>
          <w:tcPr>
            <w:tcW w:w="1905" w:type="dxa"/>
            <w:tcBorders>
              <w:top w:val="single" w:sz="4" w:space="0" w:color="000000"/>
              <w:left w:val="single" w:sz="4" w:space="0" w:color="000000"/>
              <w:bottom w:val="single" w:sz="4" w:space="0" w:color="000000"/>
            </w:tcBorders>
            <w:shd w:val="clear" w:color="auto" w:fill="E6E6E6"/>
            <w:vAlign w:val="center"/>
          </w:tcPr>
          <w:p w14:paraId="511FECD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3.5 i 3.</w:t>
            </w:r>
          </w:p>
        </w:tc>
        <w:tc>
          <w:tcPr>
            <w:tcW w:w="817" w:type="dxa"/>
            <w:tcBorders>
              <w:top w:val="single" w:sz="4" w:space="0" w:color="000000"/>
              <w:left w:val="single" w:sz="4" w:space="0" w:color="000000"/>
              <w:bottom w:val="single" w:sz="4" w:space="0" w:color="000000"/>
            </w:tcBorders>
            <w:shd w:val="clear" w:color="auto" w:fill="E6E6E6"/>
            <w:vAlign w:val="center"/>
          </w:tcPr>
          <w:p w14:paraId="50CED95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T.2</w:t>
            </w:r>
          </w:p>
        </w:tc>
        <w:tc>
          <w:tcPr>
            <w:tcW w:w="4598" w:type="dxa"/>
            <w:tcBorders>
              <w:top w:val="single" w:sz="4" w:space="0" w:color="000000"/>
              <w:left w:val="single" w:sz="4" w:space="0" w:color="000000"/>
              <w:bottom w:val="single" w:sz="4" w:space="0" w:color="000000"/>
            </w:tcBorders>
            <w:shd w:val="clear" w:color="auto" w:fill="E6E6E6"/>
            <w:vAlign w:val="center"/>
          </w:tcPr>
          <w:p w14:paraId="2A75A10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Szybszy rozwój ościennych rejonów i wzrost konkurencji z ich strony</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AF2DA8"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3.4</w:t>
            </w:r>
          </w:p>
        </w:tc>
      </w:tr>
      <w:tr w:rsidR="009A014E" w:rsidRPr="0069677F" w14:paraId="7BB6EC19"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35D05B4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O.3</w:t>
            </w:r>
          </w:p>
        </w:tc>
        <w:tc>
          <w:tcPr>
            <w:tcW w:w="4507" w:type="dxa"/>
            <w:tcBorders>
              <w:top w:val="single" w:sz="4" w:space="0" w:color="000000"/>
              <w:left w:val="single" w:sz="4" w:space="0" w:color="000000"/>
              <w:bottom w:val="single" w:sz="4" w:space="0" w:color="000000"/>
            </w:tcBorders>
            <w:shd w:val="clear" w:color="auto" w:fill="E6E6E6"/>
            <w:vAlign w:val="center"/>
          </w:tcPr>
          <w:p w14:paraId="154AFB0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Funkcjonowanie mikro i małych przedsiębiorstw jako szansa na rozwój gospodarczy obszaru</w:t>
            </w:r>
          </w:p>
        </w:tc>
        <w:tc>
          <w:tcPr>
            <w:tcW w:w="1905" w:type="dxa"/>
            <w:tcBorders>
              <w:top w:val="single" w:sz="4" w:space="0" w:color="000000"/>
              <w:left w:val="single" w:sz="4" w:space="0" w:color="000000"/>
              <w:bottom w:val="single" w:sz="4" w:space="0" w:color="000000"/>
            </w:tcBorders>
            <w:shd w:val="clear" w:color="auto" w:fill="E6E6E6"/>
            <w:vAlign w:val="center"/>
          </w:tcPr>
          <w:p w14:paraId="788C160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3.4</w:t>
            </w:r>
          </w:p>
        </w:tc>
        <w:tc>
          <w:tcPr>
            <w:tcW w:w="817" w:type="dxa"/>
            <w:tcBorders>
              <w:top w:val="single" w:sz="4" w:space="0" w:color="000000"/>
              <w:left w:val="single" w:sz="4" w:space="0" w:color="000000"/>
              <w:bottom w:val="single" w:sz="4" w:space="0" w:color="000000"/>
            </w:tcBorders>
            <w:shd w:val="clear" w:color="auto" w:fill="E6E6E6"/>
            <w:vAlign w:val="center"/>
          </w:tcPr>
          <w:p w14:paraId="3135DB0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T.3</w:t>
            </w:r>
          </w:p>
        </w:tc>
        <w:tc>
          <w:tcPr>
            <w:tcW w:w="4598" w:type="dxa"/>
            <w:tcBorders>
              <w:top w:val="single" w:sz="4" w:space="0" w:color="000000"/>
              <w:left w:val="single" w:sz="4" w:space="0" w:color="000000"/>
              <w:bottom w:val="single" w:sz="4" w:space="0" w:color="000000"/>
            </w:tcBorders>
            <w:shd w:val="clear" w:color="auto" w:fill="E6E6E6"/>
            <w:vAlign w:val="center"/>
          </w:tcPr>
          <w:p w14:paraId="7A200596"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Odpływ ludności do dużych aglomeracji oraz za granicę</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83433A"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3.2</w:t>
            </w:r>
          </w:p>
        </w:tc>
      </w:tr>
      <w:tr w:rsidR="009A014E" w:rsidRPr="0069677F" w14:paraId="28013C10"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338C67B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O.4</w:t>
            </w:r>
          </w:p>
        </w:tc>
        <w:tc>
          <w:tcPr>
            <w:tcW w:w="4507" w:type="dxa"/>
            <w:tcBorders>
              <w:top w:val="single" w:sz="4" w:space="0" w:color="000000"/>
              <w:left w:val="single" w:sz="4" w:space="0" w:color="000000"/>
              <w:bottom w:val="single" w:sz="4" w:space="0" w:color="000000"/>
            </w:tcBorders>
            <w:shd w:val="clear" w:color="auto" w:fill="E6E6E6"/>
            <w:vAlign w:val="center"/>
          </w:tcPr>
          <w:p w14:paraId="2C743319"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Zainteresowanie młodych zakładaniem działalności gospodarczej</w:t>
            </w:r>
            <w:r w:rsidRPr="0069677F">
              <w:rPr>
                <w:rFonts w:ascii="Arial Narrow" w:hAnsi="Arial Narrow" w:cs="Arial Narrow"/>
                <w:b/>
                <w:bCs/>
                <w:sz w:val="22"/>
                <w:szCs w:val="22"/>
              </w:rPr>
              <w:t xml:space="preserve"> </w:t>
            </w:r>
            <w:r w:rsidRPr="0069677F">
              <w:rPr>
                <w:rFonts w:ascii="Arial Narrow" w:hAnsi="Arial Narrow" w:cs="Arial Narrow"/>
                <w:sz w:val="22"/>
                <w:szCs w:val="22"/>
              </w:rPr>
              <w:t>oraz innowacjami</w:t>
            </w:r>
          </w:p>
        </w:tc>
        <w:tc>
          <w:tcPr>
            <w:tcW w:w="1905" w:type="dxa"/>
            <w:tcBorders>
              <w:top w:val="single" w:sz="4" w:space="0" w:color="000000"/>
              <w:left w:val="single" w:sz="4" w:space="0" w:color="000000"/>
              <w:bottom w:val="single" w:sz="4" w:space="0" w:color="000000"/>
            </w:tcBorders>
            <w:shd w:val="clear" w:color="auto" w:fill="E6E6E6"/>
            <w:vAlign w:val="center"/>
          </w:tcPr>
          <w:p w14:paraId="00D9087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3.4</w:t>
            </w:r>
          </w:p>
        </w:tc>
        <w:tc>
          <w:tcPr>
            <w:tcW w:w="817" w:type="dxa"/>
            <w:tcBorders>
              <w:top w:val="single" w:sz="4" w:space="0" w:color="000000"/>
              <w:left w:val="single" w:sz="4" w:space="0" w:color="000000"/>
              <w:bottom w:val="single" w:sz="4" w:space="0" w:color="000000"/>
            </w:tcBorders>
            <w:shd w:val="clear" w:color="auto" w:fill="E6E6E6"/>
            <w:vAlign w:val="center"/>
          </w:tcPr>
          <w:p w14:paraId="2126BAE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T.4</w:t>
            </w:r>
          </w:p>
        </w:tc>
        <w:tc>
          <w:tcPr>
            <w:tcW w:w="4598" w:type="dxa"/>
            <w:tcBorders>
              <w:top w:val="single" w:sz="4" w:space="0" w:color="000000"/>
              <w:left w:val="single" w:sz="4" w:space="0" w:color="000000"/>
              <w:bottom w:val="single" w:sz="4" w:space="0" w:color="000000"/>
            </w:tcBorders>
            <w:shd w:val="clear" w:color="auto" w:fill="E6E6E6"/>
            <w:vAlign w:val="center"/>
          </w:tcPr>
          <w:p w14:paraId="65DC616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Zaniechanie kultywowania obrzędów kultury i tradycji przez młodych mieszkańców </w:t>
            </w: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291373F"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3.10 i 3.12</w:t>
            </w:r>
          </w:p>
        </w:tc>
      </w:tr>
      <w:tr w:rsidR="009A014E" w:rsidRPr="0069677F" w14:paraId="14D00C3F"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5269F2E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O.5</w:t>
            </w:r>
          </w:p>
        </w:tc>
        <w:tc>
          <w:tcPr>
            <w:tcW w:w="4507" w:type="dxa"/>
            <w:tcBorders>
              <w:top w:val="single" w:sz="4" w:space="0" w:color="000000"/>
              <w:left w:val="single" w:sz="4" w:space="0" w:color="000000"/>
              <w:bottom w:val="single" w:sz="4" w:space="0" w:color="000000"/>
            </w:tcBorders>
            <w:shd w:val="clear" w:color="auto" w:fill="E6E6E6"/>
            <w:vAlign w:val="center"/>
          </w:tcPr>
          <w:p w14:paraId="45994204"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Możliwość rozwoju usług w otoczeniu rolnictwa</w:t>
            </w:r>
          </w:p>
        </w:tc>
        <w:tc>
          <w:tcPr>
            <w:tcW w:w="1905" w:type="dxa"/>
            <w:tcBorders>
              <w:top w:val="single" w:sz="4" w:space="0" w:color="000000"/>
              <w:left w:val="single" w:sz="4" w:space="0" w:color="000000"/>
              <w:bottom w:val="single" w:sz="4" w:space="0" w:color="000000"/>
            </w:tcBorders>
            <w:shd w:val="clear" w:color="auto" w:fill="E6E6E6"/>
            <w:vAlign w:val="center"/>
          </w:tcPr>
          <w:p w14:paraId="23867E1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799F8A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T.5</w:t>
            </w:r>
          </w:p>
        </w:tc>
        <w:tc>
          <w:tcPr>
            <w:tcW w:w="4598" w:type="dxa"/>
            <w:tcBorders>
              <w:top w:val="single" w:sz="4" w:space="0" w:color="000000"/>
              <w:left w:val="single" w:sz="4" w:space="0" w:color="000000"/>
              <w:bottom w:val="single" w:sz="4" w:space="0" w:color="000000"/>
            </w:tcBorders>
            <w:shd w:val="clear" w:color="auto" w:fill="E6E6E6"/>
            <w:vAlign w:val="center"/>
          </w:tcPr>
          <w:p w14:paraId="78A2634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Niewystarczające wykorzystanie produktów lokalnych</w:t>
            </w:r>
          </w:p>
          <w:p w14:paraId="08C72390" w14:textId="77777777" w:rsidR="009A014E" w:rsidRPr="0069677F" w:rsidRDefault="009A014E" w:rsidP="00D5399D">
            <w:pPr>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AC0887"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bCs/>
                <w:sz w:val="22"/>
                <w:szCs w:val="22"/>
              </w:rPr>
              <w:t>Podrozdział 3.12</w:t>
            </w:r>
          </w:p>
        </w:tc>
      </w:tr>
      <w:tr w:rsidR="009A014E" w:rsidRPr="0069677F" w14:paraId="7C97232D"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0C72814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O.6</w:t>
            </w:r>
          </w:p>
        </w:tc>
        <w:tc>
          <w:tcPr>
            <w:tcW w:w="4507" w:type="dxa"/>
            <w:tcBorders>
              <w:top w:val="single" w:sz="4" w:space="0" w:color="000000"/>
              <w:left w:val="single" w:sz="4" w:space="0" w:color="000000"/>
              <w:bottom w:val="single" w:sz="4" w:space="0" w:color="000000"/>
            </w:tcBorders>
            <w:shd w:val="clear" w:color="auto" w:fill="E6E6E6"/>
            <w:vAlign w:val="center"/>
          </w:tcPr>
          <w:p w14:paraId="1FD5BFE8"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Możliwość tworzenia nowych miejsc pracy</w:t>
            </w:r>
          </w:p>
        </w:tc>
        <w:tc>
          <w:tcPr>
            <w:tcW w:w="1905" w:type="dxa"/>
            <w:tcBorders>
              <w:top w:val="single" w:sz="4" w:space="0" w:color="000000"/>
              <w:left w:val="single" w:sz="4" w:space="0" w:color="000000"/>
              <w:bottom w:val="single" w:sz="4" w:space="0" w:color="000000"/>
            </w:tcBorders>
            <w:shd w:val="clear" w:color="auto" w:fill="E6E6E6"/>
            <w:vAlign w:val="center"/>
          </w:tcPr>
          <w:p w14:paraId="662FF59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3.4</w:t>
            </w:r>
          </w:p>
        </w:tc>
        <w:tc>
          <w:tcPr>
            <w:tcW w:w="817" w:type="dxa"/>
            <w:tcBorders>
              <w:top w:val="single" w:sz="4" w:space="0" w:color="000000"/>
              <w:left w:val="single" w:sz="4" w:space="0" w:color="000000"/>
              <w:bottom w:val="single" w:sz="4" w:space="0" w:color="000000"/>
            </w:tcBorders>
            <w:shd w:val="clear" w:color="auto" w:fill="E6E6E6"/>
            <w:vAlign w:val="center"/>
          </w:tcPr>
          <w:p w14:paraId="58ED27D9" w14:textId="77777777" w:rsidR="009A014E" w:rsidRPr="0069677F" w:rsidRDefault="009A014E" w:rsidP="00D5399D">
            <w:pPr>
              <w:spacing w:after="0" w:line="240" w:lineRule="auto"/>
              <w:jc w:val="both"/>
              <w:rPr>
                <w:rFonts w:ascii="Arial Narrow" w:hAnsi="Arial Narrow" w:cs="Arial Narrow"/>
                <w:sz w:val="22"/>
                <w:szCs w:val="22"/>
                <w:shd w:val="clear" w:color="auto" w:fill="FFFF00"/>
              </w:rPr>
            </w:pPr>
          </w:p>
        </w:tc>
        <w:tc>
          <w:tcPr>
            <w:tcW w:w="4598" w:type="dxa"/>
            <w:tcBorders>
              <w:top w:val="single" w:sz="4" w:space="0" w:color="000000"/>
              <w:left w:val="single" w:sz="4" w:space="0" w:color="000000"/>
              <w:bottom w:val="single" w:sz="4" w:space="0" w:color="000000"/>
            </w:tcBorders>
            <w:shd w:val="clear" w:color="auto" w:fill="E6E6E6"/>
            <w:vAlign w:val="center"/>
          </w:tcPr>
          <w:p w14:paraId="1D1E9E0E" w14:textId="77777777" w:rsidR="009A014E" w:rsidRPr="0069677F" w:rsidRDefault="009A014E" w:rsidP="00D5399D">
            <w:pPr>
              <w:spacing w:after="0" w:line="240" w:lineRule="auto"/>
              <w:jc w:val="both"/>
              <w:rPr>
                <w:rFonts w:ascii="Arial Narrow" w:hAnsi="Arial Narrow" w:cs="Arial Narrow"/>
                <w:sz w:val="22"/>
                <w:szCs w:val="22"/>
                <w:shd w:val="clear" w:color="auto" w:fill="FFFF00"/>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AA239FB" w14:textId="77777777" w:rsidR="009A014E" w:rsidRPr="0069677F" w:rsidRDefault="009A014E" w:rsidP="00D5399D">
            <w:pPr>
              <w:spacing w:after="0" w:line="240" w:lineRule="auto"/>
              <w:jc w:val="both"/>
              <w:rPr>
                <w:rFonts w:ascii="Arial Narrow" w:hAnsi="Arial Narrow"/>
                <w:sz w:val="22"/>
                <w:szCs w:val="22"/>
              </w:rPr>
            </w:pPr>
          </w:p>
        </w:tc>
      </w:tr>
      <w:tr w:rsidR="009A014E" w:rsidRPr="0069677F" w14:paraId="06F958DE"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4D2D831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O.7</w:t>
            </w:r>
          </w:p>
        </w:tc>
        <w:tc>
          <w:tcPr>
            <w:tcW w:w="4507" w:type="dxa"/>
            <w:tcBorders>
              <w:top w:val="single" w:sz="4" w:space="0" w:color="000000"/>
              <w:left w:val="single" w:sz="4" w:space="0" w:color="000000"/>
              <w:bottom w:val="single" w:sz="4" w:space="0" w:color="000000"/>
            </w:tcBorders>
            <w:shd w:val="clear" w:color="auto" w:fill="E6E6E6"/>
            <w:vAlign w:val="center"/>
          </w:tcPr>
          <w:p w14:paraId="660BBC7C"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 xml:space="preserve">Rosnące zapotrzebowanie społeczeństwa na lokalne produkty </w:t>
            </w:r>
          </w:p>
        </w:tc>
        <w:tc>
          <w:tcPr>
            <w:tcW w:w="1905" w:type="dxa"/>
            <w:tcBorders>
              <w:top w:val="single" w:sz="4" w:space="0" w:color="000000"/>
              <w:left w:val="single" w:sz="4" w:space="0" w:color="000000"/>
              <w:bottom w:val="single" w:sz="4" w:space="0" w:color="000000"/>
            </w:tcBorders>
            <w:shd w:val="clear" w:color="auto" w:fill="E6E6E6"/>
            <w:vAlign w:val="center"/>
          </w:tcPr>
          <w:p w14:paraId="6B4ACFC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3012640E"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4C9547A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EB827B"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1EA96AE5"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26D2E84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O.8</w:t>
            </w:r>
          </w:p>
        </w:tc>
        <w:tc>
          <w:tcPr>
            <w:tcW w:w="4507" w:type="dxa"/>
            <w:tcBorders>
              <w:top w:val="single" w:sz="4" w:space="0" w:color="000000"/>
              <w:left w:val="single" w:sz="4" w:space="0" w:color="000000"/>
              <w:bottom w:val="single" w:sz="4" w:space="0" w:color="000000"/>
            </w:tcBorders>
            <w:shd w:val="clear" w:color="auto" w:fill="E6E6E6"/>
            <w:vAlign w:val="center"/>
          </w:tcPr>
          <w:p w14:paraId="0424FAE1"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Działalność ośrodków wspierających aktywność społeczną</w:t>
            </w:r>
          </w:p>
        </w:tc>
        <w:tc>
          <w:tcPr>
            <w:tcW w:w="1905" w:type="dxa"/>
            <w:tcBorders>
              <w:top w:val="single" w:sz="4" w:space="0" w:color="000000"/>
              <w:left w:val="single" w:sz="4" w:space="0" w:color="000000"/>
              <w:bottom w:val="single" w:sz="4" w:space="0" w:color="000000"/>
            </w:tcBorders>
            <w:shd w:val="clear" w:color="auto" w:fill="E6E6E6"/>
            <w:vAlign w:val="center"/>
          </w:tcPr>
          <w:p w14:paraId="19B9477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3.8</w:t>
            </w:r>
          </w:p>
        </w:tc>
        <w:tc>
          <w:tcPr>
            <w:tcW w:w="817" w:type="dxa"/>
            <w:tcBorders>
              <w:top w:val="single" w:sz="4" w:space="0" w:color="000000"/>
              <w:left w:val="single" w:sz="4" w:space="0" w:color="000000"/>
              <w:bottom w:val="single" w:sz="4" w:space="0" w:color="000000"/>
            </w:tcBorders>
            <w:shd w:val="clear" w:color="auto" w:fill="E6E6E6"/>
            <w:vAlign w:val="center"/>
          </w:tcPr>
          <w:p w14:paraId="73F806EF"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0D2EE31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ACA519A"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4085C13B"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6476A6E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O.9</w:t>
            </w:r>
          </w:p>
        </w:tc>
        <w:tc>
          <w:tcPr>
            <w:tcW w:w="4507" w:type="dxa"/>
            <w:tcBorders>
              <w:top w:val="single" w:sz="4" w:space="0" w:color="000000"/>
              <w:left w:val="single" w:sz="4" w:space="0" w:color="000000"/>
              <w:bottom w:val="single" w:sz="4" w:space="0" w:color="000000"/>
            </w:tcBorders>
            <w:shd w:val="clear" w:color="auto" w:fill="E6E6E6"/>
            <w:vAlign w:val="center"/>
          </w:tcPr>
          <w:p w14:paraId="36ED282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Wzrost udziału osób starszych w życiu społecznym</w:t>
            </w:r>
          </w:p>
        </w:tc>
        <w:tc>
          <w:tcPr>
            <w:tcW w:w="1905" w:type="dxa"/>
            <w:tcBorders>
              <w:top w:val="single" w:sz="4" w:space="0" w:color="000000"/>
              <w:left w:val="single" w:sz="4" w:space="0" w:color="000000"/>
              <w:bottom w:val="single" w:sz="4" w:space="0" w:color="000000"/>
            </w:tcBorders>
            <w:shd w:val="clear" w:color="auto" w:fill="E6E6E6"/>
            <w:vAlign w:val="center"/>
          </w:tcPr>
          <w:p w14:paraId="432B651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3.2</w:t>
            </w:r>
          </w:p>
        </w:tc>
        <w:tc>
          <w:tcPr>
            <w:tcW w:w="817" w:type="dxa"/>
            <w:tcBorders>
              <w:top w:val="single" w:sz="4" w:space="0" w:color="000000"/>
              <w:left w:val="single" w:sz="4" w:space="0" w:color="000000"/>
              <w:bottom w:val="single" w:sz="4" w:space="0" w:color="000000"/>
            </w:tcBorders>
            <w:shd w:val="clear" w:color="auto" w:fill="E6E6E6"/>
            <w:vAlign w:val="center"/>
          </w:tcPr>
          <w:p w14:paraId="72D32C2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2A50CDF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FA9728"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0C162BFA"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6652DD4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O.10</w:t>
            </w:r>
          </w:p>
        </w:tc>
        <w:tc>
          <w:tcPr>
            <w:tcW w:w="4507" w:type="dxa"/>
            <w:tcBorders>
              <w:top w:val="single" w:sz="4" w:space="0" w:color="000000"/>
              <w:left w:val="single" w:sz="4" w:space="0" w:color="000000"/>
              <w:bottom w:val="single" w:sz="4" w:space="0" w:color="000000"/>
            </w:tcBorders>
            <w:shd w:val="clear" w:color="auto" w:fill="E6E6E6"/>
            <w:vAlign w:val="center"/>
          </w:tcPr>
          <w:p w14:paraId="13FF0B3D"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Dostępność środków unijnych przeznaczonych na rozwój społeczny i poprawę jakości życia mieszkańców</w:t>
            </w:r>
          </w:p>
        </w:tc>
        <w:tc>
          <w:tcPr>
            <w:tcW w:w="1905" w:type="dxa"/>
            <w:tcBorders>
              <w:top w:val="single" w:sz="4" w:space="0" w:color="000000"/>
              <w:left w:val="single" w:sz="4" w:space="0" w:color="000000"/>
              <w:bottom w:val="single" w:sz="4" w:space="0" w:color="000000"/>
            </w:tcBorders>
            <w:shd w:val="clear" w:color="auto" w:fill="E6E6E6"/>
            <w:vAlign w:val="center"/>
          </w:tcPr>
          <w:p w14:paraId="3A5EE9F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3.5</w:t>
            </w:r>
          </w:p>
        </w:tc>
        <w:tc>
          <w:tcPr>
            <w:tcW w:w="817" w:type="dxa"/>
            <w:tcBorders>
              <w:top w:val="single" w:sz="4" w:space="0" w:color="000000"/>
              <w:left w:val="single" w:sz="4" w:space="0" w:color="000000"/>
              <w:bottom w:val="single" w:sz="4" w:space="0" w:color="000000"/>
            </w:tcBorders>
            <w:shd w:val="clear" w:color="auto" w:fill="E6E6E6"/>
            <w:vAlign w:val="center"/>
          </w:tcPr>
          <w:p w14:paraId="66429B8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245521A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0F89918"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4D6AF5EB"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49A1CBD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O.11</w:t>
            </w:r>
          </w:p>
        </w:tc>
        <w:tc>
          <w:tcPr>
            <w:tcW w:w="4507" w:type="dxa"/>
            <w:tcBorders>
              <w:top w:val="single" w:sz="4" w:space="0" w:color="000000"/>
              <w:left w:val="single" w:sz="4" w:space="0" w:color="000000"/>
              <w:bottom w:val="single" w:sz="4" w:space="0" w:color="000000"/>
            </w:tcBorders>
            <w:shd w:val="clear" w:color="auto" w:fill="E6E6E6"/>
            <w:vAlign w:val="center"/>
          </w:tcPr>
          <w:p w14:paraId="5F15F5E2"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Inwestycje i zaangażowanie samorządu w rozwój ekologii i odnawialnych źródeł energii</w:t>
            </w:r>
          </w:p>
        </w:tc>
        <w:tc>
          <w:tcPr>
            <w:tcW w:w="1905" w:type="dxa"/>
            <w:tcBorders>
              <w:top w:val="single" w:sz="4" w:space="0" w:color="000000"/>
              <w:left w:val="single" w:sz="4" w:space="0" w:color="000000"/>
              <w:bottom w:val="single" w:sz="4" w:space="0" w:color="000000"/>
            </w:tcBorders>
            <w:shd w:val="clear" w:color="auto" w:fill="E6E6E6"/>
            <w:vAlign w:val="center"/>
          </w:tcPr>
          <w:p w14:paraId="6886C5D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3.7</w:t>
            </w:r>
          </w:p>
        </w:tc>
        <w:tc>
          <w:tcPr>
            <w:tcW w:w="817" w:type="dxa"/>
            <w:tcBorders>
              <w:top w:val="single" w:sz="4" w:space="0" w:color="000000"/>
              <w:left w:val="single" w:sz="4" w:space="0" w:color="000000"/>
              <w:bottom w:val="single" w:sz="4" w:space="0" w:color="000000"/>
            </w:tcBorders>
            <w:shd w:val="clear" w:color="auto" w:fill="E6E6E6"/>
            <w:vAlign w:val="center"/>
          </w:tcPr>
          <w:p w14:paraId="156030F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2643D44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340330"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3992C37"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1B691C0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O.12</w:t>
            </w:r>
          </w:p>
        </w:tc>
        <w:tc>
          <w:tcPr>
            <w:tcW w:w="4507" w:type="dxa"/>
            <w:tcBorders>
              <w:top w:val="single" w:sz="4" w:space="0" w:color="000000"/>
              <w:left w:val="single" w:sz="4" w:space="0" w:color="000000"/>
              <w:bottom w:val="single" w:sz="4" w:space="0" w:color="000000"/>
            </w:tcBorders>
            <w:shd w:val="clear" w:color="auto" w:fill="E6E6E6"/>
            <w:vAlign w:val="center"/>
          </w:tcPr>
          <w:p w14:paraId="2A650259"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Spójna oferta turystyczna i rekreacyjna gmin (w oparciu o zabytki i walory przyrodnicze oraz bazę sportową)</w:t>
            </w:r>
          </w:p>
        </w:tc>
        <w:tc>
          <w:tcPr>
            <w:tcW w:w="1905" w:type="dxa"/>
            <w:tcBorders>
              <w:top w:val="single" w:sz="4" w:space="0" w:color="000000"/>
              <w:left w:val="single" w:sz="4" w:space="0" w:color="000000"/>
              <w:bottom w:val="single" w:sz="4" w:space="0" w:color="000000"/>
            </w:tcBorders>
            <w:shd w:val="clear" w:color="auto" w:fill="E6E6E6"/>
            <w:vAlign w:val="center"/>
          </w:tcPr>
          <w:p w14:paraId="0017E6F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3.10 i 3.11</w:t>
            </w:r>
          </w:p>
        </w:tc>
        <w:tc>
          <w:tcPr>
            <w:tcW w:w="817" w:type="dxa"/>
            <w:tcBorders>
              <w:top w:val="single" w:sz="4" w:space="0" w:color="000000"/>
              <w:left w:val="single" w:sz="4" w:space="0" w:color="000000"/>
              <w:bottom w:val="single" w:sz="4" w:space="0" w:color="000000"/>
            </w:tcBorders>
            <w:shd w:val="clear" w:color="auto" w:fill="E6E6E6"/>
            <w:vAlign w:val="center"/>
          </w:tcPr>
          <w:p w14:paraId="3003D13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1D7E1C2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A09C362"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475D96F" w14:textId="77777777" w:rsidTr="00D5399D">
        <w:tc>
          <w:tcPr>
            <w:tcW w:w="883" w:type="dxa"/>
            <w:tcBorders>
              <w:top w:val="single" w:sz="4" w:space="0" w:color="000000"/>
              <w:left w:val="single" w:sz="4" w:space="0" w:color="000000"/>
              <w:bottom w:val="single" w:sz="4" w:space="0" w:color="000000"/>
            </w:tcBorders>
            <w:shd w:val="clear" w:color="auto" w:fill="E6E6E6"/>
            <w:vAlign w:val="center"/>
          </w:tcPr>
          <w:p w14:paraId="16421AD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O.13</w:t>
            </w:r>
          </w:p>
        </w:tc>
        <w:tc>
          <w:tcPr>
            <w:tcW w:w="4507" w:type="dxa"/>
            <w:tcBorders>
              <w:top w:val="single" w:sz="4" w:space="0" w:color="000000"/>
              <w:left w:val="single" w:sz="4" w:space="0" w:color="000000"/>
              <w:bottom w:val="single" w:sz="4" w:space="0" w:color="000000"/>
            </w:tcBorders>
            <w:shd w:val="clear" w:color="auto" w:fill="E6E6E6"/>
            <w:vAlign w:val="center"/>
          </w:tcPr>
          <w:p w14:paraId="010D64CF" w14:textId="77777777" w:rsidR="009A014E" w:rsidRPr="0069677F" w:rsidRDefault="009A014E" w:rsidP="00D5399D">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Narastający trend do poznawania wsi i jej kultury przez mieszkańców miast</w:t>
            </w:r>
          </w:p>
        </w:tc>
        <w:tc>
          <w:tcPr>
            <w:tcW w:w="1905" w:type="dxa"/>
            <w:tcBorders>
              <w:top w:val="single" w:sz="4" w:space="0" w:color="000000"/>
              <w:left w:val="single" w:sz="4" w:space="0" w:color="000000"/>
              <w:bottom w:val="single" w:sz="4" w:space="0" w:color="000000"/>
            </w:tcBorders>
            <w:shd w:val="clear" w:color="auto" w:fill="E6E6E6"/>
            <w:vAlign w:val="center"/>
          </w:tcPr>
          <w:p w14:paraId="79E1087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Podrozdział 3.10</w:t>
            </w:r>
          </w:p>
        </w:tc>
        <w:tc>
          <w:tcPr>
            <w:tcW w:w="817" w:type="dxa"/>
            <w:tcBorders>
              <w:top w:val="single" w:sz="4" w:space="0" w:color="000000"/>
              <w:left w:val="single" w:sz="4" w:space="0" w:color="000000"/>
              <w:bottom w:val="single" w:sz="4" w:space="0" w:color="000000"/>
            </w:tcBorders>
            <w:shd w:val="clear" w:color="auto" w:fill="E6E6E6"/>
            <w:vAlign w:val="center"/>
          </w:tcPr>
          <w:p w14:paraId="490F21C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4598" w:type="dxa"/>
            <w:tcBorders>
              <w:top w:val="single" w:sz="4" w:space="0" w:color="000000"/>
              <w:left w:val="single" w:sz="4" w:space="0" w:color="000000"/>
              <w:bottom w:val="single" w:sz="4" w:space="0" w:color="000000"/>
            </w:tcBorders>
            <w:shd w:val="clear" w:color="auto" w:fill="E6E6E6"/>
            <w:vAlign w:val="center"/>
          </w:tcPr>
          <w:p w14:paraId="648F1B5E"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0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119C3B5" w14:textId="77777777" w:rsidR="009A014E" w:rsidRPr="0069677F" w:rsidRDefault="009A014E" w:rsidP="00D5399D">
            <w:pPr>
              <w:snapToGrid w:val="0"/>
              <w:spacing w:after="0" w:line="240" w:lineRule="auto"/>
              <w:jc w:val="both"/>
              <w:rPr>
                <w:rFonts w:ascii="Arial Narrow" w:hAnsi="Arial Narrow" w:cs="Arial Narrow"/>
                <w:sz w:val="22"/>
                <w:szCs w:val="22"/>
              </w:rPr>
            </w:pPr>
          </w:p>
        </w:tc>
      </w:tr>
    </w:tbl>
    <w:p w14:paraId="282359A2" w14:textId="77777777" w:rsidR="009A014E" w:rsidRPr="0069677F" w:rsidRDefault="009A014E" w:rsidP="009A014E">
      <w:pPr>
        <w:spacing w:after="0" w:line="240" w:lineRule="auto"/>
        <w:jc w:val="both"/>
        <w:rPr>
          <w:rFonts w:ascii="Arial Narrow" w:hAnsi="Arial Narrow" w:cs="Arial Narrow"/>
          <w:sz w:val="22"/>
          <w:szCs w:val="22"/>
        </w:rPr>
      </w:pPr>
    </w:p>
    <w:p w14:paraId="6F325B5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 powyższego zestawienia wyłania się kilka kluczowych wniosków:</w:t>
      </w:r>
    </w:p>
    <w:p w14:paraId="79E6067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W sferze gospodarczej dają się zauważyć czynniki sprzyjające rozwojowi przedsiębiorczości na obszarze LGD, takie jak bliskość dużych miast, będących naturalnym rynkiem zbytu dla produktów i usług lokalnych. Ważnym czynnikiem jest też dość dobrze rozwinięta działalność mikro i małych przedsiębiorstw oraz zainteresowanie młodych ludzi w tym zakresie. Aby jednak tego dokonać, na bazie słabych stron i zagrożeń można wywnioskować, iż konieczne jest przede wszystkim dofinansowanie przedsiębiorstw oraz zapewnienie nakładów finansowych na zakładanie ich przez ludzi przedsiębiorczych, szczególnie młodych oraz z innych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w:t>
      </w:r>
    </w:p>
    <w:p w14:paraId="0894087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W kwestiach społecznych wart uwagi jest fakt prężnie działających NGO i innych instytucji społecznych, przy czym idzie to w parze z aktywnością społeczną mieszkańców, w tym, co ważne, ludzi starszych. Z drugiej strony, niewystarczające środki finansowe powodują, co pojawiało się niejednokrotnie na spotkaniach konsultacyjnych, zahamowanie wielu inicjatyw społecznych. Ponadto, w celu poprawy jakości życia mieszkańców niezbędne  wydają się inwestycje w infrastrukturę społeczną i kulturalną. Pozwoli to na podniesienie jakości życia mieszkańców, a także wypromowanie obszaru LGD jako miejsca atrakcyjnego dla osiedlania się i podejmowania działalności gospodarczej. </w:t>
      </w:r>
    </w:p>
    <w:p w14:paraId="32164880" w14:textId="77777777" w:rsidR="009A014E" w:rsidRPr="0069677F" w:rsidRDefault="009A014E" w:rsidP="009A014E">
      <w:pPr>
        <w:spacing w:after="0" w:line="240" w:lineRule="auto"/>
        <w:jc w:val="both"/>
        <w:rPr>
          <w:rFonts w:ascii="Arial Narrow" w:hAnsi="Arial Narrow" w:cs="Arial Narrow"/>
          <w:sz w:val="22"/>
          <w:szCs w:val="22"/>
        </w:rPr>
      </w:pPr>
    </w:p>
    <w:p w14:paraId="1BE82CF8" w14:textId="77777777" w:rsidR="009A014E" w:rsidRPr="0069677F" w:rsidRDefault="009A014E" w:rsidP="009A014E">
      <w:pPr>
        <w:spacing w:after="0" w:line="240" w:lineRule="auto"/>
        <w:jc w:val="both"/>
        <w:rPr>
          <w:rFonts w:ascii="Arial Narrow" w:hAnsi="Arial Narrow" w:cs="Arial Narrow"/>
          <w:b/>
          <w:bCs/>
          <w:sz w:val="22"/>
          <w:szCs w:val="22"/>
        </w:rPr>
        <w:sectPr w:rsidR="009A014E" w:rsidRPr="0069677F">
          <w:footerReference w:type="default" r:id="rId46"/>
          <w:footnotePr>
            <w:pos w:val="beneathText"/>
          </w:footnotePr>
          <w:pgSz w:w="16838" w:h="11906" w:orient="landscape" w:code="9"/>
          <w:pgMar w:top="1134" w:right="1134" w:bottom="1134" w:left="1134" w:header="709" w:footer="709" w:gutter="0"/>
          <w:cols w:space="708"/>
          <w:docGrid w:linePitch="600" w:charSpace="40960"/>
        </w:sectPr>
      </w:pPr>
    </w:p>
    <w:p w14:paraId="3511F119" w14:textId="77777777" w:rsidR="009A014E" w:rsidRPr="0069677F" w:rsidRDefault="009A014E" w:rsidP="009A014E">
      <w:pPr>
        <w:pStyle w:val="Nagwek1"/>
        <w:rPr>
          <w:b/>
          <w:color w:val="5B9BD5"/>
          <w:sz w:val="28"/>
          <w:szCs w:val="28"/>
        </w:rPr>
      </w:pPr>
      <w:bookmarkStart w:id="41" w:name="_Toc439109079"/>
      <w:bookmarkStart w:id="42" w:name="_Toc439109903"/>
      <w:bookmarkStart w:id="43" w:name="_Toc439110207"/>
      <w:bookmarkStart w:id="44" w:name="_Toc439111879"/>
      <w:r w:rsidRPr="0069677F">
        <w:rPr>
          <w:b/>
          <w:color w:val="5B9BD5"/>
          <w:sz w:val="28"/>
          <w:szCs w:val="28"/>
        </w:rPr>
        <w:lastRenderedPageBreak/>
        <w:t>5. Cele i wskaźniki</w:t>
      </w:r>
      <w:bookmarkEnd w:id="41"/>
      <w:bookmarkEnd w:id="42"/>
      <w:bookmarkEnd w:id="43"/>
      <w:bookmarkEnd w:id="44"/>
    </w:p>
    <w:p w14:paraId="0C5B1F1B" w14:textId="77777777" w:rsidR="009A014E" w:rsidRPr="0069677F" w:rsidRDefault="009A014E" w:rsidP="009A014E">
      <w:pPr>
        <w:spacing w:after="0" w:line="240" w:lineRule="auto"/>
        <w:jc w:val="both"/>
        <w:rPr>
          <w:rFonts w:ascii="Arial Narrow" w:hAnsi="Arial Narrow" w:cs="Arial Narrow"/>
          <w:sz w:val="22"/>
          <w:szCs w:val="22"/>
        </w:rPr>
      </w:pPr>
    </w:p>
    <w:p w14:paraId="1EC50C2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Podczas spotkań 9, 15, 17, 22 i 23 września 2015 r. miała miejsce również konsultacja celów LSR. Podczas spotkań rozdawane i zbierane były ankiety „Badanie potrzeb mieszkańców LGD Podkowa” oraz na zasadzie partycypacji ustalono ogólny zakres celów i przedsięwzięć. Na podstawie kolejnych konsultacji, w tym bardzo licznie napływających ankiet uszczegółowiono go o m. in. najbardziej pożądany rodzaj wsparcia (przetwórstwo produktów rolnych, innowacje). Te wskazówki pozwoliły szczegółowo określić zakres proponowanego w LSR wsparcia, a także rodzaje wskaźników, które najlepiej pozwolą monitorować postępy we wdrażaniu.</w:t>
      </w:r>
    </w:p>
    <w:p w14:paraId="0870EB2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Istotne były również wnioski z dotychczasowej realizacji podejścia LEADER na terenie gmin LGD „Podkowa” w okresie programowania 2007-2013. Doświadczenia w zakresie wdrażania poszczególnych projektów oraz ocena zaangażowania i efektywności ich realizacji, pozwoliły wyciągnąć wnioski dla nowej perspektywy. Zostały one uwzględnione przy opracowywaniu celów i przedsięwzięć.</w:t>
      </w:r>
    </w:p>
    <w:p w14:paraId="6EF8D6C1" w14:textId="77777777" w:rsidR="009A014E" w:rsidRPr="0069677F" w:rsidRDefault="009A014E" w:rsidP="009A014E">
      <w:pPr>
        <w:spacing w:after="0" w:line="240" w:lineRule="auto"/>
        <w:jc w:val="both"/>
        <w:rPr>
          <w:rFonts w:ascii="Arial Narrow" w:hAnsi="Arial Narrow" w:cs="Arial Narrow"/>
          <w:sz w:val="22"/>
          <w:szCs w:val="22"/>
        </w:rPr>
      </w:pPr>
    </w:p>
    <w:p w14:paraId="5B53A9C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Tabela 23. Zestawienie celów, przedsięwzięć oraz budżetu dla Lokalnej Grupy Działania „Podkowa”.</w:t>
      </w:r>
    </w:p>
    <w:p w14:paraId="33A59801" w14:textId="77777777" w:rsidR="009A014E" w:rsidRPr="0069677F" w:rsidRDefault="009A014E" w:rsidP="009A014E">
      <w:pPr>
        <w:spacing w:after="0" w:line="240" w:lineRule="auto"/>
        <w:jc w:val="both"/>
        <w:rPr>
          <w:rFonts w:ascii="Arial Narrow" w:hAnsi="Arial Narrow" w:cs="Arial Narrow"/>
          <w:sz w:val="22"/>
          <w:szCs w:val="22"/>
        </w:rPr>
      </w:pPr>
    </w:p>
    <w:tbl>
      <w:tblPr>
        <w:tblW w:w="0" w:type="auto"/>
        <w:tblInd w:w="-45" w:type="dxa"/>
        <w:tblLayout w:type="fixed"/>
        <w:tblLook w:val="0000" w:firstRow="0" w:lastRow="0" w:firstColumn="0" w:lastColumn="0" w:noHBand="0" w:noVBand="0"/>
      </w:tblPr>
      <w:tblGrid>
        <w:gridCol w:w="2022"/>
        <w:gridCol w:w="2418"/>
        <w:gridCol w:w="3463"/>
        <w:gridCol w:w="2041"/>
      </w:tblGrid>
      <w:tr w:rsidR="009A014E" w:rsidRPr="0069677F" w14:paraId="2A2AA2F8" w14:textId="77777777" w:rsidTr="00D5399D">
        <w:tc>
          <w:tcPr>
            <w:tcW w:w="2022" w:type="dxa"/>
            <w:tcBorders>
              <w:top w:val="single" w:sz="4" w:space="0" w:color="000000"/>
              <w:left w:val="single" w:sz="4" w:space="0" w:color="000000"/>
              <w:bottom w:val="single" w:sz="4" w:space="0" w:color="000000"/>
            </w:tcBorders>
            <w:shd w:val="clear" w:color="auto" w:fill="00CC00"/>
          </w:tcPr>
          <w:p w14:paraId="72C52E3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Cel ogólny</w:t>
            </w:r>
          </w:p>
        </w:tc>
        <w:tc>
          <w:tcPr>
            <w:tcW w:w="2418" w:type="dxa"/>
            <w:tcBorders>
              <w:top w:val="single" w:sz="4" w:space="0" w:color="000000"/>
              <w:left w:val="single" w:sz="4" w:space="0" w:color="000000"/>
              <w:bottom w:val="single" w:sz="4" w:space="0" w:color="000000"/>
            </w:tcBorders>
            <w:shd w:val="clear" w:color="auto" w:fill="00CC00"/>
          </w:tcPr>
          <w:p w14:paraId="118BA5C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Cel szczegółowy</w:t>
            </w:r>
          </w:p>
        </w:tc>
        <w:tc>
          <w:tcPr>
            <w:tcW w:w="3463" w:type="dxa"/>
            <w:tcBorders>
              <w:top w:val="single" w:sz="4" w:space="0" w:color="000000"/>
              <w:left w:val="single" w:sz="4" w:space="0" w:color="000000"/>
              <w:bottom w:val="single" w:sz="4" w:space="0" w:color="000000"/>
            </w:tcBorders>
            <w:shd w:val="clear" w:color="auto" w:fill="00CC00"/>
          </w:tcPr>
          <w:p w14:paraId="35630E5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Przedsięwzięcie</w:t>
            </w:r>
          </w:p>
        </w:tc>
        <w:tc>
          <w:tcPr>
            <w:tcW w:w="2041" w:type="dxa"/>
            <w:tcBorders>
              <w:top w:val="single" w:sz="4" w:space="0" w:color="000000"/>
              <w:left w:val="single" w:sz="4" w:space="0" w:color="000000"/>
              <w:bottom w:val="single" w:sz="4" w:space="0" w:color="000000"/>
              <w:right w:val="single" w:sz="4" w:space="0" w:color="000000"/>
            </w:tcBorders>
            <w:shd w:val="clear" w:color="auto" w:fill="00CC00"/>
          </w:tcPr>
          <w:p w14:paraId="3429298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Cel przekrojowy PROW*</w:t>
            </w:r>
          </w:p>
        </w:tc>
      </w:tr>
      <w:tr w:rsidR="009A014E" w:rsidRPr="0069677F" w14:paraId="168BDC26" w14:textId="77777777" w:rsidTr="00D5399D">
        <w:trPr>
          <w:cantSplit/>
          <w:trHeight w:val="616"/>
        </w:trPr>
        <w:tc>
          <w:tcPr>
            <w:tcW w:w="2022" w:type="dxa"/>
            <w:vMerge w:val="restart"/>
            <w:tcBorders>
              <w:top w:val="single" w:sz="4" w:space="0" w:color="000000"/>
              <w:left w:val="single" w:sz="4" w:space="0" w:color="000000"/>
              <w:bottom w:val="single" w:sz="4" w:space="0" w:color="000000"/>
            </w:tcBorders>
            <w:shd w:val="clear" w:color="auto" w:fill="E6E6E6"/>
          </w:tcPr>
          <w:p w14:paraId="40BABACB"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Rozwój przedsiębiorczości i wzrost zatrudnienia oraz kwalifikacji na obszarze LGD „Podkowa” do 2023 r.</w:t>
            </w:r>
          </w:p>
        </w:tc>
        <w:tc>
          <w:tcPr>
            <w:tcW w:w="2418" w:type="dxa"/>
            <w:vMerge w:val="restart"/>
            <w:tcBorders>
              <w:top w:val="single" w:sz="4" w:space="0" w:color="000000"/>
              <w:left w:val="single" w:sz="4" w:space="0" w:color="000000"/>
              <w:bottom w:val="single" w:sz="4" w:space="0" w:color="000000"/>
            </w:tcBorders>
            <w:shd w:val="clear" w:color="auto" w:fill="E6E6E6"/>
          </w:tcPr>
          <w:p w14:paraId="569CC82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1.1. Poprawa warunków na rynku pracy na terenie LGD „Podkowa” do 2023 r.</w:t>
            </w:r>
          </w:p>
          <w:p w14:paraId="57B741CE" w14:textId="77777777" w:rsidR="009A014E" w:rsidRPr="0069677F" w:rsidRDefault="009A014E" w:rsidP="00D5399D">
            <w:pPr>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E6E6E6"/>
          </w:tcPr>
          <w:p w14:paraId="2C645A2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1.1.1 Tworzenie nowych przedsiębiorstw </w:t>
            </w:r>
          </w:p>
          <w:p w14:paraId="20E417C3"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69705C2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1.c</w:t>
            </w:r>
          </w:p>
        </w:tc>
      </w:tr>
      <w:tr w:rsidR="009A014E" w:rsidRPr="0069677F" w14:paraId="4AADCEAC" w14:textId="77777777" w:rsidTr="00D5399D">
        <w:trPr>
          <w:cantSplit/>
          <w:trHeight w:val="402"/>
        </w:trPr>
        <w:tc>
          <w:tcPr>
            <w:tcW w:w="2022" w:type="dxa"/>
            <w:vMerge/>
            <w:tcBorders>
              <w:top w:val="single" w:sz="4" w:space="0" w:color="000000"/>
              <w:left w:val="single" w:sz="4" w:space="0" w:color="000000"/>
              <w:bottom w:val="single" w:sz="4" w:space="0" w:color="000000"/>
            </w:tcBorders>
            <w:shd w:val="clear" w:color="auto" w:fill="E6E6E6"/>
          </w:tcPr>
          <w:p w14:paraId="0E895614"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E6E6E6"/>
          </w:tcPr>
          <w:p w14:paraId="45B8008D"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E6E6E6"/>
          </w:tcPr>
          <w:p w14:paraId="3EF9FF6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1.1.2 Rozwój przedsiębiorstw </w:t>
            </w:r>
          </w:p>
          <w:p w14:paraId="17C81EFC"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vMerge/>
            <w:tcBorders>
              <w:top w:val="single" w:sz="4" w:space="0" w:color="000000"/>
              <w:left w:val="single" w:sz="4" w:space="0" w:color="000000"/>
              <w:bottom w:val="single" w:sz="4" w:space="0" w:color="000000"/>
              <w:right w:val="single" w:sz="4" w:space="0" w:color="000000"/>
            </w:tcBorders>
            <w:shd w:val="clear" w:color="auto" w:fill="E6E6E6"/>
          </w:tcPr>
          <w:p w14:paraId="73597A18"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53C71F10" w14:textId="77777777" w:rsidTr="00D5399D">
        <w:trPr>
          <w:cantSplit/>
          <w:trHeight w:val="728"/>
        </w:trPr>
        <w:tc>
          <w:tcPr>
            <w:tcW w:w="2022" w:type="dxa"/>
            <w:vMerge/>
            <w:tcBorders>
              <w:top w:val="single" w:sz="4" w:space="0" w:color="000000"/>
              <w:left w:val="single" w:sz="4" w:space="0" w:color="000000"/>
              <w:bottom w:val="single" w:sz="4" w:space="0" w:color="000000"/>
            </w:tcBorders>
            <w:shd w:val="clear" w:color="auto" w:fill="E6E6E6"/>
          </w:tcPr>
          <w:p w14:paraId="08DE825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tcBorders>
              <w:top w:val="single" w:sz="4" w:space="0" w:color="000000"/>
              <w:left w:val="single" w:sz="4" w:space="0" w:color="000000"/>
              <w:bottom w:val="single" w:sz="4" w:space="0" w:color="000000"/>
            </w:tcBorders>
            <w:shd w:val="clear" w:color="auto" w:fill="E6E6E6"/>
          </w:tcPr>
          <w:p w14:paraId="5B3A0B2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 Promocja i wsparcie przetwórstwa lokalnego na obszarze LGD „Podkowa” do 2023 r.</w:t>
            </w:r>
          </w:p>
          <w:p w14:paraId="5CC9E98C" w14:textId="77777777" w:rsidR="009A014E" w:rsidRPr="0069677F" w:rsidRDefault="009A014E" w:rsidP="00D5399D">
            <w:pPr>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E6E6E6"/>
          </w:tcPr>
          <w:p w14:paraId="491183A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1.2.1 Tworzenie inkubatorów przetwórstwa lokalnego</w:t>
            </w:r>
          </w:p>
          <w:p w14:paraId="3FF4E880"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tcBorders>
              <w:top w:val="single" w:sz="4" w:space="0" w:color="000000"/>
              <w:left w:val="single" w:sz="4" w:space="0" w:color="000000"/>
              <w:bottom w:val="single" w:sz="4" w:space="0" w:color="000000"/>
              <w:right w:val="single" w:sz="4" w:space="0" w:color="000000"/>
            </w:tcBorders>
            <w:shd w:val="clear" w:color="auto" w:fill="E6E6E6"/>
          </w:tcPr>
          <w:p w14:paraId="318844E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1.c</w:t>
            </w:r>
          </w:p>
        </w:tc>
      </w:tr>
      <w:tr w:rsidR="009A014E" w:rsidRPr="0069677F" w14:paraId="4535B91C" w14:textId="77777777" w:rsidTr="00D5399D">
        <w:trPr>
          <w:cantSplit/>
          <w:trHeight w:val="680"/>
        </w:trPr>
        <w:tc>
          <w:tcPr>
            <w:tcW w:w="2022" w:type="dxa"/>
            <w:vMerge w:val="restart"/>
            <w:tcBorders>
              <w:top w:val="single" w:sz="4" w:space="0" w:color="000000"/>
              <w:left w:val="single" w:sz="4" w:space="0" w:color="000000"/>
              <w:bottom w:val="single" w:sz="4" w:space="0" w:color="000000"/>
            </w:tcBorders>
            <w:shd w:val="clear" w:color="auto" w:fill="DDDDDD"/>
          </w:tcPr>
          <w:p w14:paraId="18FF92E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Wzrost atrakcyjności gospodarczej, turystycznej i społecznej na obszarze LGD „Podkowa” do 2023 r.</w:t>
            </w:r>
          </w:p>
        </w:tc>
        <w:tc>
          <w:tcPr>
            <w:tcW w:w="2418" w:type="dxa"/>
            <w:vMerge w:val="restart"/>
            <w:tcBorders>
              <w:top w:val="single" w:sz="4" w:space="0" w:color="000000"/>
              <w:left w:val="single" w:sz="4" w:space="0" w:color="000000"/>
              <w:bottom w:val="single" w:sz="4" w:space="0" w:color="000000"/>
            </w:tcBorders>
            <w:shd w:val="clear" w:color="auto" w:fill="DDDDDD"/>
          </w:tcPr>
          <w:p w14:paraId="1FB3D64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2.1 Poprawa jakości życia mieszkańców na obszarze LGD „Podkowa” do 2023 r.</w:t>
            </w:r>
          </w:p>
        </w:tc>
        <w:tc>
          <w:tcPr>
            <w:tcW w:w="3463" w:type="dxa"/>
            <w:tcBorders>
              <w:top w:val="single" w:sz="4" w:space="0" w:color="000000"/>
              <w:left w:val="single" w:sz="4" w:space="0" w:color="000000"/>
              <w:bottom w:val="single" w:sz="4" w:space="0" w:color="000000"/>
            </w:tcBorders>
            <w:shd w:val="clear" w:color="auto" w:fill="DDDDDD"/>
          </w:tcPr>
          <w:p w14:paraId="51302F4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2.1.1 Rozwój infrastruktury turystycznej, rekreacyjnej, kulturalnej  </w:t>
            </w: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DDDDDD"/>
          </w:tcPr>
          <w:p w14:paraId="40923CDD"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1.a; 1.b</w:t>
            </w:r>
          </w:p>
        </w:tc>
      </w:tr>
      <w:tr w:rsidR="009A014E" w:rsidRPr="0069677F" w14:paraId="4731A9C5" w14:textId="77777777" w:rsidTr="00D5399D">
        <w:trPr>
          <w:cantSplit/>
          <w:trHeight w:val="724"/>
        </w:trPr>
        <w:tc>
          <w:tcPr>
            <w:tcW w:w="2022" w:type="dxa"/>
            <w:vMerge/>
            <w:tcBorders>
              <w:top w:val="single" w:sz="4" w:space="0" w:color="000000"/>
              <w:left w:val="single" w:sz="4" w:space="0" w:color="000000"/>
              <w:bottom w:val="single" w:sz="4" w:space="0" w:color="000000"/>
            </w:tcBorders>
            <w:shd w:val="clear" w:color="auto" w:fill="DDDDDD"/>
          </w:tcPr>
          <w:p w14:paraId="390B444F"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DDDDDD"/>
          </w:tcPr>
          <w:p w14:paraId="00485C1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left w:val="single" w:sz="4" w:space="0" w:color="000000"/>
              <w:bottom w:val="single" w:sz="4" w:space="0" w:color="000000"/>
            </w:tcBorders>
            <w:shd w:val="clear" w:color="auto" w:fill="DDDDDD"/>
          </w:tcPr>
          <w:p w14:paraId="7301026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2.1.2. Wzmocnienie kapitału społecznego mieszkańców LGD </w:t>
            </w:r>
          </w:p>
        </w:tc>
        <w:tc>
          <w:tcPr>
            <w:tcW w:w="2041" w:type="dxa"/>
            <w:vMerge/>
            <w:tcBorders>
              <w:top w:val="single" w:sz="4" w:space="0" w:color="000000"/>
              <w:left w:val="single" w:sz="4" w:space="0" w:color="000000"/>
              <w:bottom w:val="single" w:sz="4" w:space="0" w:color="000000"/>
              <w:right w:val="single" w:sz="4" w:space="0" w:color="000000"/>
            </w:tcBorders>
            <w:shd w:val="clear" w:color="auto" w:fill="DDDDDD"/>
          </w:tcPr>
          <w:p w14:paraId="08C6A196"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07D0ACBA" w14:textId="77777777" w:rsidTr="00D5399D">
        <w:trPr>
          <w:cantSplit/>
          <w:trHeight w:val="867"/>
        </w:trPr>
        <w:tc>
          <w:tcPr>
            <w:tcW w:w="2022" w:type="dxa"/>
            <w:vMerge/>
            <w:tcBorders>
              <w:top w:val="single" w:sz="4" w:space="0" w:color="000000"/>
              <w:left w:val="single" w:sz="4" w:space="0" w:color="000000"/>
              <w:bottom w:val="single" w:sz="4" w:space="0" w:color="000000"/>
            </w:tcBorders>
            <w:shd w:val="clear" w:color="auto" w:fill="DDDDDD"/>
          </w:tcPr>
          <w:p w14:paraId="574ABFD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val="restart"/>
            <w:tcBorders>
              <w:top w:val="single" w:sz="4" w:space="0" w:color="000000"/>
              <w:left w:val="single" w:sz="4" w:space="0" w:color="000000"/>
              <w:bottom w:val="single" w:sz="4" w:space="0" w:color="000000"/>
            </w:tcBorders>
            <w:shd w:val="clear" w:color="auto" w:fill="DDDDDD"/>
          </w:tcPr>
          <w:p w14:paraId="69AE435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2.2 Rozwój tożsamości lokalnej i społecznej na obszarze LGD „Podkowa” do 2023 r.</w:t>
            </w:r>
          </w:p>
          <w:p w14:paraId="5D5A4F33" w14:textId="77777777" w:rsidR="009A014E" w:rsidRPr="0069677F" w:rsidRDefault="009A014E" w:rsidP="00D5399D">
            <w:pPr>
              <w:spacing w:after="0" w:line="240" w:lineRule="auto"/>
              <w:jc w:val="both"/>
              <w:rPr>
                <w:rFonts w:ascii="Arial Narrow" w:hAnsi="Arial Narrow" w:cs="Arial Narrow"/>
                <w:sz w:val="22"/>
                <w:szCs w:val="22"/>
              </w:rPr>
            </w:pPr>
          </w:p>
        </w:tc>
        <w:tc>
          <w:tcPr>
            <w:tcW w:w="3463" w:type="dxa"/>
            <w:tcBorders>
              <w:top w:val="single" w:sz="4" w:space="0" w:color="000000"/>
              <w:left w:val="single" w:sz="4" w:space="0" w:color="000000"/>
              <w:bottom w:val="single" w:sz="4" w:space="0" w:color="000000"/>
            </w:tcBorders>
            <w:shd w:val="clear" w:color="auto" w:fill="DDDDDD"/>
          </w:tcPr>
          <w:p w14:paraId="6C9D354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2.2.1 Ochrona, promocja i rozwój obszaru LGD w tym produktów lokalnych oraz dziedzictwa lokalnego </w:t>
            </w:r>
          </w:p>
          <w:p w14:paraId="66112E18" w14:textId="77777777" w:rsidR="009A014E" w:rsidRPr="0069677F" w:rsidRDefault="009A014E" w:rsidP="00D5399D">
            <w:pPr>
              <w:spacing w:after="0" w:line="240" w:lineRule="auto"/>
              <w:jc w:val="both"/>
              <w:rPr>
                <w:rFonts w:ascii="Arial Narrow" w:hAnsi="Arial Narrow" w:cs="Arial Narrow"/>
                <w:sz w:val="22"/>
                <w:szCs w:val="22"/>
              </w:rPr>
            </w:pPr>
          </w:p>
        </w:tc>
        <w:tc>
          <w:tcPr>
            <w:tcW w:w="2041" w:type="dxa"/>
            <w:vMerge w:val="restart"/>
            <w:tcBorders>
              <w:top w:val="single" w:sz="4" w:space="0" w:color="000000"/>
              <w:left w:val="single" w:sz="4" w:space="0" w:color="000000"/>
              <w:bottom w:val="single" w:sz="4" w:space="0" w:color="000000"/>
              <w:right w:val="single" w:sz="4" w:space="0" w:color="000000"/>
            </w:tcBorders>
            <w:shd w:val="clear" w:color="auto" w:fill="DDDDDD"/>
          </w:tcPr>
          <w:p w14:paraId="3C223825"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1.b</w:t>
            </w:r>
          </w:p>
        </w:tc>
      </w:tr>
      <w:tr w:rsidR="009A014E" w:rsidRPr="0069677F" w14:paraId="53446557" w14:textId="77777777" w:rsidTr="00D5399D">
        <w:trPr>
          <w:cantSplit/>
          <w:trHeight w:val="924"/>
        </w:trPr>
        <w:tc>
          <w:tcPr>
            <w:tcW w:w="2022" w:type="dxa"/>
            <w:vMerge/>
            <w:tcBorders>
              <w:top w:val="single" w:sz="4" w:space="0" w:color="000000"/>
              <w:left w:val="single" w:sz="4" w:space="0" w:color="000000"/>
              <w:bottom w:val="single" w:sz="4" w:space="0" w:color="000000"/>
            </w:tcBorders>
            <w:shd w:val="clear" w:color="auto" w:fill="DDDDDD"/>
          </w:tcPr>
          <w:p w14:paraId="6B7F016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DDDDDD"/>
          </w:tcPr>
          <w:p w14:paraId="0265E893"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left w:val="single" w:sz="4" w:space="0" w:color="000000"/>
              <w:bottom w:val="single" w:sz="4" w:space="0" w:color="000000"/>
            </w:tcBorders>
            <w:shd w:val="clear" w:color="auto" w:fill="DDDDDD"/>
          </w:tcPr>
          <w:p w14:paraId="1A97F13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2.2.2 Podnoszenie wiedzy mieszkańców, w tym w szczególności w zakresie ochrony środowiska, zmian klimatycznych i innowacji </w:t>
            </w:r>
          </w:p>
        </w:tc>
        <w:tc>
          <w:tcPr>
            <w:tcW w:w="2041" w:type="dxa"/>
            <w:vMerge/>
            <w:tcBorders>
              <w:top w:val="single" w:sz="4" w:space="0" w:color="000000"/>
              <w:left w:val="single" w:sz="4" w:space="0" w:color="000000"/>
              <w:bottom w:val="single" w:sz="4" w:space="0" w:color="000000"/>
              <w:right w:val="single" w:sz="4" w:space="0" w:color="000000"/>
            </w:tcBorders>
            <w:shd w:val="clear" w:color="auto" w:fill="DDDDDD"/>
          </w:tcPr>
          <w:p w14:paraId="520CE1EF"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0E6CC793" w14:textId="77777777" w:rsidTr="00D5399D">
        <w:trPr>
          <w:cantSplit/>
          <w:trHeight w:val="519"/>
        </w:trPr>
        <w:tc>
          <w:tcPr>
            <w:tcW w:w="2022" w:type="dxa"/>
            <w:vMerge/>
            <w:tcBorders>
              <w:top w:val="single" w:sz="4" w:space="0" w:color="000000"/>
              <w:left w:val="single" w:sz="4" w:space="0" w:color="000000"/>
              <w:bottom w:val="single" w:sz="4" w:space="0" w:color="000000"/>
            </w:tcBorders>
            <w:shd w:val="clear" w:color="auto" w:fill="DDDDDD"/>
          </w:tcPr>
          <w:p w14:paraId="01F09A7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2418" w:type="dxa"/>
            <w:vMerge/>
            <w:tcBorders>
              <w:top w:val="single" w:sz="4" w:space="0" w:color="000000"/>
              <w:left w:val="single" w:sz="4" w:space="0" w:color="000000"/>
              <w:bottom w:val="single" w:sz="4" w:space="0" w:color="000000"/>
            </w:tcBorders>
            <w:shd w:val="clear" w:color="auto" w:fill="DDDDDD"/>
          </w:tcPr>
          <w:p w14:paraId="0661A0BE"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3463" w:type="dxa"/>
            <w:tcBorders>
              <w:left w:val="single" w:sz="4" w:space="0" w:color="000000"/>
              <w:bottom w:val="single" w:sz="4" w:space="0" w:color="000000"/>
            </w:tcBorders>
            <w:shd w:val="clear" w:color="auto" w:fill="DDDDDD"/>
          </w:tcPr>
          <w:p w14:paraId="6A605BA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2.2.3 Funkcjonowanie LGD</w:t>
            </w:r>
          </w:p>
        </w:tc>
        <w:tc>
          <w:tcPr>
            <w:tcW w:w="2041" w:type="dxa"/>
            <w:tcBorders>
              <w:left w:val="single" w:sz="4" w:space="0" w:color="000000"/>
              <w:bottom w:val="single" w:sz="4" w:space="0" w:color="000000"/>
              <w:right w:val="single" w:sz="4" w:space="0" w:color="000000"/>
            </w:tcBorders>
            <w:shd w:val="clear" w:color="auto" w:fill="DDDDDD"/>
          </w:tcPr>
          <w:p w14:paraId="0DA8590C" w14:textId="77777777" w:rsidR="009A014E" w:rsidRPr="0069677F" w:rsidRDefault="009A014E" w:rsidP="00D5399D">
            <w:pPr>
              <w:snapToGrid w:val="0"/>
              <w:spacing w:after="0" w:line="240" w:lineRule="auto"/>
              <w:jc w:val="both"/>
              <w:rPr>
                <w:rFonts w:ascii="Arial Narrow" w:hAnsi="Arial Narrow" w:cs="Arial Narrow"/>
                <w:sz w:val="22"/>
                <w:szCs w:val="22"/>
              </w:rPr>
            </w:pPr>
          </w:p>
        </w:tc>
      </w:tr>
    </w:tbl>
    <w:p w14:paraId="7E311E4D" w14:textId="77777777" w:rsidR="009A014E" w:rsidRPr="0069677F" w:rsidRDefault="009A014E" w:rsidP="009A014E">
      <w:pPr>
        <w:spacing w:after="0" w:line="240" w:lineRule="auto"/>
        <w:jc w:val="both"/>
        <w:rPr>
          <w:rFonts w:ascii="Arial Narrow" w:hAnsi="Arial Narrow" w:cs="Arial Narrow"/>
          <w:sz w:val="22"/>
          <w:szCs w:val="22"/>
        </w:rPr>
      </w:pPr>
    </w:p>
    <w:p w14:paraId="3D64704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Wykaz celów przekrojowych PROW, do których odwołuje się tabela:  Zestawienie celów, przedsięwzięć oraz budżetu dla Lokalnej Grupy Działania „Podkowa”:</w:t>
      </w:r>
    </w:p>
    <w:p w14:paraId="51331FE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Cele przekrojowe EFRROW:</w:t>
      </w:r>
    </w:p>
    <w:p w14:paraId="315B431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1.a – ochrona środowiska;</w:t>
      </w:r>
    </w:p>
    <w:p w14:paraId="1529E4A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1.b – dostosowanie do zmian klimatu;</w:t>
      </w:r>
    </w:p>
    <w:p w14:paraId="0336D5C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1.c – innowacyjność.</w:t>
      </w:r>
    </w:p>
    <w:p w14:paraId="69B51D92" w14:textId="77777777" w:rsidR="009A014E" w:rsidRPr="0069677F" w:rsidRDefault="009A014E" w:rsidP="009A014E">
      <w:pPr>
        <w:spacing w:after="0" w:line="240" w:lineRule="auto"/>
        <w:jc w:val="both"/>
        <w:rPr>
          <w:rFonts w:ascii="Arial Narrow" w:hAnsi="Arial Narrow" w:cs="Arial Narrow"/>
          <w:sz w:val="22"/>
          <w:szCs w:val="22"/>
        </w:rPr>
      </w:pPr>
    </w:p>
    <w:p w14:paraId="643C4CC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Poniżej przedstawiono cele i przedsięwzięcia planowane do realizacji w ramach LSR, a także sposoby ich osiągania/realizacji.</w:t>
      </w:r>
    </w:p>
    <w:p w14:paraId="785B0805" w14:textId="77777777" w:rsidR="009A014E" w:rsidRPr="0069677F" w:rsidRDefault="009A014E" w:rsidP="009A014E">
      <w:pPr>
        <w:pStyle w:val="Tekstpodstawowy3"/>
        <w:spacing w:line="240" w:lineRule="auto"/>
        <w:rPr>
          <w:rFonts w:eastAsia="EUAlbertina"/>
        </w:rPr>
      </w:pPr>
      <w:r w:rsidRPr="0069677F">
        <w:t>Cel ogólny 1. Rozwój przedsiębiorczości i wzrost zatrudnienia oraz kwalifikacji na obszarze LGD „Podkowa” do 2023 r.</w:t>
      </w:r>
    </w:p>
    <w:p w14:paraId="574FA6D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eastAsia="EUAlbertina" w:hAnsi="Arial Narrow" w:cs="Arial Narrow"/>
          <w:sz w:val="22"/>
          <w:szCs w:val="22"/>
        </w:rPr>
        <w:lastRenderedPageBreak/>
        <w:t>Najważniejszym zadaniem, jakie przyjęła na siebie LGD „Podkowa” jest zapewnienie warunków dla rozwoju przedsiębiorczości na obszarze realizacji LSR. Zgodnie ze wskazaniem w analizie SWOT, konieczne jest podjęcie działań w celu pobudzenia przedsiębiorczości i gospodarki na obszarze objętym LSR (</w:t>
      </w:r>
      <w:r w:rsidRPr="0069677F">
        <w:rPr>
          <w:rFonts w:ascii="Arial Narrow" w:eastAsia="EUAlbertina" w:hAnsi="Arial Narrow" w:cs="Arial Narrow"/>
          <w:color w:val="000000"/>
          <w:sz w:val="22"/>
          <w:szCs w:val="22"/>
        </w:rPr>
        <w:t>W.2, W.5), co z kolei powinno zapobiec wzrostowi bezrobocia, a w rezultacie polepszyć ogólną sytuację na rynku pracy.</w:t>
      </w:r>
    </w:p>
    <w:p w14:paraId="25BF9BA2" w14:textId="77777777" w:rsidR="009A014E" w:rsidRPr="0069677F" w:rsidRDefault="009A014E" w:rsidP="009A014E">
      <w:pPr>
        <w:spacing w:after="0" w:line="240" w:lineRule="auto"/>
        <w:jc w:val="both"/>
        <w:rPr>
          <w:rFonts w:ascii="Arial Narrow" w:hAnsi="Arial Narrow" w:cs="Arial Narrow"/>
          <w:sz w:val="22"/>
          <w:szCs w:val="22"/>
        </w:rPr>
      </w:pPr>
    </w:p>
    <w:p w14:paraId="42C26B6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color w:val="000000"/>
          <w:sz w:val="22"/>
          <w:szCs w:val="22"/>
        </w:rPr>
        <w:t>Cel szczegółowy 1.1. Poprawa warunków na rynku pracy na terenie LGD „Podkowa” do 2023 r.</w:t>
      </w:r>
    </w:p>
    <w:p w14:paraId="379FD25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Cel ten ma za zadanie wsparcie przedsiębiorstw przede wszystkim w inwestycjach oraz działaniach szkoleniowych, wymagających znacznych nakładów finansowych. Służyć będzie do wykorzystania potencjału ludzi przedsiębiorczych, którzy chcą założyć własną działalność, ale nie posiadają wystarczających środków (O.3, O.4 – </w:t>
      </w:r>
      <w:r w:rsidRPr="0069677F">
        <w:rPr>
          <w:rFonts w:ascii="Arial Narrow" w:hAnsi="Arial Narrow" w:cs="Arial Narrow"/>
          <w:b/>
          <w:bCs/>
          <w:sz w:val="22"/>
          <w:szCs w:val="22"/>
        </w:rPr>
        <w:t>odniesienia do diagnozy obszaru są analogiczne z odniesieniami zawartymi w tabeli analiza SWOT</w:t>
      </w:r>
      <w:r w:rsidRPr="0069677F">
        <w:rPr>
          <w:rFonts w:ascii="Arial Narrow" w:hAnsi="Arial Narrow" w:cs="Arial Narrow"/>
          <w:sz w:val="22"/>
          <w:szCs w:val="22"/>
        </w:rPr>
        <w:t xml:space="preserve">). Z drugiej strony, jeszcze bardziej kapitałochłonne bywają operacje na rzecz rozwoju istniejących przedsiębiorstw, a brak środków w tym zakresie był jedną z najczęściej poruszanych kwestii podczas konsultacji w dziedzinie gospodarki (T.1). Dodatkowym elementem realizacji tego celu będą szkolenia i podnoszenie kwalifikacji zawodowych. </w:t>
      </w:r>
    </w:p>
    <w:p w14:paraId="0955581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Wspieranie przedsiębiorczości będzie, więc realizowane poprzez przedsięwzięcie 1.1.1: Tworzenie nowych przedsiębiorstw, natomiast drugi aspekt tego celu szczegółowego realizowany będzie za pomocą przedsięwzięcia 1.1.2: Rozwój przedsiębiorstw. </w:t>
      </w:r>
    </w:p>
    <w:p w14:paraId="2A20D68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Do powyższych celów i przedsięwzięć opracowano wskaźniki, których celem jest adekwatne i miarodajne zaplanowanie </w:t>
      </w:r>
      <w:r w:rsidRPr="0069677F">
        <w:rPr>
          <w:rFonts w:ascii="Arial Narrow" w:hAnsi="Arial Narrow" w:cs="Arial Narrow"/>
          <w:sz w:val="22"/>
          <w:szCs w:val="22"/>
        </w:rPr>
        <w:br/>
        <w:t>i monitorowanie postępów z ich realizacji.</w:t>
      </w:r>
    </w:p>
    <w:p w14:paraId="48D1C12B" w14:textId="77777777" w:rsidR="009A014E" w:rsidRPr="0069677F" w:rsidRDefault="009A014E" w:rsidP="009A014E">
      <w:pPr>
        <w:spacing w:after="0" w:line="240" w:lineRule="auto"/>
        <w:jc w:val="both"/>
        <w:rPr>
          <w:rFonts w:ascii="Arial Narrow" w:eastAsia="EUAlbertina" w:hAnsi="Arial Narrow" w:cs="Arial Narrow"/>
          <w:sz w:val="22"/>
          <w:szCs w:val="22"/>
        </w:rPr>
      </w:pPr>
      <w:r w:rsidRPr="0069677F">
        <w:rPr>
          <w:rFonts w:ascii="Arial Narrow" w:hAnsi="Arial Narrow" w:cs="Arial Narrow"/>
          <w:sz w:val="22"/>
          <w:szCs w:val="22"/>
        </w:rPr>
        <w:t xml:space="preserve">Wskaźnikami rezultatu dla celu szczegółowego 1.1 są: liczba utworzonych miejsc pracy (ogółem); liczba osób oceniających szkolenia jako adekwatne do oczekiwań zawodowych; liczba osób przeszkolonych w tym liczba osób </w:t>
      </w:r>
      <w:r w:rsidRPr="0069677F">
        <w:rPr>
          <w:rFonts w:ascii="Arial Narrow" w:hAnsi="Arial Narrow" w:cs="Arial Narrow"/>
          <w:sz w:val="22"/>
          <w:szCs w:val="22"/>
        </w:rPr>
        <w:br/>
        <w:t xml:space="preserve">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xml:space="preserve">; oraz dodatkowy wskaźnik stworzony na potrzeby wzmocnienia pozycji osób w najgorszej sytuacji na rynku pracy: liczba utworzonych miejsc pracy dla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w:t>
      </w:r>
      <w:r w:rsidRPr="0069677F">
        <w:rPr>
          <w:rFonts w:ascii="Arial Narrow" w:eastAsia="EUAlbertina" w:hAnsi="Arial Narrow" w:cs="Arial Narrow"/>
          <w:sz w:val="22"/>
          <w:szCs w:val="22"/>
        </w:rPr>
        <w:t xml:space="preserve"> </w:t>
      </w:r>
    </w:p>
    <w:p w14:paraId="31EC7234" w14:textId="75BD5770" w:rsidR="009A014E" w:rsidRPr="004A59CC" w:rsidRDefault="009A014E" w:rsidP="009A014E">
      <w:pPr>
        <w:spacing w:after="0" w:line="240" w:lineRule="auto"/>
        <w:jc w:val="both"/>
        <w:rPr>
          <w:rFonts w:ascii="Arial Narrow" w:hAnsi="Arial Narrow"/>
          <w:sz w:val="22"/>
          <w:szCs w:val="22"/>
        </w:rPr>
      </w:pPr>
      <w:r w:rsidRPr="0069677F">
        <w:rPr>
          <w:rFonts w:ascii="Arial Narrow" w:eastAsia="EUAlbertina" w:hAnsi="Arial Narrow" w:cs="Arial Narrow"/>
          <w:sz w:val="22"/>
          <w:szCs w:val="22"/>
        </w:rPr>
        <w:t xml:space="preserve">W ramach tego celu, dla </w:t>
      </w:r>
      <w:r w:rsidRPr="0069677F">
        <w:rPr>
          <w:rFonts w:ascii="Arial Narrow" w:eastAsia="EUAlbertina" w:hAnsi="Arial Narrow" w:cs="Arial Narrow"/>
          <w:color w:val="000000"/>
          <w:sz w:val="22"/>
          <w:szCs w:val="22"/>
        </w:rPr>
        <w:t xml:space="preserve">przedsięwzięcia 1.1.1: Tworzenie nowych przedsiębiorstw wyznaczono z kolei wskaźniki produktu obligatoryjne: liczba operacji polegających na utworzeniu nowego przedsiębiorstwa, liczba operacji ukierunkowanych na innowacje, liczba szkoleń; oraz dodatkowe, obrazujące najważniejsze, specyficzne potrzeby, które powinny zostać zaspokojone poprzez realizację: liczba operacji polegających na tworzeniu przedsiębiorstw w zakresie działalności gospodarczej opartej na produktach rolnych oraz liczba operacji realizujących minimum 1 zadanie </w:t>
      </w:r>
      <w:r w:rsidRPr="0069677F">
        <w:rPr>
          <w:rFonts w:ascii="Arial Narrow" w:eastAsia="EUAlbertina" w:hAnsi="Arial Narrow" w:cs="Arial Narrow"/>
          <w:color w:val="000000"/>
          <w:sz w:val="22"/>
          <w:szCs w:val="22"/>
        </w:rPr>
        <w:br/>
        <w:t xml:space="preserve">w zakresie OZE. Są to dwie dziedziny gospodarki, na które powinien zostać położony dodatkowy nacisk zgodnie </w:t>
      </w:r>
      <w:r w:rsidRPr="0069677F">
        <w:rPr>
          <w:rFonts w:ascii="Arial Narrow" w:eastAsia="EUAlbertina" w:hAnsi="Arial Narrow" w:cs="Arial Narrow"/>
          <w:color w:val="000000"/>
          <w:sz w:val="22"/>
          <w:szCs w:val="22"/>
        </w:rPr>
        <w:br/>
        <w:t>z celami LSR oraz potrzebami mieszkańców. Zaznaczyć należy, iż dane do wskaźników opracowano na założeniu, iż wsparcie na przedsiębiorstwo przewiduje się</w:t>
      </w:r>
      <w:r w:rsidRPr="0069677F">
        <w:rPr>
          <w:rFonts w:ascii="Arial Narrow" w:eastAsia="EUAlbertina" w:hAnsi="Arial Narrow" w:cs="Arial Narrow"/>
          <w:b/>
          <w:bCs/>
          <w:color w:val="000000"/>
          <w:sz w:val="22"/>
          <w:szCs w:val="22"/>
        </w:rPr>
        <w:t xml:space="preserve"> na poziomie 50 </w:t>
      </w:r>
      <w:r w:rsidRPr="004A59CC">
        <w:rPr>
          <w:rFonts w:ascii="Arial Narrow" w:eastAsia="EUAlbertina" w:hAnsi="Arial Narrow" w:cs="Arial Narrow"/>
          <w:b/>
          <w:bCs/>
          <w:color w:val="000000"/>
          <w:sz w:val="22"/>
          <w:szCs w:val="22"/>
        </w:rPr>
        <w:t>000 zł</w:t>
      </w:r>
      <w:r w:rsidR="00271363" w:rsidRPr="004A59CC">
        <w:rPr>
          <w:rFonts w:ascii="Arial Narrow" w:eastAsia="EUAlbertina" w:hAnsi="Arial Narrow" w:cs="Arial Narrow"/>
          <w:b/>
          <w:bCs/>
          <w:color w:val="000000"/>
          <w:sz w:val="22"/>
          <w:szCs w:val="22"/>
        </w:rPr>
        <w:t xml:space="preserve"> (</w:t>
      </w:r>
      <w:r w:rsidR="00B83334" w:rsidRPr="004A59CC">
        <w:rPr>
          <w:rFonts w:ascii="Arial Narrow" w:eastAsia="EUAlbertina" w:hAnsi="Arial Narrow" w:cs="Arial Narrow"/>
          <w:b/>
          <w:bCs/>
          <w:color w:val="000000"/>
          <w:sz w:val="22"/>
          <w:szCs w:val="22"/>
        </w:rPr>
        <w:t xml:space="preserve">dla naborów ogłaszanych </w:t>
      </w:r>
      <w:r w:rsidR="00271363" w:rsidRPr="004A59CC">
        <w:rPr>
          <w:rFonts w:ascii="Arial Narrow" w:eastAsia="EUAlbertina" w:hAnsi="Arial Narrow" w:cs="Arial Narrow"/>
          <w:b/>
          <w:bCs/>
          <w:color w:val="000000"/>
          <w:sz w:val="22"/>
          <w:szCs w:val="22"/>
        </w:rPr>
        <w:t>od roku 2021 r</w:t>
      </w:r>
      <w:r w:rsidR="00B83334" w:rsidRPr="004A59CC">
        <w:rPr>
          <w:rFonts w:ascii="Arial Narrow" w:eastAsia="EUAlbertina" w:hAnsi="Arial Narrow" w:cs="Arial Narrow"/>
          <w:b/>
          <w:bCs/>
          <w:color w:val="000000"/>
          <w:sz w:val="22"/>
          <w:szCs w:val="22"/>
        </w:rPr>
        <w:t>.</w:t>
      </w:r>
      <w:r w:rsidR="00271363" w:rsidRPr="004A59CC">
        <w:rPr>
          <w:rFonts w:ascii="Arial Narrow" w:eastAsia="EUAlbertina" w:hAnsi="Arial Narrow" w:cs="Arial Narrow"/>
          <w:b/>
          <w:bCs/>
          <w:color w:val="000000"/>
          <w:sz w:val="22"/>
          <w:szCs w:val="22"/>
        </w:rPr>
        <w:t xml:space="preserve"> – 60 000 zł)</w:t>
      </w:r>
      <w:r w:rsidRPr="004A59CC">
        <w:rPr>
          <w:rFonts w:ascii="Arial Narrow" w:eastAsia="EUAlbertina" w:hAnsi="Arial Narrow" w:cs="Arial Narrow"/>
          <w:b/>
          <w:bCs/>
          <w:color w:val="000000"/>
          <w:sz w:val="22"/>
          <w:szCs w:val="22"/>
        </w:rPr>
        <w:t>, podobnie jak kwota przewidziana na stworzenie 1 miejsca pracy.</w:t>
      </w:r>
      <w:r w:rsidR="00271363" w:rsidRPr="004A59CC">
        <w:rPr>
          <w:rFonts w:ascii="Arial Narrow" w:eastAsia="EUAlbertina" w:hAnsi="Arial Narrow" w:cs="Arial Narrow"/>
          <w:b/>
          <w:bCs/>
          <w:color w:val="000000"/>
          <w:sz w:val="22"/>
          <w:szCs w:val="22"/>
        </w:rPr>
        <w:t xml:space="preserve"> </w:t>
      </w:r>
    </w:p>
    <w:p w14:paraId="56E5F7BA" w14:textId="77777777" w:rsidR="009A014E" w:rsidRPr="0069677F" w:rsidRDefault="009A014E" w:rsidP="009A014E">
      <w:pPr>
        <w:spacing w:after="0" w:line="240" w:lineRule="auto"/>
        <w:jc w:val="both"/>
        <w:rPr>
          <w:rFonts w:ascii="Arial Narrow" w:hAnsi="Arial Narrow" w:cs="Arial Narrow"/>
          <w:sz w:val="22"/>
          <w:szCs w:val="22"/>
          <w:u w:val="single"/>
        </w:rPr>
      </w:pPr>
      <w:r w:rsidRPr="004A59CC">
        <w:rPr>
          <w:rFonts w:ascii="Arial Narrow" w:hAnsi="Arial Narrow" w:cs="Arial Narrow"/>
          <w:sz w:val="22"/>
          <w:szCs w:val="22"/>
          <w:u w:val="single"/>
        </w:rPr>
        <w:t>Dla przedsięwzięcia 1.1.2:</w:t>
      </w:r>
      <w:r w:rsidRPr="004A59CC">
        <w:rPr>
          <w:rFonts w:ascii="Arial Narrow" w:hAnsi="Arial Narrow" w:cs="Arial Narrow"/>
          <w:sz w:val="22"/>
          <w:szCs w:val="22"/>
        </w:rPr>
        <w:t xml:space="preserve"> Rozwój przedsiębiorstw wyodrębniono wskaźniki</w:t>
      </w:r>
      <w:r w:rsidRPr="0069677F">
        <w:rPr>
          <w:rFonts w:ascii="Arial Narrow" w:hAnsi="Arial Narrow" w:cs="Arial Narrow"/>
          <w:sz w:val="22"/>
          <w:szCs w:val="22"/>
        </w:rPr>
        <w:t xml:space="preserve"> produktu obligatoryjne oraz dodatkowe analogiczne do powyższych, ze względu na podobne założenia brane pod uwagę przy opracowywaniu LSR. Różnica polega na zakresie wsparcia, zaś cele przyświecają obydwu przedsięwzięciom podobne.</w:t>
      </w:r>
    </w:p>
    <w:p w14:paraId="4F5D754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Cel szczegółowy 1.2 Promocja i wsparcie przetwórstwa lokalnego na obszarze LGD „Podkowa” do 2023 r.</w:t>
      </w:r>
      <w:r w:rsidRPr="0069677F">
        <w:rPr>
          <w:rFonts w:ascii="Arial Narrow" w:hAnsi="Arial Narrow" w:cs="Arial Narrow"/>
          <w:sz w:val="22"/>
          <w:szCs w:val="22"/>
        </w:rPr>
        <w:t xml:space="preserve"> stanowi w pośredni sposób uzupełnienie wcześniejszego celu szczegółowego, zmierzającego do p</w:t>
      </w:r>
      <w:r w:rsidRPr="0069677F">
        <w:rPr>
          <w:rFonts w:ascii="Arial Narrow" w:eastAsia="EUAlbertina" w:hAnsi="Arial Narrow" w:cs="Arial Narrow"/>
          <w:color w:val="000000"/>
          <w:sz w:val="22"/>
          <w:szCs w:val="22"/>
        </w:rPr>
        <w:t xml:space="preserve">oprawy wsparcia niefinansowego przedsiębiorstw z obszaru LGD „Podkowa”. </w:t>
      </w:r>
    </w:p>
    <w:p w14:paraId="4F6A3044" w14:textId="77777777" w:rsidR="009A014E" w:rsidRPr="0069677F" w:rsidRDefault="009A014E" w:rsidP="009A014E">
      <w:pPr>
        <w:spacing w:after="0" w:line="240" w:lineRule="auto"/>
        <w:jc w:val="both"/>
        <w:rPr>
          <w:rFonts w:ascii="Arial Narrow" w:hAnsi="Arial Narrow" w:cs="Arial Narrow"/>
          <w:sz w:val="22"/>
          <w:szCs w:val="22"/>
          <w:u w:val="single"/>
        </w:rPr>
      </w:pPr>
      <w:r w:rsidRPr="0069677F">
        <w:rPr>
          <w:rFonts w:ascii="Arial Narrow" w:hAnsi="Arial Narrow" w:cs="Arial Narrow"/>
          <w:sz w:val="22"/>
          <w:szCs w:val="22"/>
        </w:rPr>
        <w:t>Wskaźniki rezultatu: nawiązują do najważniejszych efektów, które powinny zostać osiągnięte za pomocą tego instrumentu, tj. obligatoryjny: liczba podmiotów korzystających z infrastruktury służącej przetwarzaniu produktów rolnych oraz dodatkowy: liczba utworzonych miejsc pracy (ogółem).</w:t>
      </w:r>
    </w:p>
    <w:p w14:paraId="37CA6F0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u w:val="single"/>
        </w:rPr>
        <w:t>Przedsięwzięcie 1.2.1: Tworzenie inkubatorów przetwórstwa lokalnego</w:t>
      </w:r>
      <w:r w:rsidRPr="0069677F">
        <w:rPr>
          <w:rFonts w:ascii="Arial Narrow" w:hAnsi="Arial Narrow" w:cs="Arial Narrow"/>
          <w:sz w:val="22"/>
          <w:szCs w:val="22"/>
        </w:rPr>
        <w:t xml:space="preserve"> ma więc za zadanie stworzenie na obszarze LGD inkubatorów przetwórstwa lokalnego, które zmobilizują lokalne przedsiębiorstwa, w tym prowadzące własną działalność, korzystające z lokalnych produktów i zasobów (W.1, T.5), głównie rolnych, choć również z innych zasobów, a także pomysły miejscowych przedsiębiorców. Wskaźniki produktu zarówno obligatoryjny: liczba centrów przetwórstwa lokalnego oraz liczba usług świadczonych przez inkubatory przetwórstwa lokalnego wyrażają plany wobec tego przedsięwzięcia, tj. stworzenie 1 inkubatora.</w:t>
      </w:r>
    </w:p>
    <w:p w14:paraId="6C114C15" w14:textId="77777777" w:rsidR="009A014E" w:rsidRPr="0069677F" w:rsidRDefault="009A014E" w:rsidP="009A014E">
      <w:pPr>
        <w:spacing w:after="0" w:line="240" w:lineRule="auto"/>
        <w:jc w:val="both"/>
        <w:rPr>
          <w:rFonts w:ascii="Arial Narrow" w:hAnsi="Arial Narrow" w:cs="Arial Narrow"/>
          <w:sz w:val="22"/>
          <w:szCs w:val="22"/>
        </w:rPr>
      </w:pPr>
    </w:p>
    <w:p w14:paraId="6EA0AFD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Cel ogólny 2. Wzrost atrakcyjności gospodarczej, turystycznej i społecznej na obszarze LGD „Podkowa” do 2023 r.</w:t>
      </w:r>
    </w:p>
    <w:p w14:paraId="2586F92A" w14:textId="77777777" w:rsidR="009A014E" w:rsidRPr="0069677F" w:rsidRDefault="009A014E" w:rsidP="009A014E">
      <w:pPr>
        <w:spacing w:after="0" w:line="240" w:lineRule="auto"/>
        <w:jc w:val="both"/>
        <w:rPr>
          <w:rFonts w:ascii="Arial Narrow" w:hAnsi="Arial Narrow" w:cs="Arial Narrow"/>
          <w:sz w:val="22"/>
          <w:szCs w:val="22"/>
        </w:rPr>
      </w:pPr>
    </w:p>
    <w:p w14:paraId="4611984C"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O ile w poprzednim celu ogólnym skupiono się na zapewnieniu mieszkańcom możliwości rozwoju zawodowego </w:t>
      </w:r>
      <w:r w:rsidRPr="0069677F">
        <w:rPr>
          <w:rFonts w:ascii="Arial Narrow" w:hAnsi="Arial Narrow" w:cs="Arial Narrow"/>
          <w:sz w:val="22"/>
          <w:szCs w:val="22"/>
        </w:rPr>
        <w:br/>
        <w:t xml:space="preserve">i przedsiębiorstw, to cel ogólny 2 poświęcony jest ogólnie pojętemu otoczeniu mieszkańców oraz polepszeniu warunków życia. Ze względu na wskazane w analizie SWOT oraz diagnozie obszaru problemy związane z małą atrakcyjnością obszaru, zarówno pod względem turystycznym ( W.9), jak i jako miejsca do życia dla mieszkańców (W.7) postanowiono pozostałą pulę środków alokacji na LSR przeznaczyć na rozwiązanie tych problemów. Aby zachęcić ludzi do pozostania na obszarze LGD oraz do osiedlania się na nim, należy stworzyć warunki </w:t>
      </w:r>
      <w:r w:rsidRPr="0069677F">
        <w:rPr>
          <w:rFonts w:ascii="Arial Narrow" w:eastAsia="EUAlbertina" w:hAnsi="Arial Narrow" w:cs="Arial Narrow"/>
          <w:color w:val="000000"/>
          <w:sz w:val="22"/>
          <w:szCs w:val="22"/>
        </w:rPr>
        <w:t xml:space="preserve">przynajmniej zbliżone do większych i lepiej gospodarczo rozwiniętych miast i obszarów. </w:t>
      </w:r>
    </w:p>
    <w:p w14:paraId="2C0C85DC" w14:textId="77777777" w:rsidR="009A014E" w:rsidRPr="0069677F" w:rsidRDefault="009A014E" w:rsidP="009A014E">
      <w:pPr>
        <w:spacing w:after="0" w:line="240" w:lineRule="auto"/>
        <w:jc w:val="both"/>
        <w:rPr>
          <w:rFonts w:ascii="Arial Narrow" w:hAnsi="Arial Narrow"/>
          <w:sz w:val="22"/>
          <w:szCs w:val="22"/>
        </w:rPr>
      </w:pPr>
    </w:p>
    <w:p w14:paraId="7778122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Cel szczegółowy 2.1 Poprawa jakości życia mieszkańców na obszarze LGD „Podkowa” do 2023 r.</w:t>
      </w:r>
      <w:r w:rsidRPr="0069677F">
        <w:rPr>
          <w:rFonts w:ascii="Arial Narrow" w:hAnsi="Arial Narrow" w:cs="Arial Narrow"/>
          <w:sz w:val="22"/>
          <w:szCs w:val="22"/>
        </w:rPr>
        <w:t xml:space="preserve"> przyczyni się do rozwoju infrastruktury, która przez lata zaniedbań nie spełnia już swoich funkcji. Po wielu konsultacjach i opracowaniu kompromisu, w szczególności pomiędzy podmiotami publicznymi, będącymi jednymi z adresatów tej pomocy, postanowiono skoncentrować się na infrastrukturze spełniającej zadania rekreacyjne i kulturalne, tak potrzebne do poprawy komfortu codziennego życia mieszkańców.</w:t>
      </w:r>
    </w:p>
    <w:p w14:paraId="545C413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Zgodnie z tą myślą, w ramach powyższego celu szczegółowego, ustalono </w:t>
      </w:r>
      <w:r w:rsidRPr="0069677F">
        <w:rPr>
          <w:rFonts w:ascii="Arial Narrow" w:hAnsi="Arial Narrow" w:cs="Arial Narrow"/>
          <w:sz w:val="22"/>
          <w:szCs w:val="22"/>
          <w:u w:val="single"/>
        </w:rPr>
        <w:t>przedsięwzięcie 2.1.1 Rozwój infrastruktury turystycznej, rekreacyjnej, kulturalnej.</w:t>
      </w:r>
      <w:r w:rsidRPr="0069677F">
        <w:rPr>
          <w:rFonts w:ascii="Arial Narrow" w:hAnsi="Arial Narrow" w:cs="Arial Narrow"/>
          <w:sz w:val="22"/>
          <w:szCs w:val="22"/>
        </w:rPr>
        <w:t xml:space="preserve"> Ma ono zadanie m.in. zniwelować słabe strony obszaru w tym zakresie (W.13, W.14, W.16) oraz wzbogacić ofertę, również dla młodzieży i osób starszych, a także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wykorzystać potencjał mieszkańców (S.4). </w:t>
      </w:r>
    </w:p>
    <w:p w14:paraId="723EFB40" w14:textId="5515F0D2" w:rsidR="009A014E"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Zgodnie z powyższym, dobrano następujące wskaźniki produktu: liczba nowych lub zmodernizowanych obiektów infrastruktury turystycznej, rekreacyjnej lub kulturalnej; liczba nowopowstałych siłowni zewnętrznych lub placów zabaw lub placów rekreacyjno-sportowych. Ponadto, w ramach tego przedsięwzięcia realizowany będzie projekt współpracy zakładający budowę ogólnodostępnej i niekomercyjnej infrastruktury turystycznej i rekreacyjnej na terenie lokalnych grup działania leżących nad Wartą i jej dopływami.</w:t>
      </w:r>
    </w:p>
    <w:p w14:paraId="36AFF57B" w14:textId="2C958A03" w:rsidR="006705B7" w:rsidRPr="006705B7" w:rsidRDefault="009A014E" w:rsidP="009A014E">
      <w:pPr>
        <w:spacing w:after="0" w:line="240" w:lineRule="auto"/>
        <w:jc w:val="both"/>
        <w:rPr>
          <w:rFonts w:ascii="Arial Narrow" w:eastAsia="EUAlbertina" w:hAnsi="Arial Narrow" w:cs="Arial Narrow"/>
          <w:color w:val="000000"/>
          <w:sz w:val="22"/>
          <w:szCs w:val="22"/>
        </w:rPr>
      </w:pPr>
      <w:r w:rsidRPr="0069677F">
        <w:rPr>
          <w:rFonts w:ascii="Arial Narrow" w:hAnsi="Arial Narrow" w:cs="Arial Narrow"/>
          <w:sz w:val="22"/>
          <w:szCs w:val="22"/>
        </w:rPr>
        <w:t xml:space="preserve">Z kolei </w:t>
      </w:r>
      <w:r w:rsidRPr="0069677F">
        <w:rPr>
          <w:rFonts w:ascii="Arial Narrow" w:hAnsi="Arial Narrow" w:cs="Arial Narrow"/>
          <w:sz w:val="22"/>
          <w:szCs w:val="22"/>
          <w:u w:val="single"/>
        </w:rPr>
        <w:t>przedsięwzięcie 2.1.2. Wzmocnienie kapitału społecznego mieszkańców LGD</w:t>
      </w:r>
      <w:r w:rsidRPr="0069677F">
        <w:rPr>
          <w:rFonts w:ascii="Arial Narrow" w:hAnsi="Arial Narrow" w:cs="Arial Narrow"/>
          <w:sz w:val="22"/>
          <w:szCs w:val="22"/>
        </w:rPr>
        <w:t xml:space="preserve"> pozwoli uaktywnić potencjał organizacji pozarządowych z obszaru LGD „Podkowa” (O.2, O.8). Wskaźnikami produktu w tym wypadku są: </w:t>
      </w:r>
      <w:r w:rsidRPr="0069677F">
        <w:rPr>
          <w:rFonts w:ascii="Arial Narrow" w:hAnsi="Arial Narrow" w:cs="Arial Narrow"/>
          <w:bCs/>
          <w:sz w:val="22"/>
          <w:szCs w:val="22"/>
        </w:rPr>
        <w:t xml:space="preserve">liczba przyznanych grantów, </w:t>
      </w:r>
      <w:r w:rsidRPr="0069677F">
        <w:rPr>
          <w:rFonts w:ascii="Arial Narrow" w:hAnsi="Arial Narrow" w:cs="Arial Narrow"/>
          <w:sz w:val="22"/>
          <w:szCs w:val="22"/>
        </w:rPr>
        <w:t xml:space="preserve">liczba działań na rzecz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w:t>
      </w:r>
      <w:r w:rsidRPr="0069677F">
        <w:rPr>
          <w:rFonts w:ascii="Arial Narrow" w:hAnsi="Arial Narrow" w:cs="Arial Narrow"/>
          <w:bCs/>
          <w:sz w:val="22"/>
          <w:szCs w:val="22"/>
        </w:rPr>
        <w:t>liczba podmiotów, w tym nieformalnych, których połowę składu stanowią osoby z grup de faworyzowanych</w:t>
      </w:r>
      <w:r w:rsidRPr="0069677F">
        <w:rPr>
          <w:rFonts w:ascii="Arial Narrow" w:hAnsi="Arial Narrow" w:cs="Arial Narrow"/>
          <w:sz w:val="22"/>
          <w:szCs w:val="22"/>
        </w:rPr>
        <w:t xml:space="preserve">. </w:t>
      </w:r>
      <w:r w:rsidRPr="0069677F">
        <w:rPr>
          <w:rFonts w:ascii="Arial Narrow" w:eastAsia="EUAlbertina" w:hAnsi="Arial Narrow" w:cs="Arial Narrow"/>
          <w:color w:val="000000"/>
          <w:sz w:val="22"/>
          <w:szCs w:val="22"/>
        </w:rPr>
        <w:t>Pozwolą one monitorować efektywność wdrażania przedsięwzięcia na bazie realizowanych projektów (także liczby mieszkańców uczestniczących w projektach wykazanej we wskaźnikach rezultatu dla celu szczegółowego 2.1)</w:t>
      </w:r>
      <w:r w:rsidR="006705B7">
        <w:rPr>
          <w:rFonts w:ascii="Arial Narrow" w:eastAsia="EUAlbertina" w:hAnsi="Arial Narrow" w:cs="Arial Narrow"/>
          <w:color w:val="000000"/>
          <w:sz w:val="22"/>
          <w:szCs w:val="22"/>
        </w:rPr>
        <w:t>.</w:t>
      </w:r>
    </w:p>
    <w:p w14:paraId="3CB6D7DD" w14:textId="77777777" w:rsidR="00737553" w:rsidRDefault="00737553" w:rsidP="009A014E">
      <w:pPr>
        <w:spacing w:after="0" w:line="240" w:lineRule="auto"/>
        <w:jc w:val="both"/>
        <w:rPr>
          <w:rFonts w:ascii="Arial Narrow" w:hAnsi="Arial Narrow" w:cs="Arial Narrow"/>
          <w:b/>
          <w:sz w:val="22"/>
          <w:szCs w:val="22"/>
        </w:rPr>
      </w:pPr>
    </w:p>
    <w:p w14:paraId="41CA6121" w14:textId="561D4A43"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Cel szczegółowy 2.2 Rozwój tożsamości lokalnej i społecznej na obszarze LGD „Podkowa” do 2023 r</w:t>
      </w:r>
      <w:r w:rsidRPr="0069677F">
        <w:rPr>
          <w:rFonts w:ascii="Arial Narrow" w:hAnsi="Arial Narrow" w:cs="Arial Narrow"/>
          <w:sz w:val="22"/>
          <w:szCs w:val="22"/>
        </w:rPr>
        <w:t>. oprac</w:t>
      </w:r>
      <w:r w:rsidRPr="0069677F">
        <w:rPr>
          <w:rFonts w:ascii="Arial Narrow" w:eastAsia="EUAlbertina" w:hAnsi="Arial Narrow" w:cs="Arial Narrow"/>
          <w:color w:val="000000"/>
          <w:sz w:val="22"/>
          <w:szCs w:val="22"/>
        </w:rPr>
        <w:t>owano na bazie wielu postulatów zarówno przedsiębiorców, zwykłych mieszkańców obszaru LGD „Podkowa”, którzy w ramach działań na rzecz rozwoju swojego obszaru jednym z najważniejszych elementów widzą potencjał lokalnych produktów i zasobów w ogóle.</w:t>
      </w:r>
    </w:p>
    <w:p w14:paraId="0BFD121F" w14:textId="48AE3D04"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Wskaźniki rezultatu dla tego celu szczegółowego to: liczba osób korzystających z grantu, liczba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uczestniczących w grancie, liczba osób zadowolonych z udziału w grancie.</w:t>
      </w:r>
    </w:p>
    <w:p w14:paraId="06ACEEA8" w14:textId="60DE2EE5" w:rsidR="009A014E" w:rsidRPr="004A59CC"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Mając na </w:t>
      </w:r>
      <w:r w:rsidRPr="004A59CC">
        <w:rPr>
          <w:rFonts w:ascii="Arial Narrow" w:hAnsi="Arial Narrow" w:cs="Arial Narrow"/>
          <w:sz w:val="22"/>
          <w:szCs w:val="22"/>
        </w:rPr>
        <w:t xml:space="preserve">uwadze powyższe, przewidziano kluczowe w tym zakresie </w:t>
      </w:r>
      <w:r w:rsidRPr="004A59CC">
        <w:rPr>
          <w:rFonts w:ascii="Arial Narrow" w:hAnsi="Arial Narrow" w:cs="Arial Narrow"/>
          <w:sz w:val="22"/>
          <w:szCs w:val="22"/>
          <w:u w:val="single"/>
        </w:rPr>
        <w:t>przedsięwzięcie 2.2.1: Ochrona, promocja i rozwój obszaru LGD w tym m.in. produktów lokalnych oraz dziedzictwa lokalnego</w:t>
      </w:r>
      <w:r w:rsidRPr="004A59CC">
        <w:rPr>
          <w:rFonts w:ascii="Arial Narrow" w:hAnsi="Arial Narrow" w:cs="Arial Narrow"/>
          <w:sz w:val="22"/>
          <w:szCs w:val="22"/>
        </w:rPr>
        <w:t>. Ma ono za zadanie podtrzymać i rozwijać dotychczasowe rodzaje produktów lokalnych, m.in. wędliniarskich i innych pochodzących z lokalnego rolnictwa, jak również wspierać i promować nowe produkty i projekty związane z tradycją, nawiązujące do tożsamości oraz wpierające działalność kulturalną</w:t>
      </w:r>
      <w:r w:rsidR="00737553" w:rsidRPr="004A59CC">
        <w:rPr>
          <w:rFonts w:ascii="Arial Narrow" w:hAnsi="Arial Narrow" w:cs="Arial Narrow"/>
          <w:sz w:val="22"/>
          <w:szCs w:val="22"/>
        </w:rPr>
        <w:t>, dziedzictwo przyrodnicze</w:t>
      </w:r>
      <w:r w:rsidRPr="004A59CC">
        <w:rPr>
          <w:rFonts w:ascii="Arial Narrow" w:hAnsi="Arial Narrow" w:cs="Arial Narrow"/>
          <w:sz w:val="22"/>
          <w:szCs w:val="22"/>
        </w:rPr>
        <w:t xml:space="preserve"> i rozwój obszaru LGD „Podkowa”. Wskaźniki przedsięwzięcia obligatoryjne, tj.: liczba podmiotów działających w sferze kultury, które otrzymały wsparcie w ramach realizacji LSR, liczba operacji obejmujących wyposażenie podmiotów działających w sferze kultury opracowano na podstawie informacji zebranych podczas opracowywania LSR. Ponadto, uwzględniono wskaźniki dotyczące niewielkich inwestycji w obiekty infrastrukturalne, a także wspierające działania na rzecz osób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Wskaźniki monitorujące wdrażanie projektów grantowych przyjęto na podstawie średniej kwoty przyznanej na grant w wysokości 15 000 zł. </w:t>
      </w:r>
      <w:r w:rsidR="00737553" w:rsidRPr="004A59CC">
        <w:rPr>
          <w:rFonts w:ascii="Arial Narrow" w:hAnsi="Arial Narrow" w:cs="Arial Narrow"/>
          <w:sz w:val="22"/>
          <w:szCs w:val="22"/>
        </w:rPr>
        <w:t>W ramach przedsięwzięcia zrealizowany zostanie także projekt współpracy.</w:t>
      </w:r>
    </w:p>
    <w:p w14:paraId="334C49C5" w14:textId="4B062712"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u w:val="single"/>
        </w:rPr>
        <w:t>Przedsięwzięcie 2.2.2 Podnoszenie wiedzy mieszkańców, w tym w szczególności w zakresie ochrony środowiska, zmian klimatycznych i innowacji</w:t>
      </w:r>
      <w:r w:rsidRPr="004A59CC">
        <w:rPr>
          <w:rFonts w:ascii="Arial Narrow" w:hAnsi="Arial Narrow" w:cs="Arial Narrow"/>
          <w:sz w:val="22"/>
          <w:szCs w:val="22"/>
        </w:rPr>
        <w:t xml:space="preserve"> posłuży z kolei przeciwdziałaniu niskiej świadomość ekologiczna mieszkańców (W.12) powoduje konieczność podjęcia działań w tym zakresie dla organizacji pozarządowych oraz innych podmiotów zainteresowanych szerzeniem wiedzy na temat zmian klimatycznych czy, jakże ważnych obecnie innowacji (O.11). </w:t>
      </w:r>
      <w:r w:rsidRPr="004A59CC">
        <w:rPr>
          <w:rFonts w:ascii="Arial Narrow" w:hAnsi="Arial Narrow" w:cs="Arial Narrow"/>
          <w:sz w:val="22"/>
          <w:szCs w:val="22"/>
        </w:rPr>
        <w:br/>
        <w:t xml:space="preserve">W ramach tego przedsięwzięcia planuje się zorganizowanie projektu współpracy: warsztatów, szkoleń oraz wyjazdu studyjnego skierowanych głównie do przedstawicieli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ale także do przedsiębiorców, organizacji pozarządowych oraz JST, którzy na co dzień mają do czynienia z realizacją LSR. Podczas wizyty studyjnej zostanie zorganizowana konferencja podzielona na bloki tematyczne. W czasie wizyty uczestnicy wezmą również udział </w:t>
      </w:r>
      <w:r w:rsidRPr="004A59CC">
        <w:rPr>
          <w:rFonts w:ascii="Arial Narrow" w:hAnsi="Arial Narrow" w:cs="Arial Narrow"/>
          <w:sz w:val="22"/>
          <w:szCs w:val="22"/>
        </w:rPr>
        <w:br/>
        <w:t xml:space="preserve">w targach kontaktów oraz w warsztatach, podczas których małe międzynarodowe grupy robocze wypracują wspólne koncepcje współpracy międzysektorowej. Wydarzenie będzie miało na celu wymianę dobrych praktyk między Polską </w:t>
      </w:r>
      <w:r w:rsidRPr="004A59CC">
        <w:rPr>
          <w:rFonts w:ascii="Arial Narrow" w:hAnsi="Arial Narrow" w:cs="Arial Narrow"/>
          <w:sz w:val="22"/>
          <w:szCs w:val="22"/>
        </w:rPr>
        <w:br/>
        <w:t>a partnerem zagranicznym. Wskaźnikami produktu są: wskaźniki obligatoryjne dla projektów współpracy.</w:t>
      </w:r>
      <w:r w:rsidR="00737553" w:rsidRPr="004A59CC">
        <w:rPr>
          <w:rFonts w:ascii="Arial Narrow" w:hAnsi="Arial Narrow" w:cs="Arial Narrow"/>
          <w:sz w:val="22"/>
          <w:szCs w:val="22"/>
        </w:rPr>
        <w:t xml:space="preserve"> W ramach przedsięwzięcia zostanie zrealizowany projekt grantowy dotyczący koncepcji Smart </w:t>
      </w:r>
      <w:proofErr w:type="spellStart"/>
      <w:r w:rsidR="00737553" w:rsidRPr="004A59CC">
        <w:rPr>
          <w:rFonts w:ascii="Arial Narrow" w:hAnsi="Arial Narrow" w:cs="Arial Narrow"/>
          <w:sz w:val="22"/>
          <w:szCs w:val="22"/>
        </w:rPr>
        <w:t>Village</w:t>
      </w:r>
      <w:proofErr w:type="spellEnd"/>
      <w:r w:rsidR="00737553" w:rsidRPr="004A59CC">
        <w:rPr>
          <w:rFonts w:ascii="Arial Narrow" w:hAnsi="Arial Narrow" w:cs="Arial Narrow"/>
          <w:sz w:val="22"/>
          <w:szCs w:val="22"/>
        </w:rPr>
        <w:t xml:space="preserve">.  </w:t>
      </w:r>
      <w:r w:rsidRPr="004A59CC">
        <w:rPr>
          <w:rFonts w:ascii="Arial Narrow" w:hAnsi="Arial Narrow" w:cs="Arial Narrow"/>
          <w:sz w:val="22"/>
          <w:szCs w:val="22"/>
        </w:rPr>
        <w:t xml:space="preserve"> </w:t>
      </w:r>
    </w:p>
    <w:p w14:paraId="10B6E0E3" w14:textId="77777777" w:rsidR="009A014E" w:rsidRPr="0069677F"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u w:val="single"/>
        </w:rPr>
        <w:t>Przedsięwzięcie 2.2.3 Funkcjonowanie LGD</w:t>
      </w:r>
      <w:r w:rsidRPr="004A59CC">
        <w:rPr>
          <w:rFonts w:ascii="Arial Narrow" w:hAnsi="Arial Narrow" w:cs="Arial Narrow"/>
          <w:sz w:val="22"/>
          <w:szCs w:val="22"/>
        </w:rPr>
        <w:t xml:space="preserve"> realizowane będzie w ramach poddziałania „Wsparcie na rzecz kosztów bieżących i aktywizacji” i podstawowym celem jest zapewnienie sprawnej realizacji LSR, w szczególności poprzez działania informacyjne oraz doradztwo dla potencjalnych beneficjentów. Zgodnie z tym opracowano dane do obligatoryjnych wskaźników produktu, tj. liczba osobodni szkoleń dla pracowników LGD, Liczba osobodni szkoleń dla organów LGD, liczba podmiotów, którym udzielono indywidualnego doradztwa.</w:t>
      </w:r>
    </w:p>
    <w:p w14:paraId="52DE2188" w14:textId="77777777" w:rsidR="009A014E" w:rsidRPr="0069677F" w:rsidRDefault="009A014E" w:rsidP="009A014E">
      <w:pPr>
        <w:spacing w:after="0" w:line="240" w:lineRule="auto"/>
        <w:jc w:val="both"/>
        <w:rPr>
          <w:rFonts w:ascii="Arial Narrow" w:hAnsi="Arial Narrow" w:cs="Arial Narrow"/>
          <w:b/>
          <w:sz w:val="22"/>
          <w:szCs w:val="22"/>
        </w:rPr>
        <w:sectPr w:rsidR="009A014E" w:rsidRPr="0069677F">
          <w:footerReference w:type="default" r:id="rId47"/>
          <w:footnotePr>
            <w:pos w:val="beneathText"/>
          </w:footnotePr>
          <w:pgSz w:w="11906" w:h="16838"/>
          <w:pgMar w:top="1134" w:right="1134" w:bottom="1134" w:left="1134" w:header="708" w:footer="709" w:gutter="0"/>
          <w:cols w:space="708"/>
          <w:docGrid w:linePitch="600" w:charSpace="40960"/>
        </w:sectPr>
      </w:pPr>
    </w:p>
    <w:tbl>
      <w:tblPr>
        <w:tblW w:w="15478" w:type="dxa"/>
        <w:tblInd w:w="-777" w:type="dxa"/>
        <w:tblLayout w:type="fixed"/>
        <w:tblCellMar>
          <w:left w:w="0" w:type="dxa"/>
          <w:right w:w="0" w:type="dxa"/>
        </w:tblCellMar>
        <w:tblLook w:val="0000" w:firstRow="0" w:lastRow="0" w:firstColumn="0" w:lastColumn="0" w:noHBand="0" w:noVBand="0"/>
      </w:tblPr>
      <w:tblGrid>
        <w:gridCol w:w="1151"/>
        <w:gridCol w:w="2571"/>
        <w:gridCol w:w="2634"/>
        <w:gridCol w:w="1130"/>
        <w:gridCol w:w="2643"/>
        <w:gridCol w:w="1007"/>
        <w:gridCol w:w="1011"/>
        <w:gridCol w:w="795"/>
        <w:gridCol w:w="2475"/>
        <w:gridCol w:w="50"/>
        <w:gridCol w:w="11"/>
      </w:tblGrid>
      <w:tr w:rsidR="009A014E" w:rsidRPr="0069677F" w14:paraId="025380B0" w14:textId="77777777" w:rsidTr="00D5399D">
        <w:trPr>
          <w:trHeight w:val="465"/>
        </w:trPr>
        <w:tc>
          <w:tcPr>
            <w:tcW w:w="1151" w:type="dxa"/>
            <w:tcBorders>
              <w:left w:val="single" w:sz="8" w:space="0" w:color="000000"/>
              <w:bottom w:val="single" w:sz="4" w:space="0" w:color="000000"/>
            </w:tcBorders>
            <w:shd w:val="clear" w:color="auto" w:fill="FFFF00"/>
            <w:vAlign w:val="center"/>
          </w:tcPr>
          <w:p w14:paraId="2EB939AC" w14:textId="77777777" w:rsidR="009A014E" w:rsidRPr="0069677F" w:rsidRDefault="009A014E" w:rsidP="00D5399D">
            <w:pPr>
              <w:spacing w:after="0" w:line="240" w:lineRule="auto"/>
              <w:ind w:right="45"/>
              <w:rPr>
                <w:rFonts w:ascii="Arial Narrow" w:hAnsi="Arial Narrow" w:cs="Arial Narrow"/>
                <w:sz w:val="22"/>
                <w:szCs w:val="22"/>
              </w:rPr>
            </w:pPr>
            <w:r w:rsidRPr="0069677F">
              <w:rPr>
                <w:rFonts w:ascii="Arial Narrow" w:hAnsi="Arial Narrow" w:cs="Arial Narrow"/>
                <w:sz w:val="22"/>
                <w:szCs w:val="22"/>
              </w:rPr>
              <w:lastRenderedPageBreak/>
              <w:t>1.0</w:t>
            </w:r>
          </w:p>
        </w:tc>
        <w:tc>
          <w:tcPr>
            <w:tcW w:w="2571" w:type="dxa"/>
            <w:tcBorders>
              <w:left w:val="single" w:sz="4" w:space="0" w:color="000000"/>
              <w:bottom w:val="single" w:sz="4" w:space="0" w:color="000000"/>
            </w:tcBorders>
            <w:shd w:val="clear" w:color="auto" w:fill="FFFF00"/>
            <w:vAlign w:val="center"/>
          </w:tcPr>
          <w:p w14:paraId="12E6381B"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 xml:space="preserve">CEL OGÓLNY </w:t>
            </w:r>
          </w:p>
        </w:tc>
        <w:tc>
          <w:tcPr>
            <w:tcW w:w="11756" w:type="dxa"/>
            <w:gridSpan w:val="9"/>
            <w:tcBorders>
              <w:top w:val="single" w:sz="8" w:space="0" w:color="000000"/>
              <w:left w:val="single" w:sz="4" w:space="0" w:color="000000"/>
              <w:bottom w:val="single" w:sz="4" w:space="0" w:color="000000"/>
            </w:tcBorders>
            <w:shd w:val="clear" w:color="auto" w:fill="FFFF00"/>
          </w:tcPr>
          <w:p w14:paraId="25031543"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 xml:space="preserve">Rozwój przedsiębiorczości i wzrost  zatrudnienia </w:t>
            </w:r>
            <w:r w:rsidRPr="0069677F">
              <w:rPr>
                <w:rFonts w:ascii="Arial Narrow" w:hAnsi="Arial Narrow" w:cs="Arial Narrow"/>
                <w:b/>
                <w:bCs/>
                <w:sz w:val="22"/>
                <w:szCs w:val="22"/>
                <w:shd w:val="clear" w:color="auto" w:fill="FFFF00"/>
              </w:rPr>
              <w:t>oraz kwalifikacji</w:t>
            </w:r>
            <w:r w:rsidRPr="0069677F">
              <w:rPr>
                <w:rFonts w:ascii="Arial Narrow" w:hAnsi="Arial Narrow" w:cs="Arial Narrow"/>
                <w:b/>
                <w:bCs/>
                <w:sz w:val="22"/>
                <w:szCs w:val="22"/>
              </w:rPr>
              <w:t xml:space="preserve"> na obszarze LGD „Podkowa” do 2023 r.</w:t>
            </w:r>
          </w:p>
        </w:tc>
      </w:tr>
      <w:tr w:rsidR="009A014E" w:rsidRPr="0069677F" w14:paraId="23998969" w14:textId="77777777" w:rsidTr="00D5399D">
        <w:trPr>
          <w:cantSplit/>
          <w:trHeight w:val="270"/>
        </w:trPr>
        <w:tc>
          <w:tcPr>
            <w:tcW w:w="1151" w:type="dxa"/>
            <w:tcBorders>
              <w:left w:val="single" w:sz="8" w:space="0" w:color="000000"/>
              <w:bottom w:val="single" w:sz="4" w:space="0" w:color="000000"/>
            </w:tcBorders>
            <w:shd w:val="clear" w:color="auto" w:fill="FFFFCC"/>
            <w:vAlign w:val="center"/>
          </w:tcPr>
          <w:p w14:paraId="587C8F2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w:t>
            </w:r>
          </w:p>
        </w:tc>
        <w:tc>
          <w:tcPr>
            <w:tcW w:w="2571" w:type="dxa"/>
            <w:vMerge w:val="restart"/>
            <w:tcBorders>
              <w:left w:val="single" w:sz="4" w:space="0" w:color="000000"/>
              <w:bottom w:val="single" w:sz="4" w:space="0" w:color="000000"/>
            </w:tcBorders>
            <w:shd w:val="clear" w:color="auto" w:fill="FFFFCC"/>
            <w:vAlign w:val="center"/>
          </w:tcPr>
          <w:p w14:paraId="3D8C428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CELE SZCZEGÓŁOWE</w:t>
            </w:r>
          </w:p>
        </w:tc>
        <w:tc>
          <w:tcPr>
            <w:tcW w:w="11756" w:type="dxa"/>
            <w:gridSpan w:val="9"/>
            <w:tcBorders>
              <w:top w:val="single" w:sz="4" w:space="0" w:color="000000"/>
              <w:left w:val="single" w:sz="4" w:space="0" w:color="000000"/>
              <w:bottom w:val="single" w:sz="4" w:space="0" w:color="000000"/>
            </w:tcBorders>
            <w:shd w:val="clear" w:color="auto" w:fill="FFFFCC"/>
          </w:tcPr>
          <w:p w14:paraId="48E2105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Poprawa warunków na rynku pracy na terenie LGD „Podkowa” do 2023 r.</w:t>
            </w:r>
          </w:p>
        </w:tc>
      </w:tr>
      <w:tr w:rsidR="009A014E" w:rsidRPr="0069677F" w14:paraId="58CAB6C3" w14:textId="77777777" w:rsidTr="00D5399D">
        <w:trPr>
          <w:cantSplit/>
          <w:trHeight w:val="270"/>
        </w:trPr>
        <w:tc>
          <w:tcPr>
            <w:tcW w:w="1151" w:type="dxa"/>
            <w:tcBorders>
              <w:left w:val="single" w:sz="8" w:space="0" w:color="000000"/>
              <w:bottom w:val="single" w:sz="4" w:space="0" w:color="000000"/>
            </w:tcBorders>
            <w:shd w:val="clear" w:color="auto" w:fill="FFFFCC"/>
            <w:vAlign w:val="center"/>
          </w:tcPr>
          <w:p w14:paraId="543956A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1.2</w:t>
            </w:r>
          </w:p>
        </w:tc>
        <w:tc>
          <w:tcPr>
            <w:tcW w:w="2571" w:type="dxa"/>
            <w:vMerge/>
            <w:tcBorders>
              <w:left w:val="single" w:sz="4" w:space="0" w:color="000000"/>
              <w:bottom w:val="single" w:sz="4" w:space="0" w:color="000000"/>
            </w:tcBorders>
            <w:shd w:val="clear" w:color="auto" w:fill="FFFFCC"/>
            <w:vAlign w:val="center"/>
          </w:tcPr>
          <w:p w14:paraId="36BD8EB8" w14:textId="77777777" w:rsidR="009A014E" w:rsidRPr="0069677F" w:rsidRDefault="009A014E" w:rsidP="00D5399D">
            <w:pPr>
              <w:snapToGrid w:val="0"/>
              <w:spacing w:after="0" w:line="240" w:lineRule="auto"/>
              <w:rPr>
                <w:rFonts w:ascii="Arial Narrow" w:hAnsi="Arial Narrow" w:cs="Arial Narrow"/>
                <w:sz w:val="22"/>
                <w:szCs w:val="22"/>
              </w:rPr>
            </w:pPr>
          </w:p>
        </w:tc>
        <w:tc>
          <w:tcPr>
            <w:tcW w:w="11756" w:type="dxa"/>
            <w:gridSpan w:val="9"/>
            <w:tcBorders>
              <w:top w:val="single" w:sz="4" w:space="0" w:color="000000"/>
              <w:left w:val="single" w:sz="4" w:space="0" w:color="000000"/>
              <w:bottom w:val="single" w:sz="4" w:space="0" w:color="000000"/>
            </w:tcBorders>
            <w:shd w:val="clear" w:color="auto" w:fill="FFFFCC"/>
          </w:tcPr>
          <w:p w14:paraId="21190B1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Promocja i wsparcie przetwórstwa lokalnego na obszarze LGD „Podkowa” do 2023 r.</w:t>
            </w:r>
          </w:p>
        </w:tc>
      </w:tr>
      <w:tr w:rsidR="009A014E" w:rsidRPr="0069677F" w14:paraId="2184A5D8" w14:textId="77777777" w:rsidTr="00D5399D">
        <w:trPr>
          <w:trHeight w:val="765"/>
        </w:trPr>
        <w:tc>
          <w:tcPr>
            <w:tcW w:w="3722" w:type="dxa"/>
            <w:gridSpan w:val="2"/>
            <w:tcBorders>
              <w:top w:val="single" w:sz="4" w:space="0" w:color="000000"/>
              <w:left w:val="single" w:sz="8" w:space="0" w:color="000000"/>
              <w:bottom w:val="single" w:sz="4" w:space="0" w:color="000000"/>
            </w:tcBorders>
          </w:tcPr>
          <w:p w14:paraId="73D22F07" w14:textId="77777777" w:rsidR="009A014E" w:rsidRPr="0069677F" w:rsidRDefault="009A014E" w:rsidP="00D5399D">
            <w:pPr>
              <w:snapToGrid w:val="0"/>
              <w:spacing w:after="0" w:line="240" w:lineRule="auto"/>
              <w:jc w:val="center"/>
              <w:rPr>
                <w:rFonts w:ascii="Arial Narrow" w:hAnsi="Arial Narrow" w:cs="Arial Narrow"/>
                <w:i/>
                <w:iCs/>
                <w:sz w:val="22"/>
                <w:szCs w:val="22"/>
              </w:rPr>
            </w:pPr>
          </w:p>
        </w:tc>
        <w:tc>
          <w:tcPr>
            <w:tcW w:w="3764" w:type="dxa"/>
            <w:gridSpan w:val="2"/>
            <w:tcBorders>
              <w:top w:val="single" w:sz="4" w:space="0" w:color="000000"/>
              <w:left w:val="single" w:sz="8" w:space="0" w:color="000000"/>
              <w:bottom w:val="single" w:sz="4" w:space="0" w:color="000000"/>
            </w:tcBorders>
            <w:shd w:val="clear" w:color="auto" w:fill="FFFF00"/>
            <w:vAlign w:val="center"/>
          </w:tcPr>
          <w:p w14:paraId="616317BA" w14:textId="77777777" w:rsidR="009A014E" w:rsidRPr="0069677F" w:rsidRDefault="009A014E" w:rsidP="00D5399D">
            <w:pPr>
              <w:spacing w:after="0" w:line="240" w:lineRule="auto"/>
              <w:jc w:val="center"/>
              <w:rPr>
                <w:rFonts w:ascii="Arial Narrow" w:hAnsi="Arial Narrow" w:cs="Arial Narrow"/>
                <w:i/>
                <w:iCs/>
                <w:sz w:val="22"/>
                <w:szCs w:val="22"/>
              </w:rPr>
            </w:pPr>
            <w:r w:rsidRPr="0069677F">
              <w:rPr>
                <w:rFonts w:ascii="Arial Narrow" w:hAnsi="Arial Narrow" w:cs="Arial Narrow"/>
                <w:i/>
                <w:iCs/>
                <w:sz w:val="22"/>
                <w:szCs w:val="22"/>
              </w:rPr>
              <w:t>Wska</w:t>
            </w:r>
            <w:r w:rsidRPr="0069677F">
              <w:rPr>
                <w:rFonts w:ascii="Arial Narrow" w:eastAsia="Calibri" w:hAnsi="Arial Narrow" w:cs="Arial Narrow"/>
                <w:i/>
                <w:iCs/>
                <w:sz w:val="22"/>
                <w:szCs w:val="22"/>
              </w:rPr>
              <w:t>ź</w:t>
            </w:r>
            <w:r w:rsidRPr="0069677F">
              <w:rPr>
                <w:rFonts w:ascii="Arial Narrow" w:hAnsi="Arial Narrow" w:cs="Arial Narrow"/>
                <w:i/>
                <w:iCs/>
                <w:sz w:val="22"/>
                <w:szCs w:val="22"/>
              </w:rPr>
              <w:t>niki oddzia</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ywania dla celu ogólnego</w:t>
            </w:r>
          </w:p>
        </w:tc>
        <w:tc>
          <w:tcPr>
            <w:tcW w:w="2643" w:type="dxa"/>
            <w:tcBorders>
              <w:top w:val="single" w:sz="4" w:space="0" w:color="000000"/>
              <w:left w:val="single" w:sz="4" w:space="0" w:color="000000"/>
              <w:bottom w:val="single" w:sz="4" w:space="0" w:color="000000"/>
            </w:tcBorders>
            <w:shd w:val="clear" w:color="auto" w:fill="FFFF00"/>
            <w:vAlign w:val="center"/>
          </w:tcPr>
          <w:p w14:paraId="319221E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i/>
                <w:iCs/>
                <w:sz w:val="22"/>
                <w:szCs w:val="22"/>
              </w:rPr>
              <w:t xml:space="preserve">Jednostka miary </w:t>
            </w:r>
          </w:p>
        </w:tc>
        <w:tc>
          <w:tcPr>
            <w:tcW w:w="1007" w:type="dxa"/>
            <w:tcBorders>
              <w:top w:val="single" w:sz="4" w:space="0" w:color="000000"/>
              <w:left w:val="single" w:sz="4" w:space="0" w:color="000000"/>
              <w:bottom w:val="single" w:sz="4" w:space="0" w:color="000000"/>
            </w:tcBorders>
            <w:shd w:val="clear" w:color="auto" w:fill="FFFF00"/>
            <w:vAlign w:val="center"/>
          </w:tcPr>
          <w:p w14:paraId="4E2B3A8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stan początkowy 2014 rok </w:t>
            </w:r>
          </w:p>
        </w:tc>
        <w:tc>
          <w:tcPr>
            <w:tcW w:w="1011" w:type="dxa"/>
            <w:tcBorders>
              <w:left w:val="single" w:sz="4" w:space="0" w:color="000000"/>
              <w:bottom w:val="single" w:sz="4" w:space="0" w:color="000000"/>
            </w:tcBorders>
            <w:shd w:val="clear" w:color="auto" w:fill="FFFF00"/>
            <w:vAlign w:val="center"/>
          </w:tcPr>
          <w:p w14:paraId="6B718CA2" w14:textId="77777777" w:rsidR="009A014E" w:rsidRPr="0069677F" w:rsidRDefault="009A014E" w:rsidP="00D5399D">
            <w:pPr>
              <w:spacing w:after="0" w:line="240" w:lineRule="auto"/>
              <w:jc w:val="center"/>
              <w:rPr>
                <w:rFonts w:ascii="Arial Narrow" w:eastAsia="Calibri" w:hAnsi="Arial Narrow" w:cs="Arial Narrow"/>
                <w:i/>
                <w:iCs/>
                <w:sz w:val="22"/>
                <w:szCs w:val="22"/>
              </w:rPr>
            </w:pPr>
            <w:r w:rsidRPr="0069677F">
              <w:rPr>
                <w:rFonts w:ascii="Arial Narrow" w:hAnsi="Arial Narrow" w:cs="Arial Narrow"/>
                <w:sz w:val="22"/>
                <w:szCs w:val="22"/>
              </w:rPr>
              <w:t>plan  2023 rok</w:t>
            </w:r>
          </w:p>
        </w:tc>
        <w:tc>
          <w:tcPr>
            <w:tcW w:w="3331" w:type="dxa"/>
            <w:gridSpan w:val="4"/>
            <w:tcBorders>
              <w:top w:val="single" w:sz="4" w:space="0" w:color="000000"/>
              <w:left w:val="single" w:sz="4" w:space="0" w:color="000000"/>
              <w:bottom w:val="single" w:sz="4" w:space="0" w:color="000000"/>
            </w:tcBorders>
            <w:shd w:val="clear" w:color="auto" w:fill="FFFF00"/>
            <w:vAlign w:val="center"/>
          </w:tcPr>
          <w:p w14:paraId="7E2D0E2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eastAsia="Calibri" w:hAnsi="Arial Narrow" w:cs="Arial Narrow"/>
                <w:i/>
                <w:iCs/>
                <w:sz w:val="22"/>
                <w:szCs w:val="22"/>
              </w:rPr>
              <w:t>Ź</w:t>
            </w:r>
            <w:r w:rsidRPr="0069677F">
              <w:rPr>
                <w:rFonts w:ascii="Arial Narrow" w:hAnsi="Arial Narrow" w:cs="Arial Narrow"/>
                <w:i/>
                <w:iCs/>
                <w:sz w:val="22"/>
                <w:szCs w:val="22"/>
              </w:rPr>
              <w:t>ród</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 danych/sposób pomiaru</w:t>
            </w:r>
          </w:p>
        </w:tc>
      </w:tr>
      <w:tr w:rsidR="009A014E" w:rsidRPr="0069677F" w14:paraId="3AF79D87" w14:textId="77777777" w:rsidTr="00D5399D">
        <w:trPr>
          <w:trHeight w:val="435"/>
        </w:trPr>
        <w:tc>
          <w:tcPr>
            <w:tcW w:w="1151" w:type="dxa"/>
            <w:tcBorders>
              <w:left w:val="single" w:sz="8" w:space="0" w:color="000000"/>
              <w:bottom w:val="single" w:sz="4" w:space="0" w:color="000000"/>
            </w:tcBorders>
            <w:vAlign w:val="center"/>
          </w:tcPr>
          <w:p w14:paraId="78DB0171" w14:textId="77777777" w:rsidR="009A014E" w:rsidRPr="0069677F" w:rsidRDefault="009A014E" w:rsidP="00D5399D">
            <w:pPr>
              <w:spacing w:after="0" w:line="240" w:lineRule="auto"/>
              <w:rPr>
                <w:rFonts w:ascii="Arial Narrow" w:hAnsi="Arial Narrow" w:cs="Arial Narrow"/>
                <w:b/>
                <w:bCs/>
                <w:sz w:val="22"/>
                <w:szCs w:val="22"/>
              </w:rPr>
            </w:pPr>
            <w:r w:rsidRPr="0069677F">
              <w:rPr>
                <w:rFonts w:ascii="Arial Narrow" w:hAnsi="Arial Narrow" w:cs="Arial Narrow"/>
                <w:sz w:val="22"/>
                <w:szCs w:val="22"/>
              </w:rPr>
              <w:t>W.1.0</w:t>
            </w:r>
          </w:p>
        </w:tc>
        <w:tc>
          <w:tcPr>
            <w:tcW w:w="6335" w:type="dxa"/>
            <w:gridSpan w:val="3"/>
            <w:tcBorders>
              <w:top w:val="single" w:sz="4" w:space="0" w:color="000000"/>
              <w:left w:val="single" w:sz="4" w:space="0" w:color="000000"/>
              <w:bottom w:val="single" w:sz="4" w:space="0" w:color="000000"/>
            </w:tcBorders>
          </w:tcPr>
          <w:p w14:paraId="04D352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bCs/>
                <w:sz w:val="22"/>
                <w:szCs w:val="22"/>
              </w:rPr>
              <w:t>Wskaźnik przedsiębiorstw przypadających na liczbę mieszkańców (wskaźnik przedsiębiorczości: x przedsiębiorstw/10 000 mieszkańców)</w:t>
            </w:r>
          </w:p>
        </w:tc>
        <w:tc>
          <w:tcPr>
            <w:tcW w:w="2643" w:type="dxa"/>
            <w:tcBorders>
              <w:top w:val="single" w:sz="4" w:space="0" w:color="000000"/>
              <w:left w:val="single" w:sz="4" w:space="0" w:color="000000"/>
              <w:bottom w:val="single" w:sz="4" w:space="0" w:color="000000"/>
            </w:tcBorders>
            <w:shd w:val="clear" w:color="auto" w:fill="FFFFFF"/>
            <w:vAlign w:val="center"/>
          </w:tcPr>
          <w:p w14:paraId="3A04413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shd w:val="clear" w:color="auto" w:fill="FFFFFF"/>
            <w:vAlign w:val="center"/>
          </w:tcPr>
          <w:p w14:paraId="5046D603" w14:textId="77777777" w:rsidR="009A014E" w:rsidRPr="0069677F" w:rsidRDefault="009A014E" w:rsidP="00D5399D">
            <w:pPr>
              <w:snapToGrid w:val="0"/>
              <w:spacing w:after="0" w:line="240" w:lineRule="auto"/>
              <w:ind w:right="-38"/>
              <w:jc w:val="center"/>
              <w:rPr>
                <w:rFonts w:ascii="Arial Narrow" w:hAnsi="Arial Narrow" w:cs="Arial Narrow"/>
                <w:sz w:val="22"/>
                <w:szCs w:val="22"/>
              </w:rPr>
            </w:pPr>
            <w:r w:rsidRPr="0069677F">
              <w:rPr>
                <w:rFonts w:ascii="Arial Narrow" w:hAnsi="Arial Narrow" w:cs="Arial Narrow"/>
                <w:sz w:val="22"/>
                <w:szCs w:val="22"/>
              </w:rPr>
              <w:t>1198,6</w:t>
            </w:r>
          </w:p>
        </w:tc>
        <w:tc>
          <w:tcPr>
            <w:tcW w:w="1011" w:type="dxa"/>
            <w:tcBorders>
              <w:left w:val="single" w:sz="4" w:space="0" w:color="000000"/>
              <w:bottom w:val="single" w:sz="4" w:space="0" w:color="000000"/>
            </w:tcBorders>
            <w:shd w:val="clear" w:color="auto" w:fill="FFFFFF"/>
            <w:vAlign w:val="center"/>
          </w:tcPr>
          <w:p w14:paraId="488D14A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1258,5</w:t>
            </w:r>
          </w:p>
        </w:tc>
        <w:tc>
          <w:tcPr>
            <w:tcW w:w="3331" w:type="dxa"/>
            <w:gridSpan w:val="4"/>
            <w:tcBorders>
              <w:top w:val="single" w:sz="4" w:space="0" w:color="000000"/>
              <w:left w:val="single" w:sz="4" w:space="0" w:color="000000"/>
              <w:bottom w:val="single" w:sz="4" w:space="0" w:color="000000"/>
            </w:tcBorders>
            <w:vAlign w:val="center"/>
          </w:tcPr>
          <w:p w14:paraId="675ECD5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statystyczne GUS</w:t>
            </w:r>
          </w:p>
        </w:tc>
      </w:tr>
      <w:tr w:rsidR="009A014E" w:rsidRPr="0069677F" w14:paraId="37D1D0B1" w14:textId="77777777" w:rsidTr="00D5399D">
        <w:trPr>
          <w:trHeight w:val="630"/>
        </w:trPr>
        <w:tc>
          <w:tcPr>
            <w:tcW w:w="3722" w:type="dxa"/>
            <w:gridSpan w:val="2"/>
            <w:tcBorders>
              <w:top w:val="single" w:sz="4" w:space="0" w:color="000000"/>
              <w:left w:val="single" w:sz="8" w:space="0" w:color="000000"/>
              <w:bottom w:val="single" w:sz="4" w:space="0" w:color="000000"/>
            </w:tcBorders>
          </w:tcPr>
          <w:p w14:paraId="48631C9C" w14:textId="77777777" w:rsidR="009A014E" w:rsidRPr="0069677F" w:rsidRDefault="009A014E" w:rsidP="00D5399D">
            <w:pPr>
              <w:snapToGrid w:val="0"/>
              <w:spacing w:after="0" w:line="240" w:lineRule="auto"/>
              <w:jc w:val="center"/>
              <w:rPr>
                <w:rFonts w:ascii="Arial Narrow" w:hAnsi="Arial Narrow" w:cs="Arial Narrow"/>
                <w:i/>
                <w:iCs/>
                <w:sz w:val="22"/>
                <w:szCs w:val="22"/>
              </w:rPr>
            </w:pPr>
          </w:p>
        </w:tc>
        <w:tc>
          <w:tcPr>
            <w:tcW w:w="3764" w:type="dxa"/>
            <w:gridSpan w:val="2"/>
            <w:tcBorders>
              <w:top w:val="single" w:sz="4" w:space="0" w:color="000000"/>
              <w:left w:val="single" w:sz="8" w:space="0" w:color="000000"/>
              <w:bottom w:val="single" w:sz="4" w:space="0" w:color="000000"/>
            </w:tcBorders>
            <w:shd w:val="clear" w:color="auto" w:fill="FFFFCC"/>
            <w:vAlign w:val="center"/>
          </w:tcPr>
          <w:p w14:paraId="1D4D5AF9" w14:textId="77777777" w:rsidR="009A014E" w:rsidRPr="0069677F" w:rsidRDefault="009A014E" w:rsidP="00D5399D">
            <w:pPr>
              <w:spacing w:after="0" w:line="240" w:lineRule="auto"/>
              <w:jc w:val="center"/>
              <w:rPr>
                <w:rFonts w:ascii="Arial Narrow" w:hAnsi="Arial Narrow" w:cs="Arial Narrow"/>
                <w:i/>
                <w:iCs/>
                <w:sz w:val="22"/>
                <w:szCs w:val="22"/>
              </w:rPr>
            </w:pPr>
            <w:r w:rsidRPr="0069677F">
              <w:rPr>
                <w:rFonts w:ascii="Arial Narrow" w:hAnsi="Arial Narrow" w:cs="Arial Narrow"/>
                <w:i/>
                <w:iCs/>
                <w:sz w:val="22"/>
                <w:szCs w:val="22"/>
              </w:rPr>
              <w:t>Wska</w:t>
            </w:r>
            <w:r w:rsidRPr="0069677F">
              <w:rPr>
                <w:rFonts w:ascii="Arial Narrow" w:eastAsia="Calibri" w:hAnsi="Arial Narrow" w:cs="Arial Narrow"/>
                <w:i/>
                <w:iCs/>
                <w:sz w:val="22"/>
                <w:szCs w:val="22"/>
              </w:rPr>
              <w:t>ź</w:t>
            </w:r>
            <w:r w:rsidRPr="0069677F">
              <w:rPr>
                <w:rFonts w:ascii="Arial Narrow" w:hAnsi="Arial Narrow" w:cs="Arial Narrow"/>
                <w:i/>
                <w:iCs/>
                <w:sz w:val="22"/>
                <w:szCs w:val="22"/>
              </w:rPr>
              <w:t>niki rezultatu dla celów szczegó</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owych</w:t>
            </w:r>
          </w:p>
        </w:tc>
        <w:tc>
          <w:tcPr>
            <w:tcW w:w="2643" w:type="dxa"/>
            <w:tcBorders>
              <w:top w:val="single" w:sz="4" w:space="0" w:color="000000"/>
              <w:left w:val="single" w:sz="4" w:space="0" w:color="000000"/>
              <w:bottom w:val="single" w:sz="4" w:space="0" w:color="000000"/>
            </w:tcBorders>
            <w:shd w:val="clear" w:color="auto" w:fill="FFFFCC"/>
            <w:vAlign w:val="center"/>
          </w:tcPr>
          <w:p w14:paraId="3BA7D52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i/>
                <w:iCs/>
                <w:sz w:val="22"/>
                <w:szCs w:val="22"/>
              </w:rPr>
              <w:t xml:space="preserve">Jednostka miary </w:t>
            </w:r>
          </w:p>
        </w:tc>
        <w:tc>
          <w:tcPr>
            <w:tcW w:w="1007" w:type="dxa"/>
            <w:tcBorders>
              <w:top w:val="single" w:sz="4" w:space="0" w:color="000000"/>
              <w:left w:val="single" w:sz="4" w:space="0" w:color="000000"/>
              <w:bottom w:val="single" w:sz="4" w:space="0" w:color="000000"/>
            </w:tcBorders>
            <w:shd w:val="clear" w:color="auto" w:fill="FFFFCC"/>
            <w:vAlign w:val="center"/>
          </w:tcPr>
          <w:p w14:paraId="30AA0D9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stan początkowy 2015 rok</w:t>
            </w:r>
          </w:p>
        </w:tc>
        <w:tc>
          <w:tcPr>
            <w:tcW w:w="1011" w:type="dxa"/>
            <w:tcBorders>
              <w:left w:val="single" w:sz="4" w:space="0" w:color="000000"/>
              <w:bottom w:val="single" w:sz="4" w:space="0" w:color="000000"/>
            </w:tcBorders>
            <w:shd w:val="clear" w:color="auto" w:fill="FFFFCC"/>
            <w:vAlign w:val="center"/>
          </w:tcPr>
          <w:p w14:paraId="06D754F0" w14:textId="77777777" w:rsidR="009A014E" w:rsidRPr="0069677F" w:rsidRDefault="009A014E" w:rsidP="00D5399D">
            <w:pPr>
              <w:spacing w:after="0" w:line="240" w:lineRule="auto"/>
              <w:jc w:val="center"/>
              <w:rPr>
                <w:rFonts w:ascii="Arial Narrow" w:eastAsia="Calibri" w:hAnsi="Arial Narrow" w:cs="Arial Narrow"/>
                <w:i/>
                <w:iCs/>
                <w:sz w:val="22"/>
                <w:szCs w:val="22"/>
              </w:rPr>
            </w:pPr>
            <w:r w:rsidRPr="0069677F">
              <w:rPr>
                <w:rFonts w:ascii="Arial Narrow" w:hAnsi="Arial Narrow" w:cs="Arial Narrow"/>
                <w:sz w:val="22"/>
                <w:szCs w:val="22"/>
              </w:rPr>
              <w:t>plan  2023 rok</w:t>
            </w:r>
          </w:p>
        </w:tc>
        <w:tc>
          <w:tcPr>
            <w:tcW w:w="3331" w:type="dxa"/>
            <w:gridSpan w:val="4"/>
            <w:tcBorders>
              <w:top w:val="single" w:sz="4" w:space="0" w:color="000000"/>
              <w:left w:val="single" w:sz="4" w:space="0" w:color="000000"/>
              <w:bottom w:val="single" w:sz="4" w:space="0" w:color="000000"/>
            </w:tcBorders>
            <w:shd w:val="clear" w:color="auto" w:fill="FFFFCC"/>
            <w:vAlign w:val="center"/>
          </w:tcPr>
          <w:p w14:paraId="0DE225D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eastAsia="Calibri" w:hAnsi="Arial Narrow" w:cs="Arial Narrow"/>
                <w:i/>
                <w:iCs/>
                <w:sz w:val="22"/>
                <w:szCs w:val="22"/>
              </w:rPr>
              <w:t>Ź</w:t>
            </w:r>
            <w:r w:rsidRPr="0069677F">
              <w:rPr>
                <w:rFonts w:ascii="Arial Narrow" w:hAnsi="Arial Narrow" w:cs="Arial Narrow"/>
                <w:i/>
                <w:iCs/>
                <w:sz w:val="22"/>
                <w:szCs w:val="22"/>
              </w:rPr>
              <w:t>ród</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 danych/sposób pomiaru</w:t>
            </w:r>
          </w:p>
        </w:tc>
      </w:tr>
      <w:tr w:rsidR="009A014E" w:rsidRPr="0069677F" w14:paraId="1864197F" w14:textId="77777777" w:rsidTr="00B131F4">
        <w:trPr>
          <w:trHeight w:val="225"/>
        </w:trPr>
        <w:tc>
          <w:tcPr>
            <w:tcW w:w="1151" w:type="dxa"/>
            <w:tcBorders>
              <w:left w:val="single" w:sz="8" w:space="0" w:color="000000"/>
              <w:bottom w:val="single" w:sz="4" w:space="0" w:color="000000"/>
            </w:tcBorders>
            <w:shd w:val="clear" w:color="auto" w:fill="DDDDDD"/>
            <w:vAlign w:val="center"/>
          </w:tcPr>
          <w:p w14:paraId="073FE342" w14:textId="77777777" w:rsidR="009A014E" w:rsidRPr="0069677F" w:rsidRDefault="009A014E" w:rsidP="00D5399D">
            <w:pPr>
              <w:spacing w:after="0" w:line="240" w:lineRule="auto"/>
              <w:rPr>
                <w:rFonts w:ascii="Arial Narrow" w:hAnsi="Arial Narrow" w:cs="Arial Narrow"/>
                <w:b/>
                <w:bCs/>
                <w:sz w:val="22"/>
                <w:szCs w:val="22"/>
              </w:rPr>
            </w:pPr>
            <w:r w:rsidRPr="0069677F">
              <w:rPr>
                <w:rFonts w:ascii="Arial Narrow" w:hAnsi="Arial Narrow" w:cs="Arial Narrow"/>
                <w:sz w:val="22"/>
                <w:szCs w:val="22"/>
              </w:rPr>
              <w:t>w1.1</w:t>
            </w:r>
          </w:p>
        </w:tc>
        <w:tc>
          <w:tcPr>
            <w:tcW w:w="6335" w:type="dxa"/>
            <w:gridSpan w:val="3"/>
            <w:tcBorders>
              <w:top w:val="single" w:sz="4" w:space="0" w:color="000000"/>
              <w:left w:val="single" w:sz="4" w:space="0" w:color="000000"/>
              <w:bottom w:val="single" w:sz="4" w:space="0" w:color="000000"/>
            </w:tcBorders>
            <w:shd w:val="clear" w:color="auto" w:fill="DDDDDD"/>
          </w:tcPr>
          <w:p w14:paraId="38FDFCFF"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b/>
                <w:bCs/>
                <w:sz w:val="22"/>
                <w:szCs w:val="22"/>
              </w:rPr>
              <w:t>Liczba utworzonych miejsc pracy (ogółem)</w:t>
            </w:r>
          </w:p>
        </w:tc>
        <w:tc>
          <w:tcPr>
            <w:tcW w:w="2643" w:type="dxa"/>
            <w:tcBorders>
              <w:top w:val="single" w:sz="4" w:space="0" w:color="000000"/>
              <w:left w:val="single" w:sz="4" w:space="0" w:color="000000"/>
              <w:bottom w:val="single" w:sz="4" w:space="0" w:color="000000"/>
            </w:tcBorders>
            <w:shd w:val="clear" w:color="auto" w:fill="DDDDDD"/>
            <w:vAlign w:val="center"/>
          </w:tcPr>
          <w:p w14:paraId="02DF87F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shd w:val="clear" w:color="auto" w:fill="DDDDDD"/>
            <w:vAlign w:val="center"/>
          </w:tcPr>
          <w:p w14:paraId="546F296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D9D9D9" w:themeFill="background1" w:themeFillShade="D9"/>
            <w:vAlign w:val="center"/>
          </w:tcPr>
          <w:p w14:paraId="479524A0" w14:textId="4159C2D7" w:rsidR="009A014E" w:rsidRPr="0069677F" w:rsidRDefault="0071722B"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5</w:t>
            </w:r>
            <w:r w:rsidR="0039579B" w:rsidRPr="004A59CC">
              <w:rPr>
                <w:rFonts w:ascii="Arial Narrow" w:hAnsi="Arial Narrow" w:cs="Arial Narrow"/>
                <w:sz w:val="22"/>
                <w:szCs w:val="22"/>
              </w:rPr>
              <w:t>2</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3FAAD96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LGD/ankieta monitorująca</w:t>
            </w:r>
          </w:p>
        </w:tc>
      </w:tr>
      <w:tr w:rsidR="009A014E" w:rsidRPr="0069677F" w14:paraId="43B7E9FC" w14:textId="77777777" w:rsidTr="00D5399D">
        <w:trPr>
          <w:trHeight w:val="225"/>
        </w:trPr>
        <w:tc>
          <w:tcPr>
            <w:tcW w:w="1151" w:type="dxa"/>
            <w:tcBorders>
              <w:left w:val="single" w:sz="8" w:space="0" w:color="000000"/>
              <w:bottom w:val="single" w:sz="4" w:space="0" w:color="000000"/>
            </w:tcBorders>
            <w:shd w:val="clear" w:color="auto" w:fill="DDDDDD"/>
            <w:vAlign w:val="center"/>
          </w:tcPr>
          <w:p w14:paraId="5332CA05"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shd w:val="clear" w:color="auto" w:fill="DDDDDD"/>
          </w:tcPr>
          <w:p w14:paraId="5E7CF416"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osób oceniających szkolenia jako adekwatne do oczekiwań zawodowych</w:t>
            </w:r>
          </w:p>
        </w:tc>
        <w:tc>
          <w:tcPr>
            <w:tcW w:w="2643" w:type="dxa"/>
            <w:tcBorders>
              <w:top w:val="single" w:sz="4" w:space="0" w:color="000000"/>
              <w:left w:val="single" w:sz="4" w:space="0" w:color="000000"/>
              <w:bottom w:val="single" w:sz="4" w:space="0" w:color="000000"/>
            </w:tcBorders>
            <w:shd w:val="clear" w:color="auto" w:fill="DDDDDD"/>
            <w:vAlign w:val="center"/>
          </w:tcPr>
          <w:p w14:paraId="7AACDAC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7" w:type="dxa"/>
            <w:tcBorders>
              <w:top w:val="single" w:sz="4" w:space="0" w:color="000000"/>
              <w:left w:val="single" w:sz="4" w:space="0" w:color="000000"/>
              <w:bottom w:val="single" w:sz="4" w:space="0" w:color="000000"/>
            </w:tcBorders>
            <w:shd w:val="clear" w:color="auto" w:fill="DDDDDD"/>
            <w:vAlign w:val="center"/>
          </w:tcPr>
          <w:p w14:paraId="545164D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DDDDDD"/>
            <w:vAlign w:val="center"/>
          </w:tcPr>
          <w:p w14:paraId="5195C16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14</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7929629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Dane własne LGD/ </w:t>
            </w:r>
            <w:r>
              <w:rPr>
                <w:rFonts w:ascii="Arial Narrow" w:hAnsi="Arial Narrow" w:cs="Arial Narrow"/>
                <w:sz w:val="22"/>
                <w:szCs w:val="22"/>
              </w:rPr>
              <w:t>ankieta monitorująca</w:t>
            </w:r>
          </w:p>
        </w:tc>
      </w:tr>
      <w:tr w:rsidR="009A014E" w:rsidRPr="0069677F" w14:paraId="527CE0E8" w14:textId="77777777" w:rsidTr="00D5399D">
        <w:trPr>
          <w:trHeight w:val="225"/>
        </w:trPr>
        <w:tc>
          <w:tcPr>
            <w:tcW w:w="1151" w:type="dxa"/>
            <w:tcBorders>
              <w:left w:val="single" w:sz="8" w:space="0" w:color="000000"/>
              <w:bottom w:val="single" w:sz="4" w:space="0" w:color="000000"/>
            </w:tcBorders>
            <w:vAlign w:val="center"/>
          </w:tcPr>
          <w:p w14:paraId="01984C21"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tcPr>
          <w:p w14:paraId="4AAD50D3"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utworzonych miejsc pracy dla osób z grupy </w:t>
            </w:r>
            <w:proofErr w:type="spellStart"/>
            <w:r w:rsidRPr="0069677F">
              <w:rPr>
                <w:rFonts w:ascii="Arial Narrow" w:hAnsi="Arial Narrow" w:cs="Arial Narrow"/>
                <w:sz w:val="22"/>
                <w:szCs w:val="22"/>
              </w:rPr>
              <w:t>defaworyzowanej</w:t>
            </w:r>
            <w:proofErr w:type="spellEnd"/>
          </w:p>
        </w:tc>
        <w:tc>
          <w:tcPr>
            <w:tcW w:w="2643" w:type="dxa"/>
            <w:tcBorders>
              <w:top w:val="single" w:sz="4" w:space="0" w:color="000000"/>
              <w:left w:val="single" w:sz="4" w:space="0" w:color="000000"/>
              <w:bottom w:val="single" w:sz="4" w:space="0" w:color="000000"/>
            </w:tcBorders>
            <w:vAlign w:val="center"/>
          </w:tcPr>
          <w:p w14:paraId="7602896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vAlign w:val="center"/>
          </w:tcPr>
          <w:p w14:paraId="5A5DA55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FFFFFF"/>
            <w:vAlign w:val="center"/>
          </w:tcPr>
          <w:p w14:paraId="559D80C7"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15</w:t>
            </w:r>
          </w:p>
        </w:tc>
        <w:tc>
          <w:tcPr>
            <w:tcW w:w="3331" w:type="dxa"/>
            <w:gridSpan w:val="4"/>
            <w:tcBorders>
              <w:top w:val="single" w:sz="4" w:space="0" w:color="000000"/>
              <w:left w:val="single" w:sz="4" w:space="0" w:color="000000"/>
              <w:bottom w:val="single" w:sz="4" w:space="0" w:color="000000"/>
            </w:tcBorders>
            <w:vAlign w:val="center"/>
          </w:tcPr>
          <w:p w14:paraId="166241A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r>
      <w:tr w:rsidR="009A014E" w:rsidRPr="0069677F" w14:paraId="1CFCD5C9" w14:textId="77777777" w:rsidTr="00D5399D">
        <w:trPr>
          <w:trHeight w:val="225"/>
        </w:trPr>
        <w:tc>
          <w:tcPr>
            <w:tcW w:w="1151" w:type="dxa"/>
            <w:tcBorders>
              <w:left w:val="single" w:sz="8" w:space="0" w:color="000000"/>
              <w:bottom w:val="single" w:sz="4" w:space="0" w:color="000000"/>
            </w:tcBorders>
            <w:shd w:val="clear" w:color="auto" w:fill="DDDDDD"/>
            <w:vAlign w:val="center"/>
          </w:tcPr>
          <w:p w14:paraId="1BCD0431"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shd w:val="clear" w:color="auto" w:fill="DDDDDD"/>
          </w:tcPr>
          <w:p w14:paraId="2326927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bCs/>
                <w:sz w:val="22"/>
                <w:szCs w:val="22"/>
              </w:rPr>
              <w:t xml:space="preserve">Liczba osób przeszkolonych w tym liczba osób z grupy </w:t>
            </w:r>
            <w:proofErr w:type="spellStart"/>
            <w:r w:rsidRPr="0069677F">
              <w:rPr>
                <w:rFonts w:ascii="Arial Narrow" w:hAnsi="Arial Narrow" w:cs="Arial Narrow"/>
                <w:b/>
                <w:bCs/>
                <w:sz w:val="22"/>
                <w:szCs w:val="22"/>
              </w:rPr>
              <w:t>defaworyzowanej</w:t>
            </w:r>
            <w:proofErr w:type="spellEnd"/>
            <w:r w:rsidRPr="0069677F">
              <w:rPr>
                <w:rFonts w:ascii="Arial Narrow" w:hAnsi="Arial Narrow" w:cs="Arial Narrow"/>
                <w:b/>
                <w:bCs/>
                <w:sz w:val="22"/>
                <w:szCs w:val="22"/>
              </w:rPr>
              <w:t xml:space="preserve"> </w:t>
            </w:r>
          </w:p>
        </w:tc>
        <w:tc>
          <w:tcPr>
            <w:tcW w:w="2643" w:type="dxa"/>
            <w:tcBorders>
              <w:top w:val="single" w:sz="4" w:space="0" w:color="000000"/>
              <w:left w:val="single" w:sz="4" w:space="0" w:color="000000"/>
              <w:bottom w:val="single" w:sz="4" w:space="0" w:color="000000"/>
            </w:tcBorders>
            <w:shd w:val="clear" w:color="auto" w:fill="DDDDDD"/>
            <w:vAlign w:val="center"/>
          </w:tcPr>
          <w:p w14:paraId="19CD775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7" w:type="dxa"/>
            <w:tcBorders>
              <w:top w:val="single" w:sz="4" w:space="0" w:color="000000"/>
              <w:left w:val="single" w:sz="4" w:space="0" w:color="000000"/>
              <w:bottom w:val="single" w:sz="4" w:space="0" w:color="000000"/>
            </w:tcBorders>
            <w:shd w:val="clear" w:color="auto" w:fill="DDDDDD"/>
            <w:vAlign w:val="center"/>
          </w:tcPr>
          <w:p w14:paraId="7A68CAA0" w14:textId="77777777" w:rsidR="009A014E" w:rsidRPr="0069677F" w:rsidRDefault="009A014E" w:rsidP="00D5399D">
            <w:pPr>
              <w:snapToGrid w:val="0"/>
              <w:spacing w:after="0" w:line="240" w:lineRule="auto"/>
              <w:jc w:val="center"/>
              <w:rPr>
                <w:rFonts w:ascii="Arial Narrow" w:hAnsi="Arial Narrow" w:cs="Arial Narrow"/>
                <w:sz w:val="22"/>
                <w:szCs w:val="22"/>
                <w:shd w:val="clear" w:color="auto" w:fill="FFFF00"/>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DDDDDD"/>
            <w:vAlign w:val="center"/>
          </w:tcPr>
          <w:p w14:paraId="213263E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252F272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r>
      <w:tr w:rsidR="009A014E" w:rsidRPr="0069677F" w14:paraId="5ADAF5B5" w14:textId="77777777" w:rsidTr="00D5399D">
        <w:trPr>
          <w:trHeight w:val="225"/>
        </w:trPr>
        <w:tc>
          <w:tcPr>
            <w:tcW w:w="1151" w:type="dxa"/>
            <w:tcBorders>
              <w:left w:val="single" w:sz="8" w:space="0" w:color="000000"/>
              <w:bottom w:val="single" w:sz="4" w:space="0" w:color="000000"/>
            </w:tcBorders>
            <w:shd w:val="clear" w:color="auto" w:fill="DDDDDD"/>
            <w:vAlign w:val="center"/>
          </w:tcPr>
          <w:p w14:paraId="2AA24DB9" w14:textId="77777777" w:rsidR="009A014E" w:rsidRPr="0069677F" w:rsidRDefault="009A014E" w:rsidP="00D5399D">
            <w:pPr>
              <w:snapToGrid w:val="0"/>
              <w:spacing w:after="0" w:line="240" w:lineRule="auto"/>
              <w:rPr>
                <w:rFonts w:ascii="Arial Narrow" w:hAnsi="Arial Narrow" w:cs="Arial Narrow"/>
                <w:b/>
                <w:bCs/>
                <w:sz w:val="22"/>
                <w:szCs w:val="22"/>
              </w:rPr>
            </w:pPr>
            <w:r w:rsidRPr="0069677F">
              <w:rPr>
                <w:rFonts w:ascii="Arial Narrow" w:hAnsi="Arial Narrow" w:cs="Arial Narrow"/>
                <w:sz w:val="22"/>
                <w:szCs w:val="22"/>
                <w:shd w:val="clear" w:color="auto" w:fill="DDDDDD"/>
              </w:rPr>
              <w:t>W1. 2</w:t>
            </w:r>
          </w:p>
        </w:tc>
        <w:tc>
          <w:tcPr>
            <w:tcW w:w="6335" w:type="dxa"/>
            <w:gridSpan w:val="3"/>
            <w:tcBorders>
              <w:top w:val="single" w:sz="4" w:space="0" w:color="000000"/>
              <w:left w:val="single" w:sz="4" w:space="0" w:color="000000"/>
              <w:bottom w:val="single" w:sz="4" w:space="0" w:color="000000"/>
            </w:tcBorders>
            <w:shd w:val="clear" w:color="auto" w:fill="DDDDDD"/>
          </w:tcPr>
          <w:p w14:paraId="2F8C738C" w14:textId="77777777" w:rsidR="009A014E" w:rsidRPr="0069677F" w:rsidRDefault="009A014E" w:rsidP="00D5399D">
            <w:pPr>
              <w:autoSpaceDE w:val="0"/>
              <w:snapToGrid w:val="0"/>
              <w:spacing w:after="0" w:line="240" w:lineRule="auto"/>
              <w:rPr>
                <w:rFonts w:ascii="Arial Narrow" w:hAnsi="Arial Narrow" w:cs="Arial Narrow"/>
                <w:sz w:val="22"/>
                <w:szCs w:val="22"/>
                <w:shd w:val="clear" w:color="auto" w:fill="DDDDDD"/>
              </w:rPr>
            </w:pPr>
            <w:r w:rsidRPr="0069677F">
              <w:rPr>
                <w:rFonts w:ascii="Arial Narrow" w:hAnsi="Arial Narrow" w:cs="Arial Narrow"/>
                <w:b/>
                <w:bCs/>
                <w:sz w:val="22"/>
                <w:szCs w:val="22"/>
              </w:rPr>
              <w:t>Liczba podmiotów korzystających z infrastruktury służącej przetwarzaniu produktów rolnych</w:t>
            </w:r>
          </w:p>
        </w:tc>
        <w:tc>
          <w:tcPr>
            <w:tcW w:w="2643" w:type="dxa"/>
            <w:tcBorders>
              <w:top w:val="single" w:sz="4" w:space="0" w:color="000000"/>
              <w:left w:val="single" w:sz="4" w:space="0" w:color="000000"/>
              <w:bottom w:val="single" w:sz="4" w:space="0" w:color="000000"/>
            </w:tcBorders>
            <w:shd w:val="clear" w:color="auto" w:fill="DDDDDD"/>
            <w:vAlign w:val="center"/>
          </w:tcPr>
          <w:p w14:paraId="3A398452" w14:textId="77777777" w:rsidR="009A014E" w:rsidRPr="0069677F" w:rsidRDefault="009A014E" w:rsidP="00D5399D">
            <w:pPr>
              <w:spacing w:after="0" w:line="240" w:lineRule="auto"/>
              <w:jc w:val="center"/>
              <w:rPr>
                <w:rFonts w:ascii="Arial Narrow" w:hAnsi="Arial Narrow" w:cs="Arial Narrow"/>
                <w:sz w:val="22"/>
                <w:szCs w:val="22"/>
                <w:shd w:val="clear" w:color="auto" w:fill="DDDDDD"/>
              </w:rPr>
            </w:pPr>
            <w:r w:rsidRPr="0069677F">
              <w:rPr>
                <w:rFonts w:ascii="Arial Narrow" w:hAnsi="Arial Narrow" w:cs="Arial Narrow"/>
                <w:sz w:val="22"/>
                <w:szCs w:val="22"/>
                <w:shd w:val="clear" w:color="auto" w:fill="DDDDDD"/>
              </w:rPr>
              <w:t>szt.</w:t>
            </w:r>
          </w:p>
        </w:tc>
        <w:tc>
          <w:tcPr>
            <w:tcW w:w="1007" w:type="dxa"/>
            <w:tcBorders>
              <w:top w:val="single" w:sz="4" w:space="0" w:color="000000"/>
              <w:left w:val="single" w:sz="4" w:space="0" w:color="000000"/>
              <w:bottom w:val="single" w:sz="4" w:space="0" w:color="000000"/>
            </w:tcBorders>
            <w:shd w:val="clear" w:color="auto" w:fill="DDDDDD"/>
            <w:vAlign w:val="center"/>
          </w:tcPr>
          <w:p w14:paraId="4B961C0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shd w:val="clear" w:color="auto" w:fill="DDDDDD"/>
              </w:rPr>
              <w:t>0</w:t>
            </w:r>
          </w:p>
        </w:tc>
        <w:tc>
          <w:tcPr>
            <w:tcW w:w="1011" w:type="dxa"/>
            <w:tcBorders>
              <w:left w:val="single" w:sz="4" w:space="0" w:color="000000"/>
              <w:bottom w:val="single" w:sz="4" w:space="0" w:color="000000"/>
            </w:tcBorders>
            <w:shd w:val="clear" w:color="auto" w:fill="DDDDDD"/>
            <w:vAlign w:val="center"/>
          </w:tcPr>
          <w:p w14:paraId="58BEE58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3331" w:type="dxa"/>
            <w:gridSpan w:val="4"/>
            <w:tcBorders>
              <w:top w:val="single" w:sz="4" w:space="0" w:color="000000"/>
              <w:left w:val="single" w:sz="4" w:space="0" w:color="000000"/>
              <w:bottom w:val="single" w:sz="4" w:space="0" w:color="000000"/>
            </w:tcBorders>
            <w:shd w:val="clear" w:color="auto" w:fill="DDDDDD"/>
            <w:vAlign w:val="center"/>
          </w:tcPr>
          <w:p w14:paraId="2E785ED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shd w:val="clear" w:color="auto" w:fill="DDDDDD"/>
              </w:rPr>
              <w:t>Dane własne LGD/</w:t>
            </w:r>
            <w:r w:rsidRPr="0069677F">
              <w:rPr>
                <w:rFonts w:ascii="Arial Narrow" w:hAnsi="Arial Narrow" w:cs="Arial Narrow"/>
                <w:sz w:val="22"/>
                <w:szCs w:val="22"/>
              </w:rPr>
              <w:t xml:space="preserve"> ankieta monitorująca</w:t>
            </w:r>
          </w:p>
        </w:tc>
      </w:tr>
      <w:tr w:rsidR="009A014E" w:rsidRPr="0069677F" w14:paraId="6B54BC46" w14:textId="77777777" w:rsidTr="00D5399D">
        <w:trPr>
          <w:trHeight w:val="454"/>
        </w:trPr>
        <w:tc>
          <w:tcPr>
            <w:tcW w:w="1151" w:type="dxa"/>
            <w:tcBorders>
              <w:left w:val="single" w:sz="8" w:space="0" w:color="000000"/>
              <w:bottom w:val="single" w:sz="4" w:space="0" w:color="000000"/>
            </w:tcBorders>
            <w:vAlign w:val="center"/>
          </w:tcPr>
          <w:p w14:paraId="1D1102EA" w14:textId="77777777" w:rsidR="009A014E" w:rsidRPr="0069677F" w:rsidRDefault="009A014E" w:rsidP="00D5399D">
            <w:pPr>
              <w:snapToGrid w:val="0"/>
              <w:spacing w:after="0" w:line="240" w:lineRule="auto"/>
              <w:rPr>
                <w:rFonts w:ascii="Arial Narrow" w:hAnsi="Arial Narrow" w:cs="Arial Narrow"/>
                <w:sz w:val="22"/>
                <w:szCs w:val="22"/>
              </w:rPr>
            </w:pPr>
          </w:p>
        </w:tc>
        <w:tc>
          <w:tcPr>
            <w:tcW w:w="6335" w:type="dxa"/>
            <w:gridSpan w:val="3"/>
            <w:tcBorders>
              <w:top w:val="single" w:sz="4" w:space="0" w:color="000000"/>
              <w:left w:val="single" w:sz="4" w:space="0" w:color="000000"/>
              <w:bottom w:val="single" w:sz="4" w:space="0" w:color="000000"/>
            </w:tcBorders>
          </w:tcPr>
          <w:p w14:paraId="30A97C8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Liczba  utworzonych miejsc pracy (ogółem)</w:t>
            </w:r>
          </w:p>
        </w:tc>
        <w:tc>
          <w:tcPr>
            <w:tcW w:w="2643" w:type="dxa"/>
            <w:tcBorders>
              <w:top w:val="single" w:sz="4" w:space="0" w:color="000000"/>
              <w:left w:val="single" w:sz="4" w:space="0" w:color="000000"/>
              <w:bottom w:val="single" w:sz="4" w:space="0" w:color="000000"/>
            </w:tcBorders>
            <w:vAlign w:val="center"/>
          </w:tcPr>
          <w:p w14:paraId="711B70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7" w:type="dxa"/>
            <w:tcBorders>
              <w:top w:val="single" w:sz="4" w:space="0" w:color="000000"/>
              <w:left w:val="single" w:sz="4" w:space="0" w:color="000000"/>
              <w:bottom w:val="single" w:sz="4" w:space="0" w:color="000000"/>
            </w:tcBorders>
            <w:vAlign w:val="center"/>
          </w:tcPr>
          <w:p w14:paraId="44A7A713" w14:textId="77777777" w:rsidR="009A014E" w:rsidRPr="0069677F" w:rsidRDefault="009A014E" w:rsidP="00D5399D">
            <w:pPr>
              <w:snapToGrid w:val="0"/>
              <w:spacing w:after="0" w:line="240" w:lineRule="auto"/>
              <w:jc w:val="center"/>
              <w:rPr>
                <w:rFonts w:ascii="Arial Narrow" w:hAnsi="Arial Narrow" w:cs="Arial Narrow"/>
                <w:sz w:val="22"/>
                <w:szCs w:val="22"/>
                <w:shd w:val="clear" w:color="auto" w:fill="FFFF00"/>
              </w:rPr>
            </w:pPr>
            <w:r w:rsidRPr="0069677F">
              <w:rPr>
                <w:rFonts w:ascii="Arial Narrow" w:hAnsi="Arial Narrow" w:cs="Arial Narrow"/>
                <w:sz w:val="22"/>
                <w:szCs w:val="22"/>
              </w:rPr>
              <w:t>0</w:t>
            </w:r>
          </w:p>
        </w:tc>
        <w:tc>
          <w:tcPr>
            <w:tcW w:w="1011" w:type="dxa"/>
            <w:tcBorders>
              <w:left w:val="single" w:sz="4" w:space="0" w:color="000000"/>
              <w:bottom w:val="single" w:sz="4" w:space="0" w:color="000000"/>
            </w:tcBorders>
            <w:shd w:val="clear" w:color="auto" w:fill="FFFFFF"/>
            <w:vAlign w:val="center"/>
          </w:tcPr>
          <w:p w14:paraId="6EC16ED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31" w:type="dxa"/>
            <w:gridSpan w:val="4"/>
            <w:tcBorders>
              <w:top w:val="single" w:sz="4" w:space="0" w:color="000000"/>
              <w:left w:val="single" w:sz="4" w:space="0" w:color="000000"/>
              <w:bottom w:val="single" w:sz="4" w:space="0" w:color="000000"/>
            </w:tcBorders>
            <w:vAlign w:val="center"/>
          </w:tcPr>
          <w:p w14:paraId="0DC5763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r>
      <w:tr w:rsidR="009A014E" w:rsidRPr="0069677F" w14:paraId="5A15A8AD" w14:textId="77777777" w:rsidTr="00D5399D">
        <w:trPr>
          <w:cantSplit/>
          <w:trHeight w:val="225"/>
        </w:trPr>
        <w:tc>
          <w:tcPr>
            <w:tcW w:w="3722" w:type="dxa"/>
            <w:gridSpan w:val="2"/>
            <w:vMerge w:val="restart"/>
            <w:tcBorders>
              <w:top w:val="single" w:sz="4" w:space="0" w:color="000000"/>
              <w:left w:val="single" w:sz="8" w:space="0" w:color="000000"/>
              <w:bottom w:val="single" w:sz="4" w:space="0" w:color="000000"/>
            </w:tcBorders>
            <w:shd w:val="clear" w:color="auto" w:fill="FBD4B4"/>
            <w:vAlign w:val="center"/>
          </w:tcPr>
          <w:p w14:paraId="2CC7AE49"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Przedsięwzięcia </w:t>
            </w:r>
          </w:p>
        </w:tc>
        <w:tc>
          <w:tcPr>
            <w:tcW w:w="2634" w:type="dxa"/>
            <w:vMerge w:val="restart"/>
            <w:tcBorders>
              <w:top w:val="single" w:sz="4" w:space="0" w:color="000000"/>
              <w:left w:val="single" w:sz="4" w:space="0" w:color="000000"/>
            </w:tcBorders>
            <w:shd w:val="clear" w:color="auto" w:fill="FBD4B4"/>
            <w:vAlign w:val="center"/>
          </w:tcPr>
          <w:p w14:paraId="0375ECE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Grupy docelowe</w:t>
            </w:r>
          </w:p>
        </w:tc>
        <w:tc>
          <w:tcPr>
            <w:tcW w:w="1130" w:type="dxa"/>
            <w:vMerge w:val="restart"/>
            <w:tcBorders>
              <w:top w:val="single" w:sz="4" w:space="0" w:color="000000"/>
              <w:left w:val="single" w:sz="4" w:space="0" w:color="000000"/>
              <w:bottom w:val="single" w:sz="4" w:space="0" w:color="000000"/>
            </w:tcBorders>
            <w:shd w:val="clear" w:color="auto" w:fill="FBD4B4"/>
            <w:vAlign w:val="center"/>
          </w:tcPr>
          <w:p w14:paraId="5E0D3CB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 Sposób realizacji (konkurs, projekt grantowy, operacja własna, projekt współpracy, aktywizacja itp.)</w:t>
            </w:r>
          </w:p>
        </w:tc>
        <w:tc>
          <w:tcPr>
            <w:tcW w:w="7992" w:type="dxa"/>
            <w:gridSpan w:val="7"/>
            <w:tcBorders>
              <w:top w:val="single" w:sz="4" w:space="0" w:color="000000"/>
              <w:left w:val="single" w:sz="4" w:space="0" w:color="000000"/>
              <w:bottom w:val="single" w:sz="4" w:space="0" w:color="000000"/>
            </w:tcBorders>
            <w:shd w:val="clear" w:color="auto" w:fill="FBD4B4"/>
            <w:vAlign w:val="center"/>
          </w:tcPr>
          <w:p w14:paraId="3CDF358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Wskaźniki produktu</w:t>
            </w:r>
          </w:p>
        </w:tc>
      </w:tr>
      <w:tr w:rsidR="009A014E" w:rsidRPr="0069677F" w14:paraId="787A5E28" w14:textId="77777777" w:rsidTr="00D5399D">
        <w:trPr>
          <w:cantSplit/>
          <w:trHeight w:val="225"/>
        </w:trPr>
        <w:tc>
          <w:tcPr>
            <w:tcW w:w="3722" w:type="dxa"/>
            <w:gridSpan w:val="2"/>
            <w:vMerge/>
            <w:tcBorders>
              <w:top w:val="single" w:sz="4" w:space="0" w:color="000000"/>
              <w:left w:val="single" w:sz="8" w:space="0" w:color="000000"/>
              <w:bottom w:val="single" w:sz="4" w:space="0" w:color="000000"/>
            </w:tcBorders>
            <w:shd w:val="clear" w:color="auto" w:fill="FBD4B4"/>
            <w:vAlign w:val="center"/>
          </w:tcPr>
          <w:p w14:paraId="0BF4E1DF"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vMerge/>
            <w:tcBorders>
              <w:top w:val="single" w:sz="4" w:space="0" w:color="000000"/>
              <w:left w:val="single" w:sz="4" w:space="0" w:color="000000"/>
            </w:tcBorders>
            <w:shd w:val="clear" w:color="auto" w:fill="FBD4B4"/>
            <w:vAlign w:val="center"/>
          </w:tcPr>
          <w:p w14:paraId="4C89E680" w14:textId="77777777" w:rsidR="009A014E" w:rsidRPr="0069677F" w:rsidRDefault="009A014E" w:rsidP="00D5399D">
            <w:pPr>
              <w:snapToGrid w:val="0"/>
              <w:spacing w:after="0" w:line="240" w:lineRule="auto"/>
              <w:rPr>
                <w:rFonts w:ascii="Arial Narrow" w:hAnsi="Arial Narrow" w:cs="Arial Narrow"/>
                <w:sz w:val="22"/>
                <w:szCs w:val="22"/>
              </w:rPr>
            </w:pPr>
          </w:p>
        </w:tc>
        <w:tc>
          <w:tcPr>
            <w:tcW w:w="1130" w:type="dxa"/>
            <w:vMerge/>
            <w:tcBorders>
              <w:top w:val="single" w:sz="4" w:space="0" w:color="000000"/>
              <w:left w:val="single" w:sz="4" w:space="0" w:color="000000"/>
              <w:bottom w:val="single" w:sz="4" w:space="0" w:color="000000"/>
            </w:tcBorders>
            <w:shd w:val="clear" w:color="auto" w:fill="FBD4B4"/>
            <w:vAlign w:val="center"/>
          </w:tcPr>
          <w:p w14:paraId="615CA912" w14:textId="77777777" w:rsidR="009A014E" w:rsidRPr="0069677F" w:rsidRDefault="009A014E" w:rsidP="00D5399D">
            <w:pPr>
              <w:snapToGrid w:val="0"/>
              <w:spacing w:after="0" w:line="240" w:lineRule="auto"/>
              <w:rPr>
                <w:rFonts w:ascii="Arial Narrow" w:hAnsi="Arial Narrow" w:cs="Arial Narrow"/>
                <w:sz w:val="22"/>
                <w:szCs w:val="22"/>
              </w:rPr>
            </w:pPr>
          </w:p>
        </w:tc>
        <w:tc>
          <w:tcPr>
            <w:tcW w:w="2643" w:type="dxa"/>
            <w:vMerge w:val="restart"/>
            <w:tcBorders>
              <w:top w:val="single" w:sz="4" w:space="0" w:color="000000"/>
              <w:left w:val="single" w:sz="4" w:space="0" w:color="000000"/>
              <w:bottom w:val="single" w:sz="4" w:space="0" w:color="000000"/>
            </w:tcBorders>
            <w:shd w:val="clear" w:color="auto" w:fill="FBD4B4"/>
            <w:vAlign w:val="center"/>
          </w:tcPr>
          <w:p w14:paraId="3ACEF8F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w:t>
            </w:r>
          </w:p>
        </w:tc>
        <w:tc>
          <w:tcPr>
            <w:tcW w:w="1007" w:type="dxa"/>
            <w:vMerge w:val="restart"/>
            <w:tcBorders>
              <w:left w:val="single" w:sz="4" w:space="0" w:color="000000"/>
              <w:bottom w:val="single" w:sz="4" w:space="0" w:color="000000"/>
            </w:tcBorders>
            <w:shd w:val="clear" w:color="auto" w:fill="FBD4B4"/>
            <w:vAlign w:val="center"/>
          </w:tcPr>
          <w:p w14:paraId="31313AD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Jednostka miary </w:t>
            </w:r>
          </w:p>
        </w:tc>
        <w:tc>
          <w:tcPr>
            <w:tcW w:w="1806" w:type="dxa"/>
            <w:gridSpan w:val="2"/>
            <w:tcBorders>
              <w:top w:val="single" w:sz="4" w:space="0" w:color="000000"/>
              <w:left w:val="single" w:sz="4" w:space="0" w:color="000000"/>
              <w:bottom w:val="single" w:sz="4" w:space="0" w:color="000000"/>
            </w:tcBorders>
            <w:shd w:val="clear" w:color="auto" w:fill="FBD4B4"/>
            <w:vAlign w:val="center"/>
          </w:tcPr>
          <w:p w14:paraId="48AB75F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w:t>
            </w:r>
          </w:p>
        </w:tc>
        <w:tc>
          <w:tcPr>
            <w:tcW w:w="2536" w:type="dxa"/>
            <w:gridSpan w:val="3"/>
            <w:vMerge w:val="restart"/>
            <w:tcBorders>
              <w:top w:val="single" w:sz="4" w:space="0" w:color="000000"/>
              <w:left w:val="single" w:sz="4" w:space="0" w:color="000000"/>
              <w:bottom w:val="single" w:sz="4" w:space="0" w:color="000000"/>
            </w:tcBorders>
            <w:shd w:val="clear" w:color="auto" w:fill="FBD4B4"/>
            <w:vAlign w:val="center"/>
          </w:tcPr>
          <w:p w14:paraId="74DA5EF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Źródło danych/sposób pomiaru</w:t>
            </w:r>
          </w:p>
        </w:tc>
      </w:tr>
      <w:tr w:rsidR="009A014E" w:rsidRPr="0069677F" w14:paraId="5CF5848C" w14:textId="77777777" w:rsidTr="00D5399D">
        <w:trPr>
          <w:cantSplit/>
          <w:trHeight w:val="915"/>
        </w:trPr>
        <w:tc>
          <w:tcPr>
            <w:tcW w:w="3722" w:type="dxa"/>
            <w:gridSpan w:val="2"/>
            <w:vMerge/>
            <w:tcBorders>
              <w:top w:val="single" w:sz="4" w:space="0" w:color="000000"/>
              <w:left w:val="single" w:sz="8" w:space="0" w:color="000000"/>
              <w:bottom w:val="single" w:sz="4" w:space="0" w:color="000000"/>
            </w:tcBorders>
            <w:shd w:val="clear" w:color="auto" w:fill="FBD4B4"/>
            <w:vAlign w:val="center"/>
          </w:tcPr>
          <w:p w14:paraId="097B0D5C"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vMerge/>
            <w:tcBorders>
              <w:top w:val="single" w:sz="4" w:space="0" w:color="000000"/>
              <w:left w:val="single" w:sz="4" w:space="0" w:color="000000"/>
            </w:tcBorders>
            <w:shd w:val="clear" w:color="auto" w:fill="FBD4B4"/>
            <w:vAlign w:val="center"/>
          </w:tcPr>
          <w:p w14:paraId="50BC3A65" w14:textId="77777777" w:rsidR="009A014E" w:rsidRPr="0069677F" w:rsidRDefault="009A014E" w:rsidP="00D5399D">
            <w:pPr>
              <w:snapToGrid w:val="0"/>
              <w:spacing w:after="0" w:line="240" w:lineRule="auto"/>
              <w:rPr>
                <w:rFonts w:ascii="Arial Narrow" w:hAnsi="Arial Narrow" w:cs="Arial Narrow"/>
                <w:sz w:val="22"/>
                <w:szCs w:val="22"/>
              </w:rPr>
            </w:pPr>
          </w:p>
        </w:tc>
        <w:tc>
          <w:tcPr>
            <w:tcW w:w="1130" w:type="dxa"/>
            <w:vMerge/>
            <w:tcBorders>
              <w:top w:val="single" w:sz="4" w:space="0" w:color="000000"/>
              <w:left w:val="single" w:sz="4" w:space="0" w:color="000000"/>
              <w:bottom w:val="single" w:sz="4" w:space="0" w:color="000000"/>
            </w:tcBorders>
            <w:shd w:val="clear" w:color="auto" w:fill="FBD4B4"/>
            <w:vAlign w:val="center"/>
          </w:tcPr>
          <w:p w14:paraId="60190277" w14:textId="77777777" w:rsidR="009A014E" w:rsidRPr="0069677F" w:rsidRDefault="009A014E" w:rsidP="00D5399D">
            <w:pPr>
              <w:snapToGrid w:val="0"/>
              <w:spacing w:after="0" w:line="240" w:lineRule="auto"/>
              <w:rPr>
                <w:rFonts w:ascii="Arial Narrow" w:hAnsi="Arial Narrow" w:cs="Arial Narrow"/>
                <w:sz w:val="22"/>
                <w:szCs w:val="22"/>
              </w:rPr>
            </w:pPr>
          </w:p>
        </w:tc>
        <w:tc>
          <w:tcPr>
            <w:tcW w:w="2643" w:type="dxa"/>
            <w:vMerge/>
            <w:tcBorders>
              <w:top w:val="single" w:sz="4" w:space="0" w:color="000000"/>
              <w:left w:val="single" w:sz="4" w:space="0" w:color="000000"/>
              <w:bottom w:val="single" w:sz="4" w:space="0" w:color="000000"/>
            </w:tcBorders>
            <w:shd w:val="clear" w:color="auto" w:fill="FBD4B4"/>
            <w:vAlign w:val="center"/>
          </w:tcPr>
          <w:p w14:paraId="3A807DE6" w14:textId="77777777" w:rsidR="009A014E" w:rsidRPr="0069677F" w:rsidRDefault="009A014E" w:rsidP="00D5399D">
            <w:pPr>
              <w:snapToGrid w:val="0"/>
              <w:spacing w:after="0" w:line="240" w:lineRule="auto"/>
              <w:rPr>
                <w:rFonts w:ascii="Arial Narrow" w:hAnsi="Arial Narrow" w:cs="Arial Narrow"/>
                <w:sz w:val="22"/>
                <w:szCs w:val="22"/>
              </w:rPr>
            </w:pPr>
          </w:p>
        </w:tc>
        <w:tc>
          <w:tcPr>
            <w:tcW w:w="1007" w:type="dxa"/>
            <w:vMerge/>
            <w:tcBorders>
              <w:left w:val="single" w:sz="4" w:space="0" w:color="000000"/>
              <w:bottom w:val="single" w:sz="4" w:space="0" w:color="000000"/>
            </w:tcBorders>
            <w:shd w:val="clear" w:color="auto" w:fill="FBD4B4"/>
            <w:vAlign w:val="center"/>
          </w:tcPr>
          <w:p w14:paraId="6E6AC541" w14:textId="77777777" w:rsidR="009A014E" w:rsidRPr="0069677F" w:rsidRDefault="009A014E" w:rsidP="00D5399D">
            <w:pPr>
              <w:snapToGrid w:val="0"/>
              <w:spacing w:after="0" w:line="240" w:lineRule="auto"/>
              <w:rPr>
                <w:rFonts w:ascii="Arial Narrow" w:hAnsi="Arial Narrow" w:cs="Arial Narrow"/>
                <w:sz w:val="22"/>
                <w:szCs w:val="22"/>
              </w:rPr>
            </w:pPr>
          </w:p>
        </w:tc>
        <w:tc>
          <w:tcPr>
            <w:tcW w:w="1011" w:type="dxa"/>
            <w:tcBorders>
              <w:top w:val="single" w:sz="4" w:space="0" w:color="000000"/>
              <w:left w:val="single" w:sz="4" w:space="0" w:color="000000"/>
              <w:bottom w:val="single" w:sz="4" w:space="0" w:color="000000"/>
            </w:tcBorders>
            <w:shd w:val="clear" w:color="auto" w:fill="FBD4B4"/>
            <w:vAlign w:val="center"/>
          </w:tcPr>
          <w:p w14:paraId="111E539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Początkowa  2015 rok</w:t>
            </w:r>
          </w:p>
        </w:tc>
        <w:tc>
          <w:tcPr>
            <w:tcW w:w="795" w:type="dxa"/>
            <w:tcBorders>
              <w:top w:val="single" w:sz="4" w:space="0" w:color="000000"/>
              <w:left w:val="single" w:sz="4" w:space="0" w:color="000000"/>
              <w:bottom w:val="single" w:sz="4" w:space="0" w:color="000000"/>
            </w:tcBorders>
            <w:shd w:val="clear" w:color="auto" w:fill="FBD4B4"/>
            <w:vAlign w:val="center"/>
          </w:tcPr>
          <w:p w14:paraId="537A716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końcowa 2023 rok</w:t>
            </w:r>
          </w:p>
        </w:tc>
        <w:tc>
          <w:tcPr>
            <w:tcW w:w="2536" w:type="dxa"/>
            <w:gridSpan w:val="3"/>
            <w:vMerge/>
            <w:tcBorders>
              <w:top w:val="single" w:sz="4" w:space="0" w:color="000000"/>
              <w:left w:val="single" w:sz="4" w:space="0" w:color="000000"/>
              <w:bottom w:val="single" w:sz="4" w:space="0" w:color="000000"/>
            </w:tcBorders>
            <w:shd w:val="clear" w:color="auto" w:fill="FBD4B4"/>
            <w:vAlign w:val="center"/>
          </w:tcPr>
          <w:p w14:paraId="1B5D14D9"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055E03EA" w14:textId="77777777" w:rsidTr="00B131F4">
        <w:trPr>
          <w:gridAfter w:val="1"/>
          <w:wAfter w:w="11" w:type="dxa"/>
          <w:cantSplit/>
          <w:trHeight w:val="130"/>
        </w:trPr>
        <w:tc>
          <w:tcPr>
            <w:tcW w:w="1151" w:type="dxa"/>
            <w:tcBorders>
              <w:top w:val="single" w:sz="8" w:space="0" w:color="000000"/>
              <w:left w:val="single" w:sz="8" w:space="0" w:color="000000"/>
              <w:bottom w:val="single" w:sz="4" w:space="0" w:color="000000"/>
            </w:tcBorders>
            <w:shd w:val="clear" w:color="auto" w:fill="DDDDDD"/>
            <w:vAlign w:val="center"/>
          </w:tcPr>
          <w:p w14:paraId="51EAE625"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1.1.1</w:t>
            </w:r>
          </w:p>
        </w:tc>
        <w:tc>
          <w:tcPr>
            <w:tcW w:w="2571" w:type="dxa"/>
            <w:vMerge w:val="restart"/>
            <w:tcBorders>
              <w:top w:val="single" w:sz="8" w:space="0" w:color="000000"/>
              <w:left w:val="single" w:sz="4" w:space="0" w:color="000000"/>
            </w:tcBorders>
            <w:vAlign w:val="center"/>
          </w:tcPr>
          <w:p w14:paraId="3B8BF9E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Tworzenie nowych przedsiębiorstw</w:t>
            </w:r>
          </w:p>
          <w:p w14:paraId="03FDD774" w14:textId="77777777" w:rsidR="009A014E" w:rsidRPr="0069677F" w:rsidRDefault="009A014E" w:rsidP="00D5399D">
            <w:pPr>
              <w:spacing w:after="0" w:line="240" w:lineRule="auto"/>
              <w:rPr>
                <w:rFonts w:ascii="Arial Narrow" w:hAnsi="Arial Narrow" w:cs="Arial Narrow"/>
                <w:sz w:val="22"/>
                <w:szCs w:val="22"/>
              </w:rPr>
            </w:pPr>
          </w:p>
        </w:tc>
        <w:tc>
          <w:tcPr>
            <w:tcW w:w="2634" w:type="dxa"/>
            <w:tcBorders>
              <w:top w:val="single" w:sz="8" w:space="0" w:color="000000"/>
              <w:left w:val="single" w:sz="4" w:space="0" w:color="000000"/>
              <w:bottom w:val="single" w:sz="4" w:space="0" w:color="000000"/>
            </w:tcBorders>
            <w:shd w:val="clear" w:color="auto" w:fill="DDDDDD"/>
            <w:vAlign w:val="center"/>
          </w:tcPr>
          <w:p w14:paraId="3C3F1EC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8" w:space="0" w:color="000000"/>
              <w:left w:val="single" w:sz="4" w:space="0" w:color="000000"/>
              <w:bottom w:val="single" w:sz="4" w:space="0" w:color="000000"/>
            </w:tcBorders>
            <w:shd w:val="clear" w:color="auto" w:fill="DDDDDD"/>
            <w:vAlign w:val="center"/>
          </w:tcPr>
          <w:p w14:paraId="5C8CCDD9"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8" w:space="0" w:color="000000"/>
              <w:left w:val="single" w:sz="4" w:space="0" w:color="000000"/>
              <w:bottom w:val="single" w:sz="4" w:space="0" w:color="000000"/>
            </w:tcBorders>
            <w:shd w:val="clear" w:color="auto" w:fill="DDDDDD"/>
            <w:vAlign w:val="center"/>
          </w:tcPr>
          <w:p w14:paraId="20C1ECF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 xml:space="preserve">Liczba operacji polegających na utworzeniu nowego przedsiębiorstwa </w:t>
            </w:r>
          </w:p>
        </w:tc>
        <w:tc>
          <w:tcPr>
            <w:tcW w:w="1007" w:type="dxa"/>
            <w:tcBorders>
              <w:top w:val="single" w:sz="8" w:space="0" w:color="000000"/>
              <w:left w:val="single" w:sz="4" w:space="0" w:color="000000"/>
              <w:bottom w:val="single" w:sz="4" w:space="0" w:color="000000"/>
            </w:tcBorders>
            <w:shd w:val="clear" w:color="auto" w:fill="DDDDDD"/>
            <w:vAlign w:val="center"/>
          </w:tcPr>
          <w:p w14:paraId="4AAC0E6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8" w:space="0" w:color="000000"/>
              <w:left w:val="single" w:sz="4" w:space="0" w:color="000000"/>
              <w:bottom w:val="single" w:sz="4" w:space="0" w:color="000000"/>
            </w:tcBorders>
            <w:shd w:val="clear" w:color="auto" w:fill="DDDDDD"/>
            <w:vAlign w:val="center"/>
          </w:tcPr>
          <w:p w14:paraId="45B257D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shd w:val="clear" w:color="auto" w:fill="D9D9D9" w:themeFill="background1" w:themeFillShade="D9"/>
            <w:vAlign w:val="center"/>
          </w:tcPr>
          <w:p w14:paraId="65E1CB8B" w14:textId="1B21CAF4" w:rsidR="009A014E" w:rsidRPr="00B131F4" w:rsidRDefault="0071722B" w:rsidP="00D5399D">
            <w:pPr>
              <w:spacing w:after="0" w:line="240" w:lineRule="auto"/>
              <w:jc w:val="center"/>
              <w:rPr>
                <w:rFonts w:ascii="Arial Narrow" w:hAnsi="Arial Narrow" w:cs="Arial Narrow"/>
                <w:sz w:val="22"/>
                <w:szCs w:val="22"/>
                <w:highlight w:val="magenta"/>
              </w:rPr>
            </w:pPr>
            <w:r w:rsidRPr="004A59CC">
              <w:rPr>
                <w:rFonts w:ascii="Arial Narrow" w:hAnsi="Arial Narrow" w:cs="Arial Narrow"/>
                <w:sz w:val="22"/>
                <w:szCs w:val="22"/>
              </w:rPr>
              <w:t>4</w:t>
            </w:r>
            <w:r w:rsidR="0039579B" w:rsidRPr="004A59CC">
              <w:rPr>
                <w:rFonts w:ascii="Arial Narrow" w:hAnsi="Arial Narrow" w:cs="Arial Narrow"/>
                <w:sz w:val="22"/>
                <w:szCs w:val="22"/>
              </w:rPr>
              <w:t>5</w:t>
            </w:r>
          </w:p>
        </w:tc>
        <w:tc>
          <w:tcPr>
            <w:tcW w:w="2475" w:type="dxa"/>
            <w:tcBorders>
              <w:top w:val="single" w:sz="8" w:space="0" w:color="000000"/>
              <w:left w:val="single" w:sz="4" w:space="0" w:color="000000"/>
              <w:bottom w:val="single" w:sz="4" w:space="0" w:color="000000"/>
            </w:tcBorders>
            <w:shd w:val="clear" w:color="auto" w:fill="DDDDDD"/>
            <w:vAlign w:val="center"/>
          </w:tcPr>
          <w:p w14:paraId="224A82E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Dane własne LGD/ ankieta monitorująca</w:t>
            </w:r>
          </w:p>
        </w:tc>
        <w:tc>
          <w:tcPr>
            <w:tcW w:w="50" w:type="dxa"/>
            <w:tcBorders>
              <w:left w:val="single" w:sz="4" w:space="0" w:color="000000"/>
            </w:tcBorders>
            <w:shd w:val="clear" w:color="auto" w:fill="DDDDDD"/>
          </w:tcPr>
          <w:p w14:paraId="1F8D28AC"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7E7FCC77" w14:textId="77777777" w:rsidTr="003270F3">
        <w:trPr>
          <w:gridAfter w:val="1"/>
          <w:wAfter w:w="11" w:type="dxa"/>
          <w:cantSplit/>
          <w:trHeight w:val="130"/>
        </w:trPr>
        <w:tc>
          <w:tcPr>
            <w:tcW w:w="1151" w:type="dxa"/>
            <w:tcBorders>
              <w:top w:val="single" w:sz="4" w:space="0" w:color="000000"/>
              <w:left w:val="single" w:sz="8" w:space="0" w:color="000000"/>
              <w:bottom w:val="single" w:sz="8" w:space="0" w:color="000000"/>
            </w:tcBorders>
            <w:vAlign w:val="center"/>
          </w:tcPr>
          <w:p w14:paraId="02C8C8AE"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tcBorders>
            <w:vAlign w:val="center"/>
          </w:tcPr>
          <w:p w14:paraId="6BC7762D"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8" w:space="0" w:color="000000"/>
            </w:tcBorders>
            <w:vAlign w:val="center"/>
          </w:tcPr>
          <w:p w14:paraId="5E0D9AA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4" w:space="0" w:color="000000"/>
              <w:left w:val="single" w:sz="4" w:space="0" w:color="000000"/>
              <w:bottom w:val="single" w:sz="8" w:space="0" w:color="000000"/>
            </w:tcBorders>
            <w:vAlign w:val="center"/>
          </w:tcPr>
          <w:p w14:paraId="4AF3D935"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top w:val="single" w:sz="4" w:space="0" w:color="000000"/>
              <w:left w:val="single" w:sz="4" w:space="0" w:color="000000"/>
              <w:bottom w:val="single" w:sz="8" w:space="0" w:color="000000"/>
            </w:tcBorders>
            <w:vAlign w:val="center"/>
          </w:tcPr>
          <w:p w14:paraId="07E0917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polegających na tworzeniu przedsiębiorstw w zakresie działalności gospodarczej opartej na produktach rolnych</w:t>
            </w:r>
          </w:p>
        </w:tc>
        <w:tc>
          <w:tcPr>
            <w:tcW w:w="1007" w:type="dxa"/>
            <w:tcBorders>
              <w:top w:val="single" w:sz="4" w:space="0" w:color="000000"/>
              <w:left w:val="single" w:sz="4" w:space="0" w:color="000000"/>
              <w:bottom w:val="single" w:sz="8" w:space="0" w:color="000000"/>
            </w:tcBorders>
            <w:vAlign w:val="center"/>
          </w:tcPr>
          <w:p w14:paraId="4D3A039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4" w:space="0" w:color="000000"/>
              <w:left w:val="single" w:sz="4" w:space="0" w:color="000000"/>
              <w:bottom w:val="single" w:sz="8" w:space="0" w:color="000000"/>
            </w:tcBorders>
            <w:shd w:val="clear" w:color="auto" w:fill="FFFFFF" w:themeFill="background1"/>
            <w:vAlign w:val="center"/>
          </w:tcPr>
          <w:p w14:paraId="45A94F0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8" w:space="0" w:color="000000"/>
            </w:tcBorders>
            <w:shd w:val="clear" w:color="auto" w:fill="FFFFFF" w:themeFill="background1"/>
            <w:vAlign w:val="center"/>
          </w:tcPr>
          <w:p w14:paraId="0B4A0488" w14:textId="77777777" w:rsidR="009A014E" w:rsidRPr="0069677F" w:rsidRDefault="0018682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5</w:t>
            </w:r>
          </w:p>
        </w:tc>
        <w:tc>
          <w:tcPr>
            <w:tcW w:w="2475" w:type="dxa"/>
            <w:tcBorders>
              <w:top w:val="single" w:sz="4" w:space="0" w:color="000000"/>
              <w:left w:val="single" w:sz="4" w:space="0" w:color="000000"/>
              <w:bottom w:val="single" w:sz="8" w:space="0" w:color="000000"/>
            </w:tcBorders>
            <w:vAlign w:val="center"/>
          </w:tcPr>
          <w:p w14:paraId="319C9D57"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604CD477"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1970FD81" w14:textId="77777777" w:rsidTr="00D5399D">
        <w:trPr>
          <w:gridAfter w:val="1"/>
          <w:wAfter w:w="11" w:type="dxa"/>
          <w:cantSplit/>
          <w:trHeight w:val="130"/>
        </w:trPr>
        <w:tc>
          <w:tcPr>
            <w:tcW w:w="1151" w:type="dxa"/>
            <w:tcBorders>
              <w:left w:val="single" w:sz="8" w:space="0" w:color="000000"/>
              <w:bottom w:val="single" w:sz="8" w:space="0" w:color="000000"/>
            </w:tcBorders>
            <w:shd w:val="clear" w:color="auto" w:fill="DDDDDD"/>
            <w:vAlign w:val="center"/>
          </w:tcPr>
          <w:p w14:paraId="07D3FF60"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tcBorders>
            <w:vAlign w:val="center"/>
          </w:tcPr>
          <w:p w14:paraId="6AF8A904"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shd w:val="clear" w:color="auto" w:fill="DDDDDD"/>
            <w:vAlign w:val="center"/>
          </w:tcPr>
          <w:p w14:paraId="6078DF8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shd w:val="clear" w:color="auto" w:fill="DDDDDD"/>
            <w:vAlign w:val="center"/>
          </w:tcPr>
          <w:p w14:paraId="18255A6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shd w:val="clear" w:color="auto" w:fill="DDDDDD"/>
            <w:vAlign w:val="center"/>
          </w:tcPr>
          <w:p w14:paraId="6C08DE2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ukierunkowanych na innowacje</w:t>
            </w:r>
          </w:p>
        </w:tc>
        <w:tc>
          <w:tcPr>
            <w:tcW w:w="1007" w:type="dxa"/>
            <w:tcBorders>
              <w:left w:val="single" w:sz="4" w:space="0" w:color="000000"/>
              <w:bottom w:val="single" w:sz="8" w:space="0" w:color="000000"/>
            </w:tcBorders>
            <w:shd w:val="clear" w:color="auto" w:fill="DDDDDD"/>
            <w:vAlign w:val="center"/>
          </w:tcPr>
          <w:p w14:paraId="2B3F70B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shd w:val="clear" w:color="auto" w:fill="DDDDDD"/>
            <w:vAlign w:val="center"/>
          </w:tcPr>
          <w:p w14:paraId="3BD4ABC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68CF803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5</w:t>
            </w:r>
          </w:p>
        </w:tc>
        <w:tc>
          <w:tcPr>
            <w:tcW w:w="2475" w:type="dxa"/>
            <w:tcBorders>
              <w:left w:val="single" w:sz="4" w:space="0" w:color="000000"/>
              <w:bottom w:val="single" w:sz="8" w:space="0" w:color="000000"/>
            </w:tcBorders>
            <w:shd w:val="clear" w:color="auto" w:fill="DDDDDD"/>
            <w:vAlign w:val="center"/>
          </w:tcPr>
          <w:p w14:paraId="7B77507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2B55E64E"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0C2A0A31" w14:textId="77777777" w:rsidTr="00D5399D">
        <w:trPr>
          <w:gridAfter w:val="1"/>
          <w:wAfter w:w="11" w:type="dxa"/>
          <w:cantSplit/>
          <w:trHeight w:val="130"/>
        </w:trPr>
        <w:tc>
          <w:tcPr>
            <w:tcW w:w="1151" w:type="dxa"/>
            <w:tcBorders>
              <w:left w:val="single" w:sz="8" w:space="0" w:color="000000"/>
              <w:bottom w:val="single" w:sz="8" w:space="0" w:color="000000"/>
            </w:tcBorders>
            <w:shd w:val="clear" w:color="auto" w:fill="DDDDDD"/>
            <w:vAlign w:val="center"/>
          </w:tcPr>
          <w:p w14:paraId="1EB9F610"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tcBorders>
            <w:vAlign w:val="center"/>
          </w:tcPr>
          <w:p w14:paraId="5F218021"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shd w:val="clear" w:color="auto" w:fill="DDDDDD"/>
            <w:vAlign w:val="center"/>
          </w:tcPr>
          <w:p w14:paraId="233D544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shd w:val="clear" w:color="auto" w:fill="DDDDDD"/>
            <w:vAlign w:val="center"/>
          </w:tcPr>
          <w:p w14:paraId="02D7A71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shd w:val="clear" w:color="auto" w:fill="DDDDDD"/>
            <w:vAlign w:val="center"/>
          </w:tcPr>
          <w:p w14:paraId="263157F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szkoleń</w:t>
            </w:r>
          </w:p>
        </w:tc>
        <w:tc>
          <w:tcPr>
            <w:tcW w:w="1007" w:type="dxa"/>
            <w:tcBorders>
              <w:left w:val="single" w:sz="4" w:space="0" w:color="000000"/>
              <w:bottom w:val="single" w:sz="8" w:space="0" w:color="000000"/>
            </w:tcBorders>
            <w:shd w:val="clear" w:color="auto" w:fill="DDDDDD"/>
            <w:vAlign w:val="center"/>
          </w:tcPr>
          <w:p w14:paraId="4E08BDA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shd w:val="clear" w:color="auto" w:fill="DDDDDD"/>
            <w:vAlign w:val="center"/>
          </w:tcPr>
          <w:p w14:paraId="4060AA7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5778D8F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16</w:t>
            </w:r>
          </w:p>
        </w:tc>
        <w:tc>
          <w:tcPr>
            <w:tcW w:w="2475" w:type="dxa"/>
            <w:tcBorders>
              <w:left w:val="single" w:sz="4" w:space="0" w:color="000000"/>
              <w:bottom w:val="single" w:sz="8" w:space="0" w:color="000000"/>
            </w:tcBorders>
            <w:shd w:val="clear" w:color="auto" w:fill="DDDDDD"/>
            <w:vAlign w:val="center"/>
          </w:tcPr>
          <w:p w14:paraId="52297DD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1CCD545C"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2DFD19FF" w14:textId="77777777" w:rsidTr="00D5399D">
        <w:trPr>
          <w:gridAfter w:val="1"/>
          <w:wAfter w:w="11" w:type="dxa"/>
          <w:cantSplit/>
          <w:trHeight w:val="130"/>
        </w:trPr>
        <w:tc>
          <w:tcPr>
            <w:tcW w:w="1151" w:type="dxa"/>
            <w:tcBorders>
              <w:left w:val="single" w:sz="8" w:space="0" w:color="000000"/>
              <w:bottom w:val="single" w:sz="8" w:space="0" w:color="000000"/>
            </w:tcBorders>
            <w:vAlign w:val="center"/>
          </w:tcPr>
          <w:p w14:paraId="43D5B931"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8" w:space="0" w:color="000000"/>
            </w:tcBorders>
            <w:vAlign w:val="center"/>
          </w:tcPr>
          <w:p w14:paraId="792E59E6"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vAlign w:val="center"/>
          </w:tcPr>
          <w:p w14:paraId="023BC93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vAlign w:val="center"/>
          </w:tcPr>
          <w:p w14:paraId="4AA3E63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vAlign w:val="center"/>
          </w:tcPr>
          <w:p w14:paraId="0CC41A5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realizujących minimum 1 zadanie w zakresie OZE</w:t>
            </w:r>
          </w:p>
        </w:tc>
        <w:tc>
          <w:tcPr>
            <w:tcW w:w="1007" w:type="dxa"/>
            <w:tcBorders>
              <w:left w:val="single" w:sz="4" w:space="0" w:color="000000"/>
              <w:bottom w:val="single" w:sz="8" w:space="0" w:color="000000"/>
            </w:tcBorders>
            <w:vAlign w:val="center"/>
          </w:tcPr>
          <w:p w14:paraId="5A3328D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vAlign w:val="center"/>
          </w:tcPr>
          <w:p w14:paraId="77B3750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FFFFFF"/>
            <w:vAlign w:val="center"/>
          </w:tcPr>
          <w:p w14:paraId="3A9DB07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2475" w:type="dxa"/>
            <w:tcBorders>
              <w:left w:val="single" w:sz="4" w:space="0" w:color="000000"/>
              <w:bottom w:val="single" w:sz="8" w:space="0" w:color="000000"/>
            </w:tcBorders>
            <w:vAlign w:val="center"/>
          </w:tcPr>
          <w:p w14:paraId="4E868E5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1B0F1DF6"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21C33D44" w14:textId="77777777" w:rsidTr="003270F3">
        <w:trPr>
          <w:gridAfter w:val="1"/>
          <w:wAfter w:w="11" w:type="dxa"/>
          <w:cantSplit/>
          <w:trHeight w:val="130"/>
        </w:trPr>
        <w:tc>
          <w:tcPr>
            <w:tcW w:w="1151" w:type="dxa"/>
            <w:tcBorders>
              <w:top w:val="single" w:sz="8" w:space="0" w:color="000000"/>
              <w:left w:val="single" w:sz="8" w:space="0" w:color="000000"/>
              <w:bottom w:val="single" w:sz="4" w:space="0" w:color="000000"/>
            </w:tcBorders>
            <w:shd w:val="clear" w:color="auto" w:fill="DDDDDD"/>
            <w:vAlign w:val="center"/>
          </w:tcPr>
          <w:p w14:paraId="61DB04E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1.1.2</w:t>
            </w:r>
          </w:p>
        </w:tc>
        <w:tc>
          <w:tcPr>
            <w:tcW w:w="2571" w:type="dxa"/>
            <w:vMerge w:val="restart"/>
            <w:tcBorders>
              <w:top w:val="single" w:sz="8" w:space="0" w:color="000000"/>
              <w:left w:val="single" w:sz="4" w:space="0" w:color="000000"/>
              <w:bottom w:val="single" w:sz="4" w:space="0" w:color="000000"/>
            </w:tcBorders>
            <w:vAlign w:val="center"/>
          </w:tcPr>
          <w:p w14:paraId="2A572340"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Rozwój przedsiębiorstw</w:t>
            </w:r>
          </w:p>
        </w:tc>
        <w:tc>
          <w:tcPr>
            <w:tcW w:w="2634" w:type="dxa"/>
            <w:tcBorders>
              <w:top w:val="single" w:sz="8" w:space="0" w:color="000000"/>
              <w:left w:val="single" w:sz="4" w:space="0" w:color="000000"/>
              <w:bottom w:val="single" w:sz="4" w:space="0" w:color="000000"/>
            </w:tcBorders>
            <w:shd w:val="clear" w:color="auto" w:fill="DDDDDD"/>
            <w:vAlign w:val="center"/>
          </w:tcPr>
          <w:p w14:paraId="6BF01D39"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8" w:space="0" w:color="000000"/>
              <w:left w:val="single" w:sz="4" w:space="0" w:color="000000"/>
              <w:bottom w:val="single" w:sz="4" w:space="0" w:color="000000"/>
            </w:tcBorders>
            <w:shd w:val="clear" w:color="auto" w:fill="DDDDDD"/>
            <w:vAlign w:val="center"/>
          </w:tcPr>
          <w:p w14:paraId="759DFEC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8" w:space="0" w:color="000000"/>
              <w:left w:val="single" w:sz="4" w:space="0" w:color="000000"/>
              <w:bottom w:val="single" w:sz="4" w:space="0" w:color="000000"/>
            </w:tcBorders>
            <w:shd w:val="clear" w:color="auto" w:fill="DDDDDD"/>
            <w:vAlign w:val="center"/>
          </w:tcPr>
          <w:p w14:paraId="494407D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operacji polegających na rozwoju istniejącego przedsiębiorstwa</w:t>
            </w:r>
          </w:p>
        </w:tc>
        <w:tc>
          <w:tcPr>
            <w:tcW w:w="1007" w:type="dxa"/>
            <w:tcBorders>
              <w:top w:val="single" w:sz="8" w:space="0" w:color="000000"/>
              <w:left w:val="single" w:sz="4" w:space="0" w:color="000000"/>
              <w:bottom w:val="single" w:sz="4" w:space="0" w:color="000000"/>
            </w:tcBorders>
            <w:shd w:val="clear" w:color="auto" w:fill="DDDDDD"/>
            <w:vAlign w:val="center"/>
          </w:tcPr>
          <w:p w14:paraId="51EE6E9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8" w:space="0" w:color="000000"/>
              <w:left w:val="single" w:sz="4" w:space="0" w:color="000000"/>
              <w:bottom w:val="single" w:sz="4" w:space="0" w:color="000000"/>
            </w:tcBorders>
            <w:shd w:val="clear" w:color="auto" w:fill="D9D9D9" w:themeFill="background1" w:themeFillShade="D9"/>
            <w:vAlign w:val="center"/>
          </w:tcPr>
          <w:p w14:paraId="431597B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shd w:val="clear" w:color="auto" w:fill="D9D9D9" w:themeFill="background1" w:themeFillShade="D9"/>
            <w:vAlign w:val="center"/>
          </w:tcPr>
          <w:p w14:paraId="2E6ACAF5" w14:textId="77777777" w:rsidR="009A014E" w:rsidRPr="0069677F" w:rsidRDefault="00A727FE"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7</w:t>
            </w:r>
          </w:p>
        </w:tc>
        <w:tc>
          <w:tcPr>
            <w:tcW w:w="2475" w:type="dxa"/>
            <w:tcBorders>
              <w:top w:val="single" w:sz="8" w:space="0" w:color="000000"/>
              <w:left w:val="single" w:sz="4" w:space="0" w:color="000000"/>
              <w:bottom w:val="single" w:sz="4" w:space="0" w:color="000000"/>
            </w:tcBorders>
            <w:shd w:val="clear" w:color="auto" w:fill="DDDDDD"/>
            <w:vAlign w:val="center"/>
          </w:tcPr>
          <w:p w14:paraId="51F8F3A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56A8B8B8"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3C809B3C" w14:textId="77777777" w:rsidTr="00D5399D">
        <w:trPr>
          <w:gridAfter w:val="1"/>
          <w:wAfter w:w="11" w:type="dxa"/>
          <w:cantSplit/>
          <w:trHeight w:val="130"/>
        </w:trPr>
        <w:tc>
          <w:tcPr>
            <w:tcW w:w="1151" w:type="dxa"/>
            <w:tcBorders>
              <w:top w:val="single" w:sz="4" w:space="0" w:color="000000"/>
              <w:left w:val="single" w:sz="8" w:space="0" w:color="000000"/>
              <w:bottom w:val="single" w:sz="4" w:space="0" w:color="000000"/>
            </w:tcBorders>
            <w:shd w:val="clear" w:color="auto" w:fill="DDDDDD"/>
            <w:vAlign w:val="center"/>
          </w:tcPr>
          <w:p w14:paraId="5A122C0C"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vAlign w:val="center"/>
          </w:tcPr>
          <w:p w14:paraId="0630BA1B"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4" w:space="0" w:color="000000"/>
            </w:tcBorders>
            <w:shd w:val="clear" w:color="auto" w:fill="DDDDDD"/>
            <w:vAlign w:val="center"/>
          </w:tcPr>
          <w:p w14:paraId="166046F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4" w:space="0" w:color="000000"/>
              <w:left w:val="single" w:sz="4" w:space="0" w:color="000000"/>
              <w:bottom w:val="single" w:sz="4" w:space="0" w:color="000000"/>
            </w:tcBorders>
            <w:shd w:val="clear" w:color="auto" w:fill="DDDDDD"/>
            <w:vAlign w:val="center"/>
          </w:tcPr>
          <w:p w14:paraId="068E810B" w14:textId="77777777" w:rsidR="009A014E" w:rsidRPr="0069677F" w:rsidRDefault="009A014E" w:rsidP="00D5399D">
            <w:pPr>
              <w:snapToGrid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4" w:space="0" w:color="000000"/>
              <w:left w:val="single" w:sz="4" w:space="0" w:color="000000"/>
              <w:bottom w:val="single" w:sz="4" w:space="0" w:color="000000"/>
            </w:tcBorders>
            <w:shd w:val="clear" w:color="auto" w:fill="DDDDDD"/>
            <w:vAlign w:val="center"/>
          </w:tcPr>
          <w:p w14:paraId="23F92F48"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szkoleń</w:t>
            </w:r>
          </w:p>
        </w:tc>
        <w:tc>
          <w:tcPr>
            <w:tcW w:w="1007" w:type="dxa"/>
            <w:tcBorders>
              <w:top w:val="single" w:sz="4" w:space="0" w:color="000000"/>
              <w:left w:val="single" w:sz="4" w:space="0" w:color="000000"/>
              <w:bottom w:val="single" w:sz="4" w:space="0" w:color="000000"/>
            </w:tcBorders>
            <w:shd w:val="clear" w:color="auto" w:fill="DDDDDD"/>
            <w:vAlign w:val="center"/>
          </w:tcPr>
          <w:p w14:paraId="29979E0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4" w:space="0" w:color="000000"/>
              <w:left w:val="single" w:sz="4" w:space="0" w:color="000000"/>
              <w:bottom w:val="single" w:sz="4" w:space="0" w:color="000000"/>
            </w:tcBorders>
            <w:shd w:val="clear" w:color="auto" w:fill="DDDDDD"/>
            <w:vAlign w:val="center"/>
          </w:tcPr>
          <w:p w14:paraId="3896F16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shd w:val="clear" w:color="auto" w:fill="DDDDDD"/>
            <w:vAlign w:val="center"/>
          </w:tcPr>
          <w:p w14:paraId="11B6C08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7</w:t>
            </w:r>
          </w:p>
        </w:tc>
        <w:tc>
          <w:tcPr>
            <w:tcW w:w="2475" w:type="dxa"/>
            <w:tcBorders>
              <w:top w:val="single" w:sz="4" w:space="0" w:color="000000"/>
              <w:left w:val="single" w:sz="4" w:space="0" w:color="000000"/>
              <w:bottom w:val="single" w:sz="4" w:space="0" w:color="000000"/>
            </w:tcBorders>
            <w:shd w:val="clear" w:color="auto" w:fill="DDDDDD"/>
            <w:vAlign w:val="center"/>
          </w:tcPr>
          <w:p w14:paraId="2B03B31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47F92801"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4FA54D74" w14:textId="77777777" w:rsidTr="003270F3">
        <w:trPr>
          <w:gridAfter w:val="1"/>
          <w:wAfter w:w="11" w:type="dxa"/>
          <w:cantSplit/>
          <w:trHeight w:val="130"/>
        </w:trPr>
        <w:tc>
          <w:tcPr>
            <w:tcW w:w="1151" w:type="dxa"/>
            <w:tcBorders>
              <w:left w:val="single" w:sz="8" w:space="0" w:color="000000"/>
              <w:bottom w:val="single" w:sz="4" w:space="0" w:color="000000"/>
            </w:tcBorders>
            <w:vAlign w:val="center"/>
          </w:tcPr>
          <w:p w14:paraId="2CD023B7"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val="restart"/>
            <w:tcBorders>
              <w:left w:val="single" w:sz="4" w:space="0" w:color="000000"/>
              <w:bottom w:val="single" w:sz="4" w:space="0" w:color="000000"/>
            </w:tcBorders>
            <w:vAlign w:val="center"/>
          </w:tcPr>
          <w:p w14:paraId="47F6F1EE"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Lokalne kryteria </w:t>
            </w:r>
          </w:p>
        </w:tc>
        <w:tc>
          <w:tcPr>
            <w:tcW w:w="2634" w:type="dxa"/>
            <w:tcBorders>
              <w:left w:val="single" w:sz="4" w:space="0" w:color="000000"/>
              <w:bottom w:val="single" w:sz="4" w:space="0" w:color="000000"/>
            </w:tcBorders>
            <w:vAlign w:val="center"/>
          </w:tcPr>
          <w:p w14:paraId="67AC181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4" w:space="0" w:color="000000"/>
            </w:tcBorders>
            <w:vAlign w:val="center"/>
          </w:tcPr>
          <w:p w14:paraId="50261CE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4" w:space="0" w:color="000000"/>
            </w:tcBorders>
            <w:vAlign w:val="center"/>
          </w:tcPr>
          <w:p w14:paraId="612E9F61" w14:textId="77777777" w:rsidR="009A014E" w:rsidRPr="00A727FE" w:rsidRDefault="009A014E" w:rsidP="00D5399D">
            <w:pPr>
              <w:spacing w:after="0" w:line="240" w:lineRule="auto"/>
              <w:jc w:val="center"/>
              <w:rPr>
                <w:rFonts w:ascii="Arial Narrow" w:hAnsi="Arial Narrow" w:cs="Arial Narrow"/>
                <w:sz w:val="22"/>
                <w:szCs w:val="22"/>
              </w:rPr>
            </w:pPr>
            <w:r w:rsidRPr="00A727FE">
              <w:rPr>
                <w:rFonts w:ascii="Arial Narrow" w:hAnsi="Arial Narrow" w:cs="Arial Narrow"/>
                <w:sz w:val="22"/>
                <w:szCs w:val="22"/>
              </w:rPr>
              <w:t>Liczba operacji polegających na rozwoju  przedsiębiorstw w zakresie działalności gospodarczej opartej na produktach rolnych</w:t>
            </w:r>
          </w:p>
        </w:tc>
        <w:tc>
          <w:tcPr>
            <w:tcW w:w="1007" w:type="dxa"/>
            <w:tcBorders>
              <w:left w:val="single" w:sz="4" w:space="0" w:color="000000"/>
              <w:bottom w:val="single" w:sz="4" w:space="0" w:color="000000"/>
            </w:tcBorders>
            <w:vAlign w:val="center"/>
          </w:tcPr>
          <w:p w14:paraId="54A53C8E"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4" w:space="0" w:color="000000"/>
            </w:tcBorders>
            <w:vAlign w:val="center"/>
          </w:tcPr>
          <w:p w14:paraId="6210F82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themeFill="background1"/>
            <w:vAlign w:val="center"/>
          </w:tcPr>
          <w:p w14:paraId="400C4DC7" w14:textId="77777777" w:rsidR="009A014E" w:rsidRPr="0069677F" w:rsidRDefault="00A727FE"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2475" w:type="dxa"/>
            <w:tcBorders>
              <w:left w:val="single" w:sz="4" w:space="0" w:color="000000"/>
              <w:bottom w:val="single" w:sz="4" w:space="0" w:color="000000"/>
            </w:tcBorders>
            <w:vAlign w:val="center"/>
          </w:tcPr>
          <w:p w14:paraId="331096D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1E76D3BA"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559C0D41" w14:textId="77777777" w:rsidTr="00D5399D">
        <w:trPr>
          <w:gridAfter w:val="1"/>
          <w:wAfter w:w="11" w:type="dxa"/>
          <w:cantSplit/>
          <w:trHeight w:val="130"/>
        </w:trPr>
        <w:tc>
          <w:tcPr>
            <w:tcW w:w="1151" w:type="dxa"/>
            <w:tcBorders>
              <w:left w:val="single" w:sz="8" w:space="0" w:color="000000"/>
              <w:bottom w:val="single" w:sz="4" w:space="0" w:color="000000"/>
            </w:tcBorders>
            <w:shd w:val="clear" w:color="auto" w:fill="DDDDDD"/>
            <w:vAlign w:val="center"/>
          </w:tcPr>
          <w:p w14:paraId="13992E8A"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vAlign w:val="center"/>
          </w:tcPr>
          <w:p w14:paraId="769B1DF9"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4" w:space="0" w:color="000000"/>
            </w:tcBorders>
            <w:shd w:val="clear" w:color="auto" w:fill="DDDDDD"/>
            <w:vAlign w:val="center"/>
          </w:tcPr>
          <w:p w14:paraId="37D9E25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4" w:space="0" w:color="000000"/>
            </w:tcBorders>
            <w:shd w:val="clear" w:color="auto" w:fill="DDDDDD"/>
            <w:vAlign w:val="center"/>
          </w:tcPr>
          <w:p w14:paraId="3CCD6B2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4" w:space="0" w:color="000000"/>
            </w:tcBorders>
            <w:shd w:val="clear" w:color="auto" w:fill="DDDDDD"/>
            <w:vAlign w:val="center"/>
          </w:tcPr>
          <w:p w14:paraId="2F9412C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ukierunkowanych na innowacje</w:t>
            </w:r>
          </w:p>
        </w:tc>
        <w:tc>
          <w:tcPr>
            <w:tcW w:w="1007" w:type="dxa"/>
            <w:tcBorders>
              <w:left w:val="single" w:sz="4" w:space="0" w:color="000000"/>
              <w:bottom w:val="single" w:sz="4" w:space="0" w:color="000000"/>
            </w:tcBorders>
            <w:shd w:val="clear" w:color="auto" w:fill="DDDDDD"/>
            <w:vAlign w:val="center"/>
          </w:tcPr>
          <w:p w14:paraId="5EA0455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4" w:space="0" w:color="000000"/>
            </w:tcBorders>
            <w:shd w:val="clear" w:color="auto" w:fill="DDDDDD"/>
            <w:vAlign w:val="center"/>
          </w:tcPr>
          <w:p w14:paraId="458FE7A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DDDDDD"/>
            <w:vAlign w:val="center"/>
          </w:tcPr>
          <w:p w14:paraId="3CB7BAF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2475" w:type="dxa"/>
            <w:tcBorders>
              <w:left w:val="single" w:sz="4" w:space="0" w:color="000000"/>
              <w:bottom w:val="single" w:sz="4" w:space="0" w:color="000000"/>
            </w:tcBorders>
            <w:shd w:val="clear" w:color="auto" w:fill="DDDDDD"/>
            <w:vAlign w:val="center"/>
          </w:tcPr>
          <w:p w14:paraId="6F8CEE9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shd w:val="clear" w:color="auto" w:fill="DDDDDD"/>
          </w:tcPr>
          <w:p w14:paraId="0CA94A82"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7F7F1C6D" w14:textId="77777777" w:rsidTr="00D5399D">
        <w:trPr>
          <w:gridAfter w:val="1"/>
          <w:wAfter w:w="11" w:type="dxa"/>
          <w:cantSplit/>
          <w:trHeight w:val="130"/>
        </w:trPr>
        <w:tc>
          <w:tcPr>
            <w:tcW w:w="1151" w:type="dxa"/>
            <w:tcBorders>
              <w:left w:val="single" w:sz="8" w:space="0" w:color="000000"/>
              <w:bottom w:val="single" w:sz="8" w:space="0" w:color="000000"/>
            </w:tcBorders>
            <w:vAlign w:val="center"/>
          </w:tcPr>
          <w:p w14:paraId="5EB56103"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vAlign w:val="center"/>
          </w:tcPr>
          <w:p w14:paraId="6F57873B"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left w:val="single" w:sz="4" w:space="0" w:color="000000"/>
              <w:bottom w:val="single" w:sz="8" w:space="0" w:color="000000"/>
            </w:tcBorders>
            <w:vAlign w:val="center"/>
          </w:tcPr>
          <w:p w14:paraId="0BEBC5C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left w:val="single" w:sz="4" w:space="0" w:color="000000"/>
              <w:bottom w:val="single" w:sz="8" w:space="0" w:color="000000"/>
            </w:tcBorders>
            <w:vAlign w:val="center"/>
          </w:tcPr>
          <w:p w14:paraId="6F0FAAD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left w:val="single" w:sz="4" w:space="0" w:color="000000"/>
              <w:bottom w:val="single" w:sz="8" w:space="0" w:color="000000"/>
            </w:tcBorders>
            <w:vAlign w:val="center"/>
          </w:tcPr>
          <w:p w14:paraId="471955B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operacji realizujących minimum 1 zadanie w zakresie OZE</w:t>
            </w:r>
          </w:p>
        </w:tc>
        <w:tc>
          <w:tcPr>
            <w:tcW w:w="1007" w:type="dxa"/>
            <w:tcBorders>
              <w:left w:val="single" w:sz="4" w:space="0" w:color="000000"/>
              <w:bottom w:val="single" w:sz="8" w:space="0" w:color="000000"/>
            </w:tcBorders>
            <w:vAlign w:val="center"/>
          </w:tcPr>
          <w:p w14:paraId="31F936A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left w:val="single" w:sz="4" w:space="0" w:color="000000"/>
              <w:bottom w:val="single" w:sz="8" w:space="0" w:color="000000"/>
            </w:tcBorders>
            <w:vAlign w:val="center"/>
          </w:tcPr>
          <w:p w14:paraId="40B265D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FFFFFF"/>
            <w:vAlign w:val="center"/>
          </w:tcPr>
          <w:p w14:paraId="16FA5D7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w:t>
            </w:r>
          </w:p>
        </w:tc>
        <w:tc>
          <w:tcPr>
            <w:tcW w:w="2475" w:type="dxa"/>
            <w:tcBorders>
              <w:left w:val="single" w:sz="4" w:space="0" w:color="000000"/>
              <w:bottom w:val="single" w:sz="8" w:space="0" w:color="000000"/>
            </w:tcBorders>
            <w:vAlign w:val="center"/>
          </w:tcPr>
          <w:p w14:paraId="1DDFC4EB"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2C92316E"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1FB8A602" w14:textId="77777777" w:rsidTr="00D5399D">
        <w:trPr>
          <w:gridAfter w:val="1"/>
          <w:wAfter w:w="11" w:type="dxa"/>
          <w:cantSplit/>
          <w:trHeight w:val="373"/>
        </w:trPr>
        <w:tc>
          <w:tcPr>
            <w:tcW w:w="1151" w:type="dxa"/>
            <w:tcBorders>
              <w:top w:val="single" w:sz="8" w:space="0" w:color="000000"/>
              <w:left w:val="single" w:sz="8" w:space="0" w:color="000000"/>
              <w:bottom w:val="single" w:sz="4" w:space="0" w:color="000000"/>
            </w:tcBorders>
          </w:tcPr>
          <w:p w14:paraId="4A728F2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1.2.1</w:t>
            </w:r>
          </w:p>
        </w:tc>
        <w:tc>
          <w:tcPr>
            <w:tcW w:w="2571" w:type="dxa"/>
            <w:vMerge w:val="restart"/>
            <w:tcBorders>
              <w:left w:val="single" w:sz="4" w:space="0" w:color="000000"/>
              <w:bottom w:val="single" w:sz="4" w:space="0" w:color="000000"/>
            </w:tcBorders>
            <w:vAlign w:val="center"/>
          </w:tcPr>
          <w:p w14:paraId="27EA103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Tworzenie inkubatorów przetwórstwa lokalnego </w:t>
            </w:r>
          </w:p>
        </w:tc>
        <w:tc>
          <w:tcPr>
            <w:tcW w:w="2634" w:type="dxa"/>
            <w:tcBorders>
              <w:top w:val="single" w:sz="8" w:space="0" w:color="000000"/>
              <w:left w:val="single" w:sz="4" w:space="0" w:color="000000"/>
              <w:bottom w:val="single" w:sz="4" w:space="0" w:color="000000"/>
            </w:tcBorders>
            <w:vAlign w:val="center"/>
          </w:tcPr>
          <w:p w14:paraId="597C503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8" w:space="0" w:color="000000"/>
              <w:left w:val="single" w:sz="4" w:space="0" w:color="000000"/>
              <w:bottom w:val="single" w:sz="4" w:space="0" w:color="000000"/>
            </w:tcBorders>
            <w:vAlign w:val="center"/>
          </w:tcPr>
          <w:p w14:paraId="111F1A97"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3" w:type="dxa"/>
            <w:tcBorders>
              <w:top w:val="single" w:sz="8" w:space="0" w:color="000000"/>
              <w:left w:val="single" w:sz="4" w:space="0" w:color="000000"/>
              <w:bottom w:val="single" w:sz="4" w:space="0" w:color="000000"/>
            </w:tcBorders>
            <w:vAlign w:val="center"/>
          </w:tcPr>
          <w:p w14:paraId="714BD1F1"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centrów przetwórstwa lokalnego</w:t>
            </w:r>
          </w:p>
        </w:tc>
        <w:tc>
          <w:tcPr>
            <w:tcW w:w="1007" w:type="dxa"/>
            <w:tcBorders>
              <w:top w:val="single" w:sz="8" w:space="0" w:color="000000"/>
              <w:left w:val="single" w:sz="4" w:space="0" w:color="000000"/>
              <w:bottom w:val="single" w:sz="4" w:space="0" w:color="000000"/>
            </w:tcBorders>
            <w:vAlign w:val="center"/>
          </w:tcPr>
          <w:p w14:paraId="04C2088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8" w:space="0" w:color="000000"/>
              <w:left w:val="single" w:sz="4" w:space="0" w:color="000000"/>
              <w:bottom w:val="single" w:sz="4" w:space="0" w:color="000000"/>
            </w:tcBorders>
            <w:vAlign w:val="center"/>
          </w:tcPr>
          <w:p w14:paraId="22CD23B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vAlign w:val="center"/>
          </w:tcPr>
          <w:p w14:paraId="32E0F29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2475" w:type="dxa"/>
            <w:tcBorders>
              <w:top w:val="single" w:sz="8" w:space="0" w:color="000000"/>
              <w:left w:val="single" w:sz="4" w:space="0" w:color="000000"/>
              <w:bottom w:val="single" w:sz="4" w:space="0" w:color="000000"/>
            </w:tcBorders>
            <w:vAlign w:val="center"/>
          </w:tcPr>
          <w:p w14:paraId="7AC63D2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2225D066"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02429240" w14:textId="77777777" w:rsidTr="00D5399D">
        <w:trPr>
          <w:gridAfter w:val="1"/>
          <w:wAfter w:w="11" w:type="dxa"/>
          <w:cantSplit/>
          <w:trHeight w:val="136"/>
        </w:trPr>
        <w:tc>
          <w:tcPr>
            <w:tcW w:w="1151" w:type="dxa"/>
            <w:tcBorders>
              <w:top w:val="single" w:sz="4" w:space="0" w:color="000000"/>
              <w:left w:val="single" w:sz="8" w:space="0" w:color="000000"/>
              <w:bottom w:val="single" w:sz="4" w:space="0" w:color="000000"/>
            </w:tcBorders>
          </w:tcPr>
          <w:p w14:paraId="09C5631C" w14:textId="77777777" w:rsidR="009A014E" w:rsidRPr="0069677F" w:rsidRDefault="009A014E" w:rsidP="00D5399D">
            <w:pPr>
              <w:snapToGrid w:val="0"/>
              <w:spacing w:after="0" w:line="240" w:lineRule="auto"/>
              <w:rPr>
                <w:rFonts w:ascii="Arial Narrow" w:hAnsi="Arial Narrow" w:cs="Arial Narrow"/>
                <w:sz w:val="22"/>
                <w:szCs w:val="22"/>
              </w:rPr>
            </w:pPr>
          </w:p>
        </w:tc>
        <w:tc>
          <w:tcPr>
            <w:tcW w:w="2571" w:type="dxa"/>
            <w:vMerge/>
            <w:tcBorders>
              <w:left w:val="single" w:sz="4" w:space="0" w:color="000000"/>
              <w:bottom w:val="single" w:sz="4" w:space="0" w:color="000000"/>
            </w:tcBorders>
            <w:shd w:val="clear" w:color="auto" w:fill="FFFFFF"/>
            <w:vAlign w:val="center"/>
          </w:tcPr>
          <w:p w14:paraId="7477EE7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4" w:space="0" w:color="000000"/>
            </w:tcBorders>
            <w:vAlign w:val="center"/>
          </w:tcPr>
          <w:p w14:paraId="3804BF3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0" w:type="dxa"/>
            <w:tcBorders>
              <w:top w:val="single" w:sz="4" w:space="0" w:color="000000"/>
              <w:left w:val="single" w:sz="4" w:space="0" w:color="000000"/>
              <w:bottom w:val="single" w:sz="4" w:space="0" w:color="000000"/>
            </w:tcBorders>
            <w:vAlign w:val="center"/>
          </w:tcPr>
          <w:p w14:paraId="2927CB3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3" w:type="dxa"/>
            <w:tcBorders>
              <w:top w:val="single" w:sz="4" w:space="0" w:color="000000"/>
              <w:left w:val="single" w:sz="4" w:space="0" w:color="000000"/>
              <w:bottom w:val="single" w:sz="4" w:space="0" w:color="000000"/>
            </w:tcBorders>
            <w:vAlign w:val="center"/>
          </w:tcPr>
          <w:p w14:paraId="76AACB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Liczba usług świadczonych przez inkubatory przetwórstwa lokalnego </w:t>
            </w:r>
          </w:p>
        </w:tc>
        <w:tc>
          <w:tcPr>
            <w:tcW w:w="1007" w:type="dxa"/>
            <w:tcBorders>
              <w:top w:val="single" w:sz="4" w:space="0" w:color="000000"/>
              <w:left w:val="single" w:sz="4" w:space="0" w:color="000000"/>
              <w:bottom w:val="single" w:sz="4" w:space="0" w:color="000000"/>
            </w:tcBorders>
            <w:vAlign w:val="center"/>
          </w:tcPr>
          <w:p w14:paraId="113E760C"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1" w:type="dxa"/>
            <w:tcBorders>
              <w:top w:val="single" w:sz="4" w:space="0" w:color="000000"/>
              <w:left w:val="single" w:sz="4" w:space="0" w:color="000000"/>
              <w:bottom w:val="single" w:sz="4" w:space="0" w:color="000000"/>
            </w:tcBorders>
            <w:vAlign w:val="center"/>
          </w:tcPr>
          <w:p w14:paraId="2443567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shd w:val="clear" w:color="auto" w:fill="FFFFFF"/>
            <w:vAlign w:val="center"/>
          </w:tcPr>
          <w:p w14:paraId="4659F91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2475" w:type="dxa"/>
            <w:tcBorders>
              <w:top w:val="single" w:sz="4" w:space="0" w:color="000000"/>
              <w:left w:val="single" w:sz="4" w:space="0" w:color="000000"/>
              <w:bottom w:val="single" w:sz="4" w:space="0" w:color="000000"/>
            </w:tcBorders>
            <w:vAlign w:val="center"/>
          </w:tcPr>
          <w:p w14:paraId="04B5AE9E"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48F88CE9" w14:textId="77777777" w:rsidR="009A014E" w:rsidRPr="0069677F" w:rsidRDefault="009A014E" w:rsidP="00D5399D">
            <w:pPr>
              <w:snapToGrid w:val="0"/>
              <w:spacing w:after="0" w:line="240" w:lineRule="auto"/>
              <w:rPr>
                <w:rFonts w:ascii="Arial Narrow" w:hAnsi="Arial Narrow" w:cs="Arial Narrow"/>
                <w:sz w:val="22"/>
                <w:szCs w:val="22"/>
              </w:rPr>
            </w:pPr>
          </w:p>
        </w:tc>
      </w:tr>
      <w:tr w:rsidR="009A014E" w:rsidRPr="0069677F" w14:paraId="75B8EC02" w14:textId="77777777" w:rsidTr="00D5399D">
        <w:trPr>
          <w:trHeight w:val="480"/>
        </w:trPr>
        <w:tc>
          <w:tcPr>
            <w:tcW w:w="3722" w:type="dxa"/>
            <w:gridSpan w:val="2"/>
            <w:tcBorders>
              <w:top w:val="single" w:sz="4" w:space="0" w:color="000000"/>
              <w:left w:val="single" w:sz="8" w:space="0" w:color="000000"/>
              <w:bottom w:val="single" w:sz="8" w:space="0" w:color="000000"/>
            </w:tcBorders>
            <w:shd w:val="clear" w:color="auto" w:fill="F79443"/>
            <w:vAlign w:val="center"/>
          </w:tcPr>
          <w:p w14:paraId="4EF15F4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4" w:type="dxa"/>
            <w:tcBorders>
              <w:top w:val="single" w:sz="4" w:space="0" w:color="000000"/>
              <w:left w:val="single" w:sz="4" w:space="0" w:color="000000"/>
              <w:bottom w:val="single" w:sz="8" w:space="0" w:color="000000"/>
            </w:tcBorders>
            <w:shd w:val="clear" w:color="auto" w:fill="F79443"/>
            <w:vAlign w:val="center"/>
          </w:tcPr>
          <w:p w14:paraId="1CE18303" w14:textId="77777777" w:rsidR="009A014E" w:rsidRPr="0069677F" w:rsidRDefault="009A014E" w:rsidP="00D5399D">
            <w:pPr>
              <w:snapToGrid w:val="0"/>
              <w:spacing w:after="0" w:line="240" w:lineRule="auto"/>
              <w:jc w:val="center"/>
              <w:rPr>
                <w:rFonts w:ascii="Arial Narrow" w:hAnsi="Arial Narrow" w:cs="Arial Narrow"/>
                <w:b/>
                <w:bCs/>
                <w:sz w:val="22"/>
                <w:szCs w:val="22"/>
              </w:rPr>
            </w:pPr>
          </w:p>
        </w:tc>
        <w:tc>
          <w:tcPr>
            <w:tcW w:w="1130" w:type="dxa"/>
            <w:tcBorders>
              <w:top w:val="single" w:sz="4" w:space="0" w:color="000000"/>
              <w:left w:val="single" w:sz="4" w:space="0" w:color="000000"/>
              <w:bottom w:val="single" w:sz="8" w:space="0" w:color="000000"/>
            </w:tcBorders>
            <w:shd w:val="clear" w:color="auto" w:fill="F79443"/>
            <w:vAlign w:val="center"/>
          </w:tcPr>
          <w:p w14:paraId="126BCE8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 </w:t>
            </w:r>
          </w:p>
        </w:tc>
        <w:tc>
          <w:tcPr>
            <w:tcW w:w="7992" w:type="dxa"/>
            <w:gridSpan w:val="7"/>
            <w:tcBorders>
              <w:top w:val="single" w:sz="4" w:space="0" w:color="000000"/>
              <w:left w:val="single" w:sz="4" w:space="0" w:color="000000"/>
              <w:bottom w:val="single" w:sz="8" w:space="0" w:color="000000"/>
            </w:tcBorders>
            <w:vAlign w:val="center"/>
          </w:tcPr>
          <w:p w14:paraId="4CDDD81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w:t>
            </w:r>
          </w:p>
        </w:tc>
      </w:tr>
    </w:tbl>
    <w:p w14:paraId="52430542" w14:textId="77777777" w:rsidR="009A014E" w:rsidRPr="0069677F" w:rsidRDefault="009A014E" w:rsidP="009A014E">
      <w:pPr>
        <w:spacing w:after="0" w:line="240" w:lineRule="auto"/>
        <w:rPr>
          <w:rFonts w:ascii="Arial Narrow" w:hAnsi="Arial Narrow" w:cs="Arial Narrow"/>
          <w:sz w:val="22"/>
          <w:szCs w:val="22"/>
        </w:rPr>
      </w:pPr>
    </w:p>
    <w:p w14:paraId="702D8A9E"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Kolorem szarym zaznaczono wskaźniki obligatoryjne</w:t>
      </w:r>
    </w:p>
    <w:p w14:paraId="1E2BC0D8"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Pogrubieniem zaznaczono wskaźniki kluczowe</w:t>
      </w:r>
    </w:p>
    <w:p w14:paraId="0F91D23F" w14:textId="77777777" w:rsidR="009A014E" w:rsidRPr="0069677F" w:rsidRDefault="009A014E" w:rsidP="009A014E">
      <w:pPr>
        <w:spacing w:after="0" w:line="240" w:lineRule="auto"/>
        <w:rPr>
          <w:rFonts w:ascii="Arial Narrow" w:hAnsi="Arial Narrow" w:cs="Arial Narrow"/>
          <w:sz w:val="22"/>
          <w:szCs w:val="22"/>
        </w:rPr>
      </w:pPr>
    </w:p>
    <w:tbl>
      <w:tblPr>
        <w:tblW w:w="16379" w:type="dxa"/>
        <w:tblInd w:w="-764" w:type="dxa"/>
        <w:tblLayout w:type="fixed"/>
        <w:tblCellMar>
          <w:left w:w="0" w:type="dxa"/>
          <w:right w:w="0" w:type="dxa"/>
        </w:tblCellMar>
        <w:tblLook w:val="0000" w:firstRow="0" w:lastRow="0" w:firstColumn="0" w:lastColumn="0" w:noHBand="0" w:noVBand="0"/>
      </w:tblPr>
      <w:tblGrid>
        <w:gridCol w:w="1152"/>
        <w:gridCol w:w="2573"/>
        <w:gridCol w:w="2637"/>
        <w:gridCol w:w="1131"/>
        <w:gridCol w:w="2646"/>
        <w:gridCol w:w="1009"/>
        <w:gridCol w:w="1013"/>
        <w:gridCol w:w="795"/>
        <w:gridCol w:w="3353"/>
        <w:gridCol w:w="50"/>
        <w:gridCol w:w="20"/>
      </w:tblGrid>
      <w:tr w:rsidR="009A014E" w:rsidRPr="0069677F" w14:paraId="4DF9B572" w14:textId="77777777" w:rsidTr="00D5399D">
        <w:trPr>
          <w:cantSplit/>
          <w:trHeight w:val="240"/>
        </w:trPr>
        <w:tc>
          <w:tcPr>
            <w:tcW w:w="16379" w:type="dxa"/>
            <w:gridSpan w:val="11"/>
          </w:tcPr>
          <w:p w14:paraId="683B8211" w14:textId="77777777" w:rsidR="009A014E" w:rsidRPr="0069677F" w:rsidRDefault="009A014E" w:rsidP="00D5399D">
            <w:pPr>
              <w:snapToGrid w:val="0"/>
              <w:spacing w:after="0" w:line="240" w:lineRule="auto"/>
              <w:rPr>
                <w:rFonts w:ascii="Arial Narrow" w:hAnsi="Arial Narrow"/>
                <w:sz w:val="22"/>
                <w:szCs w:val="22"/>
              </w:rPr>
            </w:pPr>
            <w:r w:rsidRPr="0069677F">
              <w:rPr>
                <w:rFonts w:ascii="Arial Narrow" w:hAnsi="Arial Narrow" w:cs="Arial Narrow"/>
                <w:b/>
                <w:i/>
                <w:sz w:val="22"/>
                <w:szCs w:val="22"/>
              </w:rPr>
              <w:t xml:space="preserve">Formularz: </w:t>
            </w:r>
            <w:r w:rsidRPr="0069677F">
              <w:rPr>
                <w:rFonts w:ascii="Arial Narrow" w:hAnsi="Arial Narrow" w:cs="Arial Narrow"/>
                <w:b/>
                <w:i/>
                <w:iCs/>
                <w:sz w:val="22"/>
                <w:szCs w:val="22"/>
              </w:rPr>
              <w:t>Cele i wska</w:t>
            </w:r>
            <w:r w:rsidRPr="0069677F">
              <w:rPr>
                <w:rFonts w:ascii="Arial Narrow" w:eastAsia="Calibri" w:hAnsi="Arial Narrow" w:cs="Arial Narrow"/>
                <w:b/>
                <w:i/>
                <w:iCs/>
                <w:sz w:val="22"/>
                <w:szCs w:val="22"/>
              </w:rPr>
              <w:t>ź</w:t>
            </w:r>
            <w:r w:rsidRPr="0069677F">
              <w:rPr>
                <w:rFonts w:ascii="Arial Narrow" w:hAnsi="Arial Narrow" w:cs="Arial Narrow"/>
                <w:b/>
                <w:i/>
                <w:iCs/>
                <w:sz w:val="22"/>
                <w:szCs w:val="22"/>
              </w:rPr>
              <w:t xml:space="preserve">niki – tabela do obligatoryjnego wykorzystania w rozdziale V </w:t>
            </w:r>
          </w:p>
        </w:tc>
      </w:tr>
      <w:tr w:rsidR="009A014E" w:rsidRPr="0069677F" w14:paraId="02B5095F" w14:textId="77777777" w:rsidTr="00D5399D">
        <w:trPr>
          <w:trHeight w:val="465"/>
        </w:trPr>
        <w:tc>
          <w:tcPr>
            <w:tcW w:w="1152" w:type="dxa"/>
            <w:tcBorders>
              <w:left w:val="single" w:sz="8" w:space="0" w:color="000000"/>
              <w:bottom w:val="single" w:sz="4" w:space="0" w:color="000000"/>
            </w:tcBorders>
            <w:shd w:val="clear" w:color="auto" w:fill="FFFF00"/>
            <w:vAlign w:val="center"/>
          </w:tcPr>
          <w:p w14:paraId="7FB2A622" w14:textId="77777777" w:rsidR="009A014E" w:rsidRPr="0069677F" w:rsidRDefault="009A014E" w:rsidP="00D5399D">
            <w:pPr>
              <w:spacing w:after="0" w:line="240" w:lineRule="auto"/>
              <w:ind w:right="45"/>
              <w:rPr>
                <w:rFonts w:ascii="Arial Narrow" w:hAnsi="Arial Narrow" w:cs="Arial Narrow"/>
                <w:sz w:val="22"/>
                <w:szCs w:val="22"/>
              </w:rPr>
            </w:pPr>
            <w:r w:rsidRPr="0069677F">
              <w:rPr>
                <w:rFonts w:ascii="Arial Narrow" w:hAnsi="Arial Narrow" w:cs="Arial Narrow"/>
                <w:sz w:val="22"/>
                <w:szCs w:val="22"/>
              </w:rPr>
              <w:t>2</w:t>
            </w:r>
          </w:p>
        </w:tc>
        <w:tc>
          <w:tcPr>
            <w:tcW w:w="2573" w:type="dxa"/>
            <w:tcBorders>
              <w:left w:val="single" w:sz="4" w:space="0" w:color="000000"/>
              <w:bottom w:val="single" w:sz="4" w:space="0" w:color="000000"/>
            </w:tcBorders>
            <w:shd w:val="clear" w:color="auto" w:fill="FFFF00"/>
            <w:vAlign w:val="center"/>
          </w:tcPr>
          <w:p w14:paraId="039C70C0"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 xml:space="preserve">CEL OGÓLNY </w:t>
            </w:r>
          </w:p>
        </w:tc>
        <w:tc>
          <w:tcPr>
            <w:tcW w:w="12654" w:type="dxa"/>
            <w:gridSpan w:val="9"/>
            <w:tcBorders>
              <w:top w:val="single" w:sz="8" w:space="0" w:color="000000"/>
              <w:left w:val="single" w:sz="4" w:space="0" w:color="000000"/>
              <w:bottom w:val="single" w:sz="4" w:space="0" w:color="000000"/>
              <w:right w:val="single" w:sz="8" w:space="0" w:color="000000"/>
            </w:tcBorders>
            <w:shd w:val="clear" w:color="auto" w:fill="FFFF00"/>
          </w:tcPr>
          <w:p w14:paraId="239E15BF"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b/>
                <w:bCs/>
                <w:sz w:val="22"/>
                <w:szCs w:val="22"/>
              </w:rPr>
              <w:t>Wzrost atrakcyjności gospodarczej, turystycznej i społecznej na obszarze LGD „Podkowa” do 2023 r.</w:t>
            </w:r>
          </w:p>
        </w:tc>
      </w:tr>
      <w:tr w:rsidR="009A014E" w:rsidRPr="0069677F" w14:paraId="38141C45" w14:textId="77777777" w:rsidTr="00D5399D">
        <w:trPr>
          <w:cantSplit/>
          <w:trHeight w:val="270"/>
        </w:trPr>
        <w:tc>
          <w:tcPr>
            <w:tcW w:w="1152" w:type="dxa"/>
            <w:tcBorders>
              <w:left w:val="single" w:sz="8" w:space="0" w:color="000000"/>
              <w:bottom w:val="single" w:sz="4" w:space="0" w:color="000000"/>
            </w:tcBorders>
            <w:shd w:val="clear" w:color="auto" w:fill="FFFFCC"/>
            <w:vAlign w:val="center"/>
          </w:tcPr>
          <w:p w14:paraId="763531D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2 1</w:t>
            </w:r>
          </w:p>
        </w:tc>
        <w:tc>
          <w:tcPr>
            <w:tcW w:w="2573" w:type="dxa"/>
            <w:vMerge w:val="restart"/>
            <w:tcBorders>
              <w:left w:val="single" w:sz="4" w:space="0" w:color="000000"/>
              <w:bottom w:val="single" w:sz="4" w:space="0" w:color="000000"/>
            </w:tcBorders>
            <w:shd w:val="clear" w:color="auto" w:fill="FFFFCC"/>
            <w:vAlign w:val="center"/>
          </w:tcPr>
          <w:p w14:paraId="71C5E50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CELE SZCZEGÓŁOWE</w:t>
            </w:r>
          </w:p>
        </w:tc>
        <w:tc>
          <w:tcPr>
            <w:tcW w:w="12654" w:type="dxa"/>
            <w:gridSpan w:val="9"/>
            <w:tcBorders>
              <w:top w:val="single" w:sz="4" w:space="0" w:color="000000"/>
              <w:left w:val="single" w:sz="4" w:space="0" w:color="000000"/>
              <w:bottom w:val="single" w:sz="4" w:space="0" w:color="000000"/>
              <w:right w:val="single" w:sz="8" w:space="0" w:color="000000"/>
            </w:tcBorders>
            <w:shd w:val="clear" w:color="auto" w:fill="FFFFCC"/>
          </w:tcPr>
          <w:p w14:paraId="4FEFA830"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Poprawa jakości życia mieszkańców na obszarze LGD „Podkowa” do 2023 r.</w:t>
            </w:r>
          </w:p>
        </w:tc>
      </w:tr>
      <w:tr w:rsidR="009A014E" w:rsidRPr="0069677F" w14:paraId="4C4170D0" w14:textId="77777777" w:rsidTr="00D5399D">
        <w:trPr>
          <w:cantSplit/>
          <w:trHeight w:val="270"/>
        </w:trPr>
        <w:tc>
          <w:tcPr>
            <w:tcW w:w="1152" w:type="dxa"/>
            <w:tcBorders>
              <w:left w:val="single" w:sz="8" w:space="0" w:color="000000"/>
              <w:bottom w:val="single" w:sz="4" w:space="0" w:color="000000"/>
            </w:tcBorders>
            <w:shd w:val="clear" w:color="auto" w:fill="FFFFCC"/>
            <w:vAlign w:val="center"/>
          </w:tcPr>
          <w:p w14:paraId="768D4CF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2 2</w:t>
            </w:r>
          </w:p>
        </w:tc>
        <w:tc>
          <w:tcPr>
            <w:tcW w:w="2573" w:type="dxa"/>
            <w:vMerge/>
            <w:tcBorders>
              <w:left w:val="single" w:sz="4" w:space="0" w:color="000000"/>
              <w:bottom w:val="single" w:sz="4" w:space="0" w:color="000000"/>
            </w:tcBorders>
            <w:shd w:val="clear" w:color="auto" w:fill="FFFFCC"/>
            <w:vAlign w:val="center"/>
          </w:tcPr>
          <w:p w14:paraId="25CDBD80" w14:textId="77777777" w:rsidR="009A014E" w:rsidRPr="0069677F" w:rsidRDefault="009A014E" w:rsidP="00D5399D">
            <w:pPr>
              <w:snapToGrid w:val="0"/>
              <w:spacing w:after="0" w:line="240" w:lineRule="auto"/>
              <w:rPr>
                <w:rFonts w:ascii="Arial Narrow" w:hAnsi="Arial Narrow" w:cs="Arial Narrow"/>
                <w:sz w:val="22"/>
                <w:szCs w:val="22"/>
              </w:rPr>
            </w:pPr>
          </w:p>
        </w:tc>
        <w:tc>
          <w:tcPr>
            <w:tcW w:w="12654" w:type="dxa"/>
            <w:gridSpan w:val="9"/>
            <w:tcBorders>
              <w:top w:val="single" w:sz="4" w:space="0" w:color="000000"/>
              <w:left w:val="single" w:sz="4" w:space="0" w:color="000000"/>
              <w:bottom w:val="single" w:sz="4" w:space="0" w:color="000000"/>
              <w:right w:val="single" w:sz="8" w:space="0" w:color="000000"/>
            </w:tcBorders>
            <w:shd w:val="clear" w:color="auto" w:fill="FFFFCC"/>
          </w:tcPr>
          <w:p w14:paraId="60EBAC64"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Rozwój tożsamości lokalnej i społecznej na obszarze LGD „Podkowa” do 2023 r.</w:t>
            </w:r>
          </w:p>
        </w:tc>
      </w:tr>
      <w:tr w:rsidR="009A014E" w:rsidRPr="0069677F" w14:paraId="2832757C" w14:textId="77777777" w:rsidTr="00D5399D">
        <w:trPr>
          <w:trHeight w:val="765"/>
        </w:trPr>
        <w:tc>
          <w:tcPr>
            <w:tcW w:w="3725" w:type="dxa"/>
            <w:gridSpan w:val="2"/>
            <w:tcBorders>
              <w:top w:val="single" w:sz="4" w:space="0" w:color="000000"/>
              <w:left w:val="single" w:sz="8" w:space="0" w:color="000000"/>
              <w:bottom w:val="single" w:sz="4" w:space="0" w:color="000000"/>
            </w:tcBorders>
          </w:tcPr>
          <w:p w14:paraId="0591B867" w14:textId="77777777" w:rsidR="009A014E" w:rsidRPr="0069677F" w:rsidRDefault="009A014E" w:rsidP="00D5399D">
            <w:pPr>
              <w:snapToGrid w:val="0"/>
              <w:spacing w:after="0" w:line="240" w:lineRule="auto"/>
              <w:jc w:val="center"/>
              <w:rPr>
                <w:rFonts w:ascii="Arial Narrow" w:hAnsi="Arial Narrow" w:cs="Arial Narrow"/>
                <w:i/>
                <w:iCs/>
                <w:sz w:val="22"/>
                <w:szCs w:val="22"/>
              </w:rPr>
            </w:pPr>
          </w:p>
        </w:tc>
        <w:tc>
          <w:tcPr>
            <w:tcW w:w="3768" w:type="dxa"/>
            <w:gridSpan w:val="2"/>
            <w:tcBorders>
              <w:top w:val="single" w:sz="4" w:space="0" w:color="000000"/>
              <w:left w:val="single" w:sz="8" w:space="0" w:color="000000"/>
              <w:bottom w:val="single" w:sz="4" w:space="0" w:color="000000"/>
            </w:tcBorders>
            <w:shd w:val="clear" w:color="auto" w:fill="FFFF00"/>
            <w:vAlign w:val="center"/>
          </w:tcPr>
          <w:p w14:paraId="425BFCEB" w14:textId="77777777" w:rsidR="009A014E" w:rsidRPr="0069677F" w:rsidRDefault="009A014E" w:rsidP="00D5399D">
            <w:pPr>
              <w:spacing w:after="0" w:line="240" w:lineRule="auto"/>
              <w:jc w:val="center"/>
              <w:rPr>
                <w:rFonts w:ascii="Arial Narrow" w:hAnsi="Arial Narrow" w:cs="Arial Narrow"/>
                <w:i/>
                <w:iCs/>
                <w:sz w:val="22"/>
                <w:szCs w:val="22"/>
              </w:rPr>
            </w:pPr>
            <w:r w:rsidRPr="0069677F">
              <w:rPr>
                <w:rFonts w:ascii="Arial Narrow" w:hAnsi="Arial Narrow" w:cs="Arial Narrow"/>
                <w:i/>
                <w:iCs/>
                <w:sz w:val="22"/>
                <w:szCs w:val="22"/>
              </w:rPr>
              <w:t>Wska</w:t>
            </w:r>
            <w:r w:rsidRPr="0069677F">
              <w:rPr>
                <w:rFonts w:ascii="Arial Narrow" w:eastAsia="Calibri" w:hAnsi="Arial Narrow" w:cs="Arial Narrow"/>
                <w:i/>
                <w:iCs/>
                <w:sz w:val="22"/>
                <w:szCs w:val="22"/>
              </w:rPr>
              <w:t>ź</w:t>
            </w:r>
            <w:r w:rsidRPr="0069677F">
              <w:rPr>
                <w:rFonts w:ascii="Arial Narrow" w:hAnsi="Arial Narrow" w:cs="Arial Narrow"/>
                <w:i/>
                <w:iCs/>
                <w:sz w:val="22"/>
                <w:szCs w:val="22"/>
              </w:rPr>
              <w:t>niki oddzia</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ywania dla celu ogólnego</w:t>
            </w:r>
          </w:p>
        </w:tc>
        <w:tc>
          <w:tcPr>
            <w:tcW w:w="2646" w:type="dxa"/>
            <w:tcBorders>
              <w:top w:val="single" w:sz="4" w:space="0" w:color="000000"/>
              <w:left w:val="single" w:sz="4" w:space="0" w:color="000000"/>
              <w:bottom w:val="single" w:sz="4" w:space="0" w:color="000000"/>
            </w:tcBorders>
            <w:shd w:val="clear" w:color="auto" w:fill="FFFF00"/>
            <w:vAlign w:val="center"/>
          </w:tcPr>
          <w:p w14:paraId="5E02915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i/>
                <w:iCs/>
                <w:sz w:val="22"/>
                <w:szCs w:val="22"/>
              </w:rPr>
              <w:t>Jednostka miary</w:t>
            </w:r>
          </w:p>
        </w:tc>
        <w:tc>
          <w:tcPr>
            <w:tcW w:w="1009" w:type="dxa"/>
            <w:tcBorders>
              <w:top w:val="single" w:sz="4" w:space="0" w:color="000000"/>
              <w:left w:val="single" w:sz="4" w:space="0" w:color="000000"/>
              <w:bottom w:val="single" w:sz="4" w:space="0" w:color="000000"/>
            </w:tcBorders>
            <w:shd w:val="clear" w:color="auto" w:fill="FFFF00"/>
            <w:vAlign w:val="center"/>
          </w:tcPr>
          <w:p w14:paraId="238FC6B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stan początkowy 2014 rok</w:t>
            </w:r>
          </w:p>
        </w:tc>
        <w:tc>
          <w:tcPr>
            <w:tcW w:w="1013" w:type="dxa"/>
            <w:tcBorders>
              <w:left w:val="single" w:sz="4" w:space="0" w:color="000000"/>
              <w:bottom w:val="single" w:sz="4" w:space="0" w:color="000000"/>
            </w:tcBorders>
            <w:shd w:val="clear" w:color="auto" w:fill="FFFF00"/>
            <w:vAlign w:val="center"/>
          </w:tcPr>
          <w:p w14:paraId="5DC77F8C" w14:textId="77777777" w:rsidR="009A014E" w:rsidRPr="0069677F" w:rsidRDefault="009A014E" w:rsidP="00D5399D">
            <w:pPr>
              <w:spacing w:after="0" w:line="240" w:lineRule="auto"/>
              <w:jc w:val="center"/>
              <w:rPr>
                <w:rFonts w:ascii="Arial Narrow" w:eastAsia="Calibri" w:hAnsi="Arial Narrow" w:cs="Arial Narrow"/>
                <w:i/>
                <w:iCs/>
                <w:sz w:val="22"/>
                <w:szCs w:val="22"/>
              </w:rPr>
            </w:pPr>
            <w:r w:rsidRPr="0069677F">
              <w:rPr>
                <w:rFonts w:ascii="Arial Narrow" w:hAnsi="Arial Narrow" w:cs="Arial Narrow"/>
                <w:sz w:val="22"/>
                <w:szCs w:val="22"/>
              </w:rPr>
              <w:t>plan 2023 rok</w:t>
            </w:r>
          </w:p>
        </w:tc>
        <w:tc>
          <w:tcPr>
            <w:tcW w:w="4218" w:type="dxa"/>
            <w:gridSpan w:val="4"/>
            <w:tcBorders>
              <w:top w:val="single" w:sz="4" w:space="0" w:color="000000"/>
              <w:left w:val="single" w:sz="4" w:space="0" w:color="000000"/>
              <w:bottom w:val="single" w:sz="4" w:space="0" w:color="000000"/>
              <w:right w:val="single" w:sz="8" w:space="0" w:color="000000"/>
            </w:tcBorders>
            <w:shd w:val="clear" w:color="auto" w:fill="FFFF00"/>
            <w:vAlign w:val="center"/>
          </w:tcPr>
          <w:p w14:paraId="4974FD9E"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eastAsia="Calibri" w:hAnsi="Arial Narrow" w:cs="Arial Narrow"/>
                <w:i/>
                <w:iCs/>
                <w:sz w:val="22"/>
                <w:szCs w:val="22"/>
              </w:rPr>
              <w:t>Ź</w:t>
            </w:r>
            <w:r w:rsidRPr="0069677F">
              <w:rPr>
                <w:rFonts w:ascii="Arial Narrow" w:hAnsi="Arial Narrow" w:cs="Arial Narrow"/>
                <w:i/>
                <w:iCs/>
                <w:sz w:val="22"/>
                <w:szCs w:val="22"/>
              </w:rPr>
              <w:t>ród</w:t>
            </w:r>
            <w:r w:rsidRPr="0069677F">
              <w:rPr>
                <w:rFonts w:ascii="Arial Narrow" w:eastAsia="Calibri" w:hAnsi="Arial Narrow" w:cs="Arial Narrow"/>
                <w:i/>
                <w:iCs/>
                <w:sz w:val="22"/>
                <w:szCs w:val="22"/>
              </w:rPr>
              <w:t>ł</w:t>
            </w:r>
            <w:r w:rsidRPr="0069677F">
              <w:rPr>
                <w:rFonts w:ascii="Arial Narrow" w:hAnsi="Arial Narrow" w:cs="Arial Narrow"/>
                <w:i/>
                <w:iCs/>
                <w:sz w:val="22"/>
                <w:szCs w:val="22"/>
              </w:rPr>
              <w:t>o danych/sposób pomiaru</w:t>
            </w:r>
          </w:p>
        </w:tc>
      </w:tr>
      <w:tr w:rsidR="009A014E" w:rsidRPr="0069677F" w14:paraId="207F7E07" w14:textId="77777777" w:rsidTr="00D5399D">
        <w:trPr>
          <w:trHeight w:val="435"/>
        </w:trPr>
        <w:tc>
          <w:tcPr>
            <w:tcW w:w="1152" w:type="dxa"/>
            <w:tcBorders>
              <w:left w:val="single" w:sz="8" w:space="0" w:color="000000"/>
              <w:bottom w:val="single" w:sz="4" w:space="0" w:color="000000"/>
            </w:tcBorders>
            <w:vAlign w:val="center"/>
          </w:tcPr>
          <w:p w14:paraId="32D1DCC8"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W2.0</w:t>
            </w:r>
          </w:p>
        </w:tc>
        <w:tc>
          <w:tcPr>
            <w:tcW w:w="6341" w:type="dxa"/>
            <w:gridSpan w:val="3"/>
            <w:tcBorders>
              <w:top w:val="single" w:sz="4" w:space="0" w:color="000000"/>
              <w:left w:val="single" w:sz="4" w:space="0" w:color="000000"/>
              <w:bottom w:val="single" w:sz="4" w:space="0" w:color="000000"/>
            </w:tcBorders>
          </w:tcPr>
          <w:p w14:paraId="380FAA1E"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Saldo migracji na obszarze gmin objętych LSR</w:t>
            </w:r>
          </w:p>
        </w:tc>
        <w:tc>
          <w:tcPr>
            <w:tcW w:w="2646" w:type="dxa"/>
            <w:tcBorders>
              <w:left w:val="single" w:sz="4" w:space="0" w:color="000000"/>
              <w:bottom w:val="single" w:sz="4" w:space="0" w:color="000000"/>
            </w:tcBorders>
            <w:shd w:val="clear" w:color="auto" w:fill="FFFFFF"/>
            <w:vAlign w:val="center"/>
          </w:tcPr>
          <w:p w14:paraId="4BFE02FC"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shd w:val="clear" w:color="auto" w:fill="FFFFFF"/>
            <w:vAlign w:val="center"/>
          </w:tcPr>
          <w:p w14:paraId="6AC55F53"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27,6</w:t>
            </w:r>
          </w:p>
        </w:tc>
        <w:tc>
          <w:tcPr>
            <w:tcW w:w="1013" w:type="dxa"/>
            <w:tcBorders>
              <w:left w:val="single" w:sz="4" w:space="0" w:color="000000"/>
              <w:bottom w:val="single" w:sz="4" w:space="0" w:color="000000"/>
            </w:tcBorders>
            <w:shd w:val="clear" w:color="auto" w:fill="FFFFFF"/>
            <w:vAlign w:val="center"/>
          </w:tcPr>
          <w:p w14:paraId="30E6F4EE"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29</w:t>
            </w:r>
          </w:p>
        </w:tc>
        <w:tc>
          <w:tcPr>
            <w:tcW w:w="4218" w:type="dxa"/>
            <w:gridSpan w:val="4"/>
            <w:tcBorders>
              <w:left w:val="single" w:sz="4" w:space="0" w:color="000000"/>
              <w:bottom w:val="single" w:sz="4" w:space="0" w:color="000000"/>
              <w:right w:val="single" w:sz="8" w:space="0" w:color="000000"/>
            </w:tcBorders>
            <w:vAlign w:val="center"/>
          </w:tcPr>
          <w:p w14:paraId="274F1904"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Dane statystyczne GUS</w:t>
            </w:r>
          </w:p>
        </w:tc>
      </w:tr>
      <w:tr w:rsidR="009A014E" w:rsidRPr="0069677F" w14:paraId="5C91F617" w14:textId="77777777" w:rsidTr="00D5399D">
        <w:trPr>
          <w:trHeight w:val="630"/>
        </w:trPr>
        <w:tc>
          <w:tcPr>
            <w:tcW w:w="3725" w:type="dxa"/>
            <w:gridSpan w:val="2"/>
            <w:tcBorders>
              <w:top w:val="single" w:sz="4" w:space="0" w:color="000000"/>
              <w:left w:val="single" w:sz="8" w:space="0" w:color="000000"/>
              <w:bottom w:val="single" w:sz="4" w:space="0" w:color="000000"/>
            </w:tcBorders>
          </w:tcPr>
          <w:p w14:paraId="5612A8A2"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3768" w:type="dxa"/>
            <w:gridSpan w:val="2"/>
            <w:tcBorders>
              <w:top w:val="single" w:sz="4" w:space="0" w:color="000000"/>
              <w:left w:val="single" w:sz="8" w:space="0" w:color="000000"/>
              <w:bottom w:val="single" w:sz="4" w:space="0" w:color="000000"/>
            </w:tcBorders>
            <w:shd w:val="clear" w:color="auto" w:fill="FFFFCC"/>
            <w:vAlign w:val="center"/>
          </w:tcPr>
          <w:p w14:paraId="24DC43BE"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Wskaźniki rezultatu dla celów szczegółowych</w:t>
            </w:r>
          </w:p>
        </w:tc>
        <w:tc>
          <w:tcPr>
            <w:tcW w:w="2646" w:type="dxa"/>
            <w:tcBorders>
              <w:top w:val="single" w:sz="4" w:space="0" w:color="000000"/>
              <w:left w:val="single" w:sz="4" w:space="0" w:color="000000"/>
              <w:bottom w:val="single" w:sz="4" w:space="0" w:color="000000"/>
            </w:tcBorders>
            <w:shd w:val="clear" w:color="auto" w:fill="FFFFCC"/>
            <w:vAlign w:val="center"/>
          </w:tcPr>
          <w:p w14:paraId="311F914A"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Jednostka miary</w:t>
            </w:r>
          </w:p>
        </w:tc>
        <w:tc>
          <w:tcPr>
            <w:tcW w:w="1009" w:type="dxa"/>
            <w:tcBorders>
              <w:top w:val="single" w:sz="4" w:space="0" w:color="000000"/>
              <w:left w:val="single" w:sz="4" w:space="0" w:color="000000"/>
              <w:bottom w:val="single" w:sz="4" w:space="0" w:color="000000"/>
            </w:tcBorders>
            <w:shd w:val="clear" w:color="auto" w:fill="FFFFCC"/>
            <w:vAlign w:val="center"/>
          </w:tcPr>
          <w:p w14:paraId="23157F61"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stan początkowy 2015 ok</w:t>
            </w:r>
          </w:p>
        </w:tc>
        <w:tc>
          <w:tcPr>
            <w:tcW w:w="1013" w:type="dxa"/>
            <w:tcBorders>
              <w:left w:val="single" w:sz="4" w:space="0" w:color="000000"/>
              <w:bottom w:val="single" w:sz="4" w:space="0" w:color="000000"/>
            </w:tcBorders>
            <w:shd w:val="clear" w:color="auto" w:fill="FFFFCC"/>
            <w:vAlign w:val="center"/>
          </w:tcPr>
          <w:p w14:paraId="0AC4684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plan  2023 rok</w:t>
            </w:r>
          </w:p>
        </w:tc>
        <w:tc>
          <w:tcPr>
            <w:tcW w:w="4218" w:type="dxa"/>
            <w:gridSpan w:val="4"/>
            <w:tcBorders>
              <w:top w:val="single" w:sz="4" w:space="0" w:color="000000"/>
              <w:left w:val="single" w:sz="4" w:space="0" w:color="000000"/>
              <w:bottom w:val="single" w:sz="4" w:space="0" w:color="000000"/>
              <w:right w:val="single" w:sz="8" w:space="0" w:color="000000"/>
            </w:tcBorders>
            <w:shd w:val="clear" w:color="auto" w:fill="FFFFCC"/>
            <w:vAlign w:val="center"/>
          </w:tcPr>
          <w:p w14:paraId="2BE07269"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Źródło danych/sposób pomiaru</w:t>
            </w:r>
          </w:p>
        </w:tc>
      </w:tr>
      <w:tr w:rsidR="009A014E" w:rsidRPr="0069677F" w14:paraId="25D3C74E" w14:textId="77777777" w:rsidTr="00E66889">
        <w:trPr>
          <w:trHeight w:val="549"/>
        </w:trPr>
        <w:tc>
          <w:tcPr>
            <w:tcW w:w="1152" w:type="dxa"/>
            <w:tcBorders>
              <w:left w:val="single" w:sz="8" w:space="0" w:color="000000"/>
              <w:bottom w:val="single" w:sz="4" w:space="0" w:color="000000"/>
            </w:tcBorders>
            <w:shd w:val="clear" w:color="auto" w:fill="CCCCCC"/>
            <w:vAlign w:val="center"/>
          </w:tcPr>
          <w:p w14:paraId="669AC94A" w14:textId="77777777" w:rsidR="009A014E" w:rsidRPr="0069677F" w:rsidRDefault="009A014E" w:rsidP="00D5399D">
            <w:pPr>
              <w:snapToGrid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W 2.1</w:t>
            </w:r>
          </w:p>
        </w:tc>
        <w:tc>
          <w:tcPr>
            <w:tcW w:w="6341" w:type="dxa"/>
            <w:gridSpan w:val="3"/>
            <w:tcBorders>
              <w:top w:val="single" w:sz="4" w:space="0" w:color="000000"/>
              <w:left w:val="single" w:sz="4" w:space="0" w:color="000000"/>
              <w:bottom w:val="single" w:sz="4" w:space="0" w:color="000000"/>
            </w:tcBorders>
            <w:shd w:val="clear" w:color="auto" w:fill="CCCCCC"/>
          </w:tcPr>
          <w:p w14:paraId="5B28FC2A" w14:textId="77777777" w:rsidR="009A014E" w:rsidRPr="0069677F" w:rsidRDefault="009A014E" w:rsidP="00D5399D">
            <w:pPr>
              <w:autoSpaceDE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Liczba osób korzystających w ciągu roku z obiektów infrastruktury turystycznej i rekreacyjnej</w:t>
            </w:r>
          </w:p>
        </w:tc>
        <w:tc>
          <w:tcPr>
            <w:tcW w:w="2646" w:type="dxa"/>
            <w:tcBorders>
              <w:top w:val="single" w:sz="4" w:space="0" w:color="000000"/>
              <w:left w:val="single" w:sz="4" w:space="0" w:color="000000"/>
              <w:bottom w:val="single" w:sz="4" w:space="0" w:color="000000"/>
            </w:tcBorders>
            <w:shd w:val="clear" w:color="auto" w:fill="CCCCCC"/>
            <w:vAlign w:val="center"/>
          </w:tcPr>
          <w:p w14:paraId="4E5EC0C2"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osoby</w:t>
            </w:r>
          </w:p>
        </w:tc>
        <w:tc>
          <w:tcPr>
            <w:tcW w:w="1009" w:type="dxa"/>
            <w:tcBorders>
              <w:top w:val="single" w:sz="4" w:space="0" w:color="000000"/>
              <w:left w:val="single" w:sz="4" w:space="0" w:color="000000"/>
              <w:bottom w:val="single" w:sz="4" w:space="0" w:color="000000"/>
            </w:tcBorders>
            <w:shd w:val="clear" w:color="auto" w:fill="CCCCCC"/>
            <w:vAlign w:val="center"/>
          </w:tcPr>
          <w:p w14:paraId="2415A2BA"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0</w:t>
            </w:r>
          </w:p>
        </w:tc>
        <w:tc>
          <w:tcPr>
            <w:tcW w:w="1013" w:type="dxa"/>
            <w:tcBorders>
              <w:left w:val="single" w:sz="4" w:space="0" w:color="000000"/>
              <w:bottom w:val="single" w:sz="4" w:space="0" w:color="000000"/>
            </w:tcBorders>
            <w:shd w:val="clear" w:color="auto" w:fill="BFBFBF" w:themeFill="background1" w:themeFillShade="BF"/>
            <w:vAlign w:val="center"/>
          </w:tcPr>
          <w:p w14:paraId="6D1081A6" w14:textId="7C577233" w:rsidR="009A014E" w:rsidRPr="004A59CC" w:rsidRDefault="009A014E"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 xml:space="preserve">2 </w:t>
            </w:r>
            <w:r w:rsidR="0071722B" w:rsidRPr="004A59CC">
              <w:rPr>
                <w:rFonts w:ascii="Arial Narrow" w:hAnsi="Arial Narrow" w:cs="Arial Narrow"/>
                <w:b/>
                <w:bCs/>
                <w:sz w:val="22"/>
                <w:szCs w:val="22"/>
              </w:rPr>
              <w:t>700</w:t>
            </w:r>
          </w:p>
        </w:tc>
        <w:tc>
          <w:tcPr>
            <w:tcW w:w="4218" w:type="dxa"/>
            <w:gridSpan w:val="4"/>
            <w:tcBorders>
              <w:top w:val="single" w:sz="4" w:space="0" w:color="000000"/>
              <w:left w:val="single" w:sz="4" w:space="0" w:color="000000"/>
              <w:bottom w:val="single" w:sz="4" w:space="0" w:color="000000"/>
              <w:right w:val="single" w:sz="8" w:space="0" w:color="000000"/>
            </w:tcBorders>
            <w:shd w:val="clear" w:color="auto" w:fill="CCCCCC"/>
            <w:vAlign w:val="center"/>
          </w:tcPr>
          <w:p w14:paraId="2D4AB378"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b/>
                <w:bCs/>
                <w:sz w:val="22"/>
                <w:szCs w:val="22"/>
              </w:rPr>
              <w:t>Dane własne LGD/lista uczestników/obecności</w:t>
            </w:r>
          </w:p>
        </w:tc>
      </w:tr>
      <w:tr w:rsidR="009A014E" w:rsidRPr="0069677F" w14:paraId="24930733" w14:textId="77777777" w:rsidTr="00D5399D">
        <w:trPr>
          <w:trHeight w:val="225"/>
        </w:trPr>
        <w:tc>
          <w:tcPr>
            <w:tcW w:w="1152" w:type="dxa"/>
            <w:tcBorders>
              <w:left w:val="single" w:sz="8" w:space="0" w:color="000000"/>
              <w:bottom w:val="single" w:sz="4" w:space="0" w:color="000000"/>
            </w:tcBorders>
            <w:vAlign w:val="center"/>
          </w:tcPr>
          <w:p w14:paraId="4891C477"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1B2AEDDD"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dodatkowych imprez odbywających się w wyremontowanych/wyposażonych obiektów </w:t>
            </w:r>
          </w:p>
        </w:tc>
        <w:tc>
          <w:tcPr>
            <w:tcW w:w="2646" w:type="dxa"/>
            <w:tcBorders>
              <w:left w:val="single" w:sz="4" w:space="0" w:color="000000"/>
              <w:bottom w:val="single" w:sz="4" w:space="0" w:color="000000"/>
            </w:tcBorders>
            <w:vAlign w:val="center"/>
          </w:tcPr>
          <w:p w14:paraId="58F3E89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202EB04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3A2CD827"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p>
        </w:tc>
        <w:tc>
          <w:tcPr>
            <w:tcW w:w="4218" w:type="dxa"/>
            <w:gridSpan w:val="4"/>
            <w:tcBorders>
              <w:left w:val="single" w:sz="4" w:space="0" w:color="000000"/>
              <w:bottom w:val="single" w:sz="4" w:space="0" w:color="000000"/>
              <w:right w:val="single" w:sz="8" w:space="0" w:color="000000"/>
            </w:tcBorders>
            <w:vAlign w:val="center"/>
          </w:tcPr>
          <w:p w14:paraId="656D1387" w14:textId="77777777" w:rsidR="009A014E" w:rsidRPr="0069677F" w:rsidRDefault="009A014E"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r>
      <w:tr w:rsidR="009A014E" w:rsidRPr="0069677F" w14:paraId="2244E49D" w14:textId="77777777" w:rsidTr="00D5399D">
        <w:trPr>
          <w:trHeight w:val="225"/>
        </w:trPr>
        <w:tc>
          <w:tcPr>
            <w:tcW w:w="1152" w:type="dxa"/>
            <w:tcBorders>
              <w:left w:val="single" w:sz="8" w:space="0" w:color="000000"/>
              <w:bottom w:val="single" w:sz="4" w:space="0" w:color="000000"/>
            </w:tcBorders>
            <w:vAlign w:val="center"/>
          </w:tcPr>
          <w:p w14:paraId="3787EB3F"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7458A0CE" w14:textId="77777777" w:rsidR="009A014E" w:rsidRPr="0069677F" w:rsidRDefault="009A014E" w:rsidP="00D5399D">
            <w:pPr>
              <w:pStyle w:val="Default"/>
              <w:rPr>
                <w:rFonts w:ascii="Arial Narrow" w:hAnsi="Arial Narrow" w:cs="Arial Narrow"/>
                <w:sz w:val="22"/>
                <w:szCs w:val="22"/>
              </w:rPr>
            </w:pPr>
            <w:r w:rsidRPr="0069677F">
              <w:rPr>
                <w:rFonts w:ascii="Arial Narrow" w:hAnsi="Arial Narrow" w:cs="Arial Narrow"/>
                <w:b/>
                <w:bCs/>
                <w:sz w:val="22"/>
                <w:szCs w:val="22"/>
              </w:rPr>
              <w:t>Liczba osób korzystających z grantu</w:t>
            </w:r>
          </w:p>
        </w:tc>
        <w:tc>
          <w:tcPr>
            <w:tcW w:w="2646" w:type="dxa"/>
            <w:tcBorders>
              <w:left w:val="single" w:sz="4" w:space="0" w:color="000000"/>
              <w:bottom w:val="single" w:sz="4" w:space="0" w:color="000000"/>
            </w:tcBorders>
            <w:vAlign w:val="center"/>
          </w:tcPr>
          <w:p w14:paraId="071E05A3"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25CAE900"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745973F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680</w:t>
            </w:r>
          </w:p>
        </w:tc>
        <w:tc>
          <w:tcPr>
            <w:tcW w:w="4218" w:type="dxa"/>
            <w:gridSpan w:val="4"/>
            <w:tcBorders>
              <w:left w:val="single" w:sz="4" w:space="0" w:color="000000"/>
              <w:bottom w:val="single" w:sz="4" w:space="0" w:color="000000"/>
              <w:right w:val="single" w:sz="8" w:space="0" w:color="000000"/>
            </w:tcBorders>
            <w:vAlign w:val="center"/>
          </w:tcPr>
          <w:p w14:paraId="26C30288"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w:t>
            </w:r>
            <w:r w:rsidRPr="0069677F">
              <w:rPr>
                <w:rFonts w:ascii="Arial Narrow" w:hAnsi="Arial Narrow" w:cs="Arial Narrow"/>
                <w:bCs/>
                <w:sz w:val="22"/>
                <w:szCs w:val="22"/>
              </w:rPr>
              <w:t xml:space="preserve"> lista uczestników/obecności/ankieta monitorująca</w:t>
            </w:r>
          </w:p>
        </w:tc>
      </w:tr>
      <w:tr w:rsidR="009A014E" w:rsidRPr="0069677F" w14:paraId="102EC7A6" w14:textId="77777777" w:rsidTr="00D5399D">
        <w:trPr>
          <w:trHeight w:val="225"/>
        </w:trPr>
        <w:tc>
          <w:tcPr>
            <w:tcW w:w="1152" w:type="dxa"/>
            <w:tcBorders>
              <w:left w:val="single" w:sz="8" w:space="0" w:color="000000"/>
              <w:bottom w:val="single" w:sz="4" w:space="0" w:color="000000"/>
            </w:tcBorders>
            <w:vAlign w:val="center"/>
          </w:tcPr>
          <w:p w14:paraId="48032045"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3AF9CA9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uczestniczących w grancie</w:t>
            </w:r>
          </w:p>
        </w:tc>
        <w:tc>
          <w:tcPr>
            <w:tcW w:w="2646" w:type="dxa"/>
            <w:tcBorders>
              <w:left w:val="single" w:sz="4" w:space="0" w:color="000000"/>
              <w:bottom w:val="single" w:sz="4" w:space="0" w:color="000000"/>
            </w:tcBorders>
            <w:vAlign w:val="center"/>
          </w:tcPr>
          <w:p w14:paraId="1BDEB0D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49321C37"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22713F1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340</w:t>
            </w:r>
          </w:p>
        </w:tc>
        <w:tc>
          <w:tcPr>
            <w:tcW w:w="4218" w:type="dxa"/>
            <w:gridSpan w:val="4"/>
            <w:tcBorders>
              <w:left w:val="single" w:sz="4" w:space="0" w:color="000000"/>
              <w:bottom w:val="single" w:sz="4" w:space="0" w:color="000000"/>
              <w:right w:val="single" w:sz="8" w:space="0" w:color="000000"/>
            </w:tcBorders>
            <w:vAlign w:val="center"/>
          </w:tcPr>
          <w:p w14:paraId="6D8E891B"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w:t>
            </w:r>
            <w:r w:rsidRPr="0069677F">
              <w:rPr>
                <w:rFonts w:ascii="Arial Narrow" w:hAnsi="Arial Narrow" w:cs="Arial Narrow"/>
                <w:bCs/>
                <w:sz w:val="22"/>
                <w:szCs w:val="22"/>
              </w:rPr>
              <w:t>lista uczestników/obecności /ankieta monitorująca</w:t>
            </w:r>
          </w:p>
        </w:tc>
      </w:tr>
      <w:tr w:rsidR="009A014E" w:rsidRPr="0069677F" w14:paraId="798AFF4F" w14:textId="77777777" w:rsidTr="00D5399D">
        <w:trPr>
          <w:trHeight w:val="225"/>
        </w:trPr>
        <w:tc>
          <w:tcPr>
            <w:tcW w:w="1152" w:type="dxa"/>
            <w:tcBorders>
              <w:left w:val="single" w:sz="8" w:space="0" w:color="000000"/>
              <w:bottom w:val="single" w:sz="4" w:space="0" w:color="000000"/>
            </w:tcBorders>
            <w:vAlign w:val="center"/>
          </w:tcPr>
          <w:p w14:paraId="6DADE213" w14:textId="77777777" w:rsidR="009A014E" w:rsidRPr="0069677F" w:rsidRDefault="009A014E" w:rsidP="00D5399D">
            <w:pPr>
              <w:spacing w:after="0" w:line="240" w:lineRule="auto"/>
              <w:jc w:val="center"/>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42C6EAA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projektów skierowanych do następujących grup docelowych: przedsiębiorcy,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xml:space="preserve"> (określone w LSR), młodzież, turyści, inne</w:t>
            </w:r>
          </w:p>
        </w:tc>
        <w:tc>
          <w:tcPr>
            <w:tcW w:w="2646" w:type="dxa"/>
            <w:tcBorders>
              <w:left w:val="single" w:sz="4" w:space="0" w:color="000000"/>
              <w:bottom w:val="single" w:sz="4" w:space="0" w:color="000000"/>
            </w:tcBorders>
            <w:vAlign w:val="center"/>
          </w:tcPr>
          <w:p w14:paraId="6424533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609A5E2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1D1B8000" w14:textId="395F49C4" w:rsidR="009A014E" w:rsidRPr="004A59CC" w:rsidRDefault="00C95CE4"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p>
        </w:tc>
        <w:tc>
          <w:tcPr>
            <w:tcW w:w="4218" w:type="dxa"/>
            <w:gridSpan w:val="4"/>
            <w:tcBorders>
              <w:left w:val="single" w:sz="4" w:space="0" w:color="000000"/>
              <w:bottom w:val="single" w:sz="4" w:space="0" w:color="000000"/>
              <w:right w:val="single" w:sz="8" w:space="0" w:color="000000"/>
            </w:tcBorders>
            <w:vAlign w:val="center"/>
          </w:tcPr>
          <w:p w14:paraId="430A3473"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3270A57C" w14:textId="77777777" w:rsidTr="00D5399D">
        <w:trPr>
          <w:trHeight w:val="225"/>
        </w:trPr>
        <w:tc>
          <w:tcPr>
            <w:tcW w:w="1152" w:type="dxa"/>
            <w:tcBorders>
              <w:left w:val="single" w:sz="8" w:space="0" w:color="000000"/>
              <w:bottom w:val="single" w:sz="4" w:space="0" w:color="000000"/>
            </w:tcBorders>
            <w:vAlign w:val="center"/>
          </w:tcPr>
          <w:p w14:paraId="64716A3D" w14:textId="77777777" w:rsidR="009A014E" w:rsidRPr="0069677F" w:rsidRDefault="009A014E" w:rsidP="00D5399D">
            <w:pPr>
              <w:spacing w:after="0" w:line="240" w:lineRule="auto"/>
              <w:jc w:val="center"/>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6E059FC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Liczba projektów wykorzystujących lokalne zasoby m.in. przyrodnicze, kulturowe, historyczne, turystyczne, produkty lokalne</w:t>
            </w:r>
          </w:p>
        </w:tc>
        <w:tc>
          <w:tcPr>
            <w:tcW w:w="2646" w:type="dxa"/>
            <w:tcBorders>
              <w:left w:val="single" w:sz="4" w:space="0" w:color="000000"/>
              <w:bottom w:val="single" w:sz="4" w:space="0" w:color="000000"/>
            </w:tcBorders>
            <w:vAlign w:val="center"/>
          </w:tcPr>
          <w:p w14:paraId="68CF1AD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6C456EA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3EB3515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p>
        </w:tc>
        <w:tc>
          <w:tcPr>
            <w:tcW w:w="4218" w:type="dxa"/>
            <w:gridSpan w:val="4"/>
            <w:tcBorders>
              <w:left w:val="single" w:sz="4" w:space="0" w:color="000000"/>
              <w:bottom w:val="single" w:sz="4" w:space="0" w:color="000000"/>
              <w:right w:val="single" w:sz="8" w:space="0" w:color="000000"/>
            </w:tcBorders>
            <w:vAlign w:val="center"/>
          </w:tcPr>
          <w:p w14:paraId="0043571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1AD6AB30" w14:textId="77777777" w:rsidTr="00D5399D">
        <w:trPr>
          <w:trHeight w:val="225"/>
        </w:trPr>
        <w:tc>
          <w:tcPr>
            <w:tcW w:w="1152" w:type="dxa"/>
            <w:tcBorders>
              <w:left w:val="single" w:sz="8" w:space="0" w:color="000000"/>
              <w:bottom w:val="single" w:sz="4" w:space="0" w:color="000000"/>
            </w:tcBorders>
            <w:vAlign w:val="center"/>
          </w:tcPr>
          <w:p w14:paraId="26894C42"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7C3F496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Liczba osób zadowolonych z udziału w grancie</w:t>
            </w:r>
          </w:p>
        </w:tc>
        <w:tc>
          <w:tcPr>
            <w:tcW w:w="2646" w:type="dxa"/>
            <w:tcBorders>
              <w:left w:val="single" w:sz="4" w:space="0" w:color="000000"/>
              <w:bottom w:val="single" w:sz="4" w:space="0" w:color="000000"/>
            </w:tcBorders>
            <w:vAlign w:val="center"/>
          </w:tcPr>
          <w:p w14:paraId="22EFF4EC"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6A93C8FD"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42928826"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544</w:t>
            </w:r>
          </w:p>
        </w:tc>
        <w:tc>
          <w:tcPr>
            <w:tcW w:w="4218" w:type="dxa"/>
            <w:gridSpan w:val="4"/>
            <w:tcBorders>
              <w:left w:val="single" w:sz="4" w:space="0" w:color="000000"/>
              <w:bottom w:val="single" w:sz="4" w:space="0" w:color="000000"/>
              <w:right w:val="single" w:sz="8" w:space="0" w:color="000000"/>
            </w:tcBorders>
            <w:vAlign w:val="center"/>
          </w:tcPr>
          <w:p w14:paraId="0A7DE569"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LGD/ankieta monitorująca</w:t>
            </w:r>
          </w:p>
        </w:tc>
      </w:tr>
      <w:tr w:rsidR="009A014E" w:rsidRPr="0069677F" w14:paraId="673EA99B" w14:textId="77777777" w:rsidTr="00D5399D">
        <w:trPr>
          <w:trHeight w:val="225"/>
        </w:trPr>
        <w:tc>
          <w:tcPr>
            <w:tcW w:w="1152" w:type="dxa"/>
            <w:tcBorders>
              <w:left w:val="single" w:sz="8" w:space="0" w:color="000000"/>
              <w:bottom w:val="single" w:sz="4" w:space="0" w:color="000000"/>
            </w:tcBorders>
            <w:vAlign w:val="center"/>
          </w:tcPr>
          <w:p w14:paraId="38721333" w14:textId="77777777" w:rsidR="009A014E" w:rsidRPr="0069677F" w:rsidRDefault="009A014E" w:rsidP="00D5399D">
            <w:pPr>
              <w:snapToGrid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W 2.2</w:t>
            </w:r>
          </w:p>
        </w:tc>
        <w:tc>
          <w:tcPr>
            <w:tcW w:w="6341" w:type="dxa"/>
            <w:gridSpan w:val="3"/>
            <w:tcBorders>
              <w:top w:val="single" w:sz="4" w:space="0" w:color="000000"/>
              <w:left w:val="single" w:sz="4" w:space="0" w:color="000000"/>
              <w:bottom w:val="single" w:sz="4" w:space="0" w:color="000000"/>
            </w:tcBorders>
          </w:tcPr>
          <w:p w14:paraId="0B575F4D" w14:textId="77777777" w:rsidR="009A014E" w:rsidRPr="0069677F" w:rsidRDefault="009A014E" w:rsidP="00D5399D">
            <w:pPr>
              <w:autoSpaceDE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Liczba osób korzystających z grantu</w:t>
            </w:r>
          </w:p>
        </w:tc>
        <w:tc>
          <w:tcPr>
            <w:tcW w:w="2646" w:type="dxa"/>
            <w:tcBorders>
              <w:top w:val="single" w:sz="4" w:space="0" w:color="000000"/>
              <w:left w:val="single" w:sz="4" w:space="0" w:color="000000"/>
              <w:bottom w:val="single" w:sz="4" w:space="0" w:color="000000"/>
            </w:tcBorders>
            <w:vAlign w:val="center"/>
          </w:tcPr>
          <w:p w14:paraId="31EFC34C"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osoby</w:t>
            </w:r>
          </w:p>
        </w:tc>
        <w:tc>
          <w:tcPr>
            <w:tcW w:w="1009" w:type="dxa"/>
            <w:tcBorders>
              <w:top w:val="single" w:sz="4" w:space="0" w:color="000000"/>
              <w:left w:val="single" w:sz="4" w:space="0" w:color="000000"/>
              <w:bottom w:val="single" w:sz="4" w:space="0" w:color="000000"/>
            </w:tcBorders>
            <w:vAlign w:val="center"/>
          </w:tcPr>
          <w:p w14:paraId="56240889"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0</w:t>
            </w:r>
          </w:p>
        </w:tc>
        <w:tc>
          <w:tcPr>
            <w:tcW w:w="1013" w:type="dxa"/>
            <w:tcBorders>
              <w:left w:val="single" w:sz="4" w:space="0" w:color="000000"/>
              <w:bottom w:val="single" w:sz="4" w:space="0" w:color="000000"/>
            </w:tcBorders>
            <w:shd w:val="clear" w:color="auto" w:fill="FFFFFF"/>
            <w:vAlign w:val="center"/>
          </w:tcPr>
          <w:p w14:paraId="3F684603" w14:textId="395D70EC" w:rsidR="009A014E" w:rsidRPr="004A59CC" w:rsidRDefault="009A014E"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4</w:t>
            </w:r>
            <w:r w:rsidR="00C95CE4" w:rsidRPr="004A59CC">
              <w:rPr>
                <w:rFonts w:ascii="Arial Narrow" w:hAnsi="Arial Narrow" w:cs="Arial Narrow"/>
                <w:b/>
                <w:bCs/>
                <w:sz w:val="22"/>
                <w:szCs w:val="22"/>
              </w:rPr>
              <w:t>5</w:t>
            </w:r>
            <w:r w:rsidRPr="004A59CC">
              <w:rPr>
                <w:rFonts w:ascii="Arial Narrow" w:hAnsi="Arial Narrow" w:cs="Arial Narrow"/>
                <w:b/>
                <w:bCs/>
                <w:sz w:val="22"/>
                <w:szCs w:val="22"/>
              </w:rPr>
              <w:t>0</w:t>
            </w:r>
          </w:p>
        </w:tc>
        <w:tc>
          <w:tcPr>
            <w:tcW w:w="4218" w:type="dxa"/>
            <w:gridSpan w:val="4"/>
            <w:tcBorders>
              <w:top w:val="single" w:sz="4" w:space="0" w:color="000000"/>
              <w:left w:val="single" w:sz="4" w:space="0" w:color="000000"/>
              <w:bottom w:val="single" w:sz="4" w:space="0" w:color="000000"/>
              <w:right w:val="single" w:sz="8" w:space="0" w:color="000000"/>
            </w:tcBorders>
            <w:vAlign w:val="center"/>
          </w:tcPr>
          <w:p w14:paraId="1E52BD8E"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b/>
                <w:bCs/>
                <w:sz w:val="22"/>
                <w:szCs w:val="22"/>
              </w:rPr>
              <w:t>Dane własne LGD/ankieta monitorująca</w:t>
            </w:r>
          </w:p>
        </w:tc>
      </w:tr>
      <w:tr w:rsidR="009A014E" w:rsidRPr="0069677F" w14:paraId="713C8F1A" w14:textId="77777777" w:rsidTr="00D5399D">
        <w:trPr>
          <w:trHeight w:val="225"/>
        </w:trPr>
        <w:tc>
          <w:tcPr>
            <w:tcW w:w="1152" w:type="dxa"/>
            <w:tcBorders>
              <w:left w:val="single" w:sz="8" w:space="0" w:color="000000"/>
              <w:bottom w:val="single" w:sz="4" w:space="0" w:color="000000"/>
            </w:tcBorders>
            <w:vAlign w:val="center"/>
          </w:tcPr>
          <w:p w14:paraId="69FD81E9"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top w:val="single" w:sz="4" w:space="0" w:color="000000"/>
              <w:left w:val="single" w:sz="4" w:space="0" w:color="000000"/>
              <w:bottom w:val="single" w:sz="4" w:space="0" w:color="000000"/>
            </w:tcBorders>
          </w:tcPr>
          <w:p w14:paraId="3D6DC959"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Liczba osób zadowolonych z udziału w grancie</w:t>
            </w:r>
          </w:p>
        </w:tc>
        <w:tc>
          <w:tcPr>
            <w:tcW w:w="2646" w:type="dxa"/>
            <w:tcBorders>
              <w:top w:val="single" w:sz="4" w:space="0" w:color="000000"/>
              <w:left w:val="single" w:sz="4" w:space="0" w:color="000000"/>
              <w:bottom w:val="single" w:sz="4" w:space="0" w:color="000000"/>
            </w:tcBorders>
            <w:vAlign w:val="center"/>
          </w:tcPr>
          <w:p w14:paraId="37D21EEB"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top w:val="single" w:sz="4" w:space="0" w:color="000000"/>
              <w:left w:val="single" w:sz="4" w:space="0" w:color="000000"/>
              <w:bottom w:val="single" w:sz="4" w:space="0" w:color="000000"/>
            </w:tcBorders>
            <w:vAlign w:val="center"/>
          </w:tcPr>
          <w:p w14:paraId="12F8F11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7344EEE4"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320</w:t>
            </w:r>
          </w:p>
        </w:tc>
        <w:tc>
          <w:tcPr>
            <w:tcW w:w="4218" w:type="dxa"/>
            <w:gridSpan w:val="4"/>
            <w:tcBorders>
              <w:top w:val="single" w:sz="4" w:space="0" w:color="000000"/>
              <w:left w:val="single" w:sz="4" w:space="0" w:color="000000"/>
              <w:bottom w:val="single" w:sz="4" w:space="0" w:color="000000"/>
              <w:right w:val="single" w:sz="8" w:space="0" w:color="000000"/>
            </w:tcBorders>
            <w:vAlign w:val="center"/>
          </w:tcPr>
          <w:p w14:paraId="368D993D"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r>
      <w:tr w:rsidR="009A014E" w:rsidRPr="0069677F" w14:paraId="26E2A238" w14:textId="77777777" w:rsidTr="00D5399D">
        <w:trPr>
          <w:trHeight w:val="225"/>
        </w:trPr>
        <w:tc>
          <w:tcPr>
            <w:tcW w:w="1152" w:type="dxa"/>
            <w:tcBorders>
              <w:left w:val="single" w:sz="8" w:space="0" w:color="000000"/>
              <w:bottom w:val="single" w:sz="4" w:space="0" w:color="000000"/>
            </w:tcBorders>
            <w:vAlign w:val="center"/>
          </w:tcPr>
          <w:p w14:paraId="3B4ABF66" w14:textId="77777777" w:rsidR="009A014E" w:rsidRPr="0069677F" w:rsidRDefault="009A014E" w:rsidP="00D5399D">
            <w:pPr>
              <w:snapToGrid w:val="0"/>
              <w:spacing w:after="0" w:line="240" w:lineRule="auto"/>
              <w:rPr>
                <w:rFonts w:ascii="Arial Narrow" w:hAnsi="Arial Narrow" w:cs="Arial Narrow"/>
                <w:sz w:val="22"/>
                <w:szCs w:val="22"/>
                <w:shd w:val="clear" w:color="auto" w:fill="FFFF00"/>
              </w:rPr>
            </w:pPr>
          </w:p>
        </w:tc>
        <w:tc>
          <w:tcPr>
            <w:tcW w:w="6341" w:type="dxa"/>
            <w:gridSpan w:val="3"/>
            <w:tcBorders>
              <w:left w:val="single" w:sz="4" w:space="0" w:color="000000"/>
              <w:bottom w:val="single" w:sz="4" w:space="0" w:color="000000"/>
            </w:tcBorders>
          </w:tcPr>
          <w:p w14:paraId="3D9D75B6"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osób z grupy </w:t>
            </w:r>
            <w:proofErr w:type="spellStart"/>
            <w:r w:rsidRPr="0069677F">
              <w:rPr>
                <w:rFonts w:ascii="Arial Narrow" w:hAnsi="Arial Narrow" w:cs="Arial Narrow"/>
                <w:sz w:val="22"/>
                <w:szCs w:val="22"/>
              </w:rPr>
              <w:t>defaworyzowanej</w:t>
            </w:r>
            <w:proofErr w:type="spellEnd"/>
            <w:r w:rsidRPr="0069677F">
              <w:rPr>
                <w:rFonts w:ascii="Arial Narrow" w:hAnsi="Arial Narrow" w:cs="Arial Narrow"/>
                <w:sz w:val="22"/>
                <w:szCs w:val="22"/>
              </w:rPr>
              <w:t xml:space="preserve"> korzystających z grantu</w:t>
            </w:r>
          </w:p>
        </w:tc>
        <w:tc>
          <w:tcPr>
            <w:tcW w:w="2646" w:type="dxa"/>
            <w:tcBorders>
              <w:left w:val="single" w:sz="4" w:space="0" w:color="000000"/>
              <w:bottom w:val="single" w:sz="4" w:space="0" w:color="000000"/>
            </w:tcBorders>
            <w:vAlign w:val="center"/>
          </w:tcPr>
          <w:p w14:paraId="5CB98FCC"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55CE664A"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6A371546"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300</w:t>
            </w:r>
          </w:p>
        </w:tc>
        <w:tc>
          <w:tcPr>
            <w:tcW w:w="4218" w:type="dxa"/>
            <w:gridSpan w:val="4"/>
            <w:tcBorders>
              <w:left w:val="single" w:sz="4" w:space="0" w:color="000000"/>
              <w:bottom w:val="single" w:sz="4" w:space="0" w:color="000000"/>
              <w:right w:val="single" w:sz="8" w:space="0" w:color="000000"/>
            </w:tcBorders>
            <w:vAlign w:val="center"/>
          </w:tcPr>
          <w:p w14:paraId="5E3809F3"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r>
      <w:tr w:rsidR="009A014E" w:rsidRPr="0069677F" w14:paraId="0958F81C" w14:textId="77777777" w:rsidTr="00D5399D">
        <w:trPr>
          <w:trHeight w:val="452"/>
        </w:trPr>
        <w:tc>
          <w:tcPr>
            <w:tcW w:w="1152" w:type="dxa"/>
            <w:tcBorders>
              <w:left w:val="single" w:sz="8" w:space="0" w:color="000000"/>
              <w:bottom w:val="single" w:sz="4" w:space="0" w:color="000000"/>
            </w:tcBorders>
            <w:shd w:val="clear" w:color="auto" w:fill="CCCCCC"/>
            <w:vAlign w:val="center"/>
          </w:tcPr>
          <w:p w14:paraId="5F760A3F" w14:textId="77777777" w:rsidR="009A014E" w:rsidRPr="0069677F" w:rsidRDefault="009A014E" w:rsidP="00D5399D">
            <w:pPr>
              <w:snapToGrid w:val="0"/>
              <w:spacing w:after="0" w:line="240" w:lineRule="auto"/>
              <w:rPr>
                <w:rFonts w:ascii="Arial Narrow" w:hAnsi="Arial Narrow" w:cs="Arial Narrow"/>
                <w:b/>
                <w:bCs/>
                <w:sz w:val="22"/>
                <w:szCs w:val="22"/>
              </w:rPr>
            </w:pPr>
          </w:p>
        </w:tc>
        <w:tc>
          <w:tcPr>
            <w:tcW w:w="6341" w:type="dxa"/>
            <w:gridSpan w:val="3"/>
            <w:tcBorders>
              <w:left w:val="single" w:sz="4" w:space="0" w:color="000000"/>
              <w:bottom w:val="single" w:sz="4" w:space="0" w:color="000000"/>
            </w:tcBorders>
            <w:shd w:val="clear" w:color="auto" w:fill="CCCCCC"/>
          </w:tcPr>
          <w:p w14:paraId="4E73ECCD" w14:textId="77777777" w:rsidR="009A014E" w:rsidRPr="0069677F" w:rsidRDefault="009A014E" w:rsidP="00D5399D">
            <w:pPr>
              <w:autoSpaceDE w:val="0"/>
              <w:spacing w:after="0" w:line="240" w:lineRule="auto"/>
              <w:rPr>
                <w:rFonts w:ascii="Arial Narrow" w:hAnsi="Arial Narrow" w:cs="Arial Narrow"/>
                <w:b/>
                <w:bCs/>
                <w:sz w:val="22"/>
                <w:szCs w:val="22"/>
              </w:rPr>
            </w:pPr>
            <w:r w:rsidRPr="0069677F">
              <w:rPr>
                <w:rFonts w:ascii="Arial Narrow" w:hAnsi="Arial Narrow" w:cs="Arial Narrow"/>
                <w:b/>
                <w:bCs/>
                <w:sz w:val="22"/>
                <w:szCs w:val="22"/>
              </w:rPr>
              <w:t xml:space="preserve">Liczba osób przeszkolonych, w tym liczba osób z grup </w:t>
            </w:r>
            <w:proofErr w:type="spellStart"/>
            <w:r w:rsidRPr="0069677F">
              <w:rPr>
                <w:rFonts w:ascii="Arial Narrow" w:hAnsi="Arial Narrow" w:cs="Arial Narrow"/>
                <w:b/>
                <w:bCs/>
                <w:sz w:val="22"/>
                <w:szCs w:val="22"/>
              </w:rPr>
              <w:t>defaworyzowanych</w:t>
            </w:r>
            <w:proofErr w:type="spellEnd"/>
            <w:r w:rsidRPr="0069677F">
              <w:rPr>
                <w:rFonts w:ascii="Arial Narrow" w:hAnsi="Arial Narrow" w:cs="Arial Narrow"/>
                <w:b/>
                <w:bCs/>
                <w:sz w:val="22"/>
                <w:szCs w:val="22"/>
              </w:rPr>
              <w:t xml:space="preserve"> objętych ww. wsparciem</w:t>
            </w:r>
          </w:p>
        </w:tc>
        <w:tc>
          <w:tcPr>
            <w:tcW w:w="2646" w:type="dxa"/>
            <w:tcBorders>
              <w:left w:val="single" w:sz="4" w:space="0" w:color="000000"/>
              <w:bottom w:val="single" w:sz="4" w:space="0" w:color="000000"/>
            </w:tcBorders>
            <w:shd w:val="clear" w:color="auto" w:fill="CCCCCC"/>
            <w:vAlign w:val="center"/>
          </w:tcPr>
          <w:p w14:paraId="50504D1D"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osoby</w:t>
            </w:r>
          </w:p>
        </w:tc>
        <w:tc>
          <w:tcPr>
            <w:tcW w:w="1009" w:type="dxa"/>
            <w:tcBorders>
              <w:left w:val="single" w:sz="4" w:space="0" w:color="000000"/>
              <w:bottom w:val="single" w:sz="4" w:space="0" w:color="000000"/>
            </w:tcBorders>
            <w:shd w:val="clear" w:color="auto" w:fill="CCCCCC"/>
            <w:vAlign w:val="center"/>
          </w:tcPr>
          <w:p w14:paraId="33AB26CE"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b/>
                <w:bCs/>
                <w:sz w:val="22"/>
                <w:szCs w:val="22"/>
              </w:rPr>
              <w:t>0</w:t>
            </w:r>
          </w:p>
        </w:tc>
        <w:tc>
          <w:tcPr>
            <w:tcW w:w="1013" w:type="dxa"/>
            <w:tcBorders>
              <w:left w:val="single" w:sz="4" w:space="0" w:color="000000"/>
              <w:bottom w:val="single" w:sz="4" w:space="0" w:color="000000"/>
            </w:tcBorders>
            <w:shd w:val="clear" w:color="auto" w:fill="CCCCCC"/>
            <w:vAlign w:val="center"/>
          </w:tcPr>
          <w:p w14:paraId="47FC7B70" w14:textId="38014FA8" w:rsidR="009A014E" w:rsidRPr="00E42364" w:rsidRDefault="00B131F4" w:rsidP="00D5399D">
            <w:pPr>
              <w:autoSpaceDE w:val="0"/>
              <w:spacing w:after="0" w:line="240" w:lineRule="auto"/>
              <w:jc w:val="center"/>
              <w:rPr>
                <w:rFonts w:ascii="Arial Narrow" w:hAnsi="Arial Narrow" w:cs="Arial Narrow"/>
                <w:b/>
                <w:bCs/>
                <w:sz w:val="22"/>
                <w:szCs w:val="22"/>
              </w:rPr>
            </w:pPr>
            <w:r w:rsidRPr="00E42364">
              <w:rPr>
                <w:rFonts w:ascii="Arial Narrow" w:hAnsi="Arial Narrow" w:cs="Arial Narrow"/>
                <w:b/>
                <w:bCs/>
                <w:sz w:val="22"/>
                <w:szCs w:val="22"/>
              </w:rPr>
              <w:t>0</w:t>
            </w:r>
          </w:p>
        </w:tc>
        <w:tc>
          <w:tcPr>
            <w:tcW w:w="4218" w:type="dxa"/>
            <w:gridSpan w:val="4"/>
            <w:tcBorders>
              <w:left w:val="single" w:sz="4" w:space="0" w:color="000000"/>
              <w:bottom w:val="single" w:sz="4" w:space="0" w:color="000000"/>
              <w:right w:val="single" w:sz="8" w:space="0" w:color="000000"/>
            </w:tcBorders>
            <w:shd w:val="clear" w:color="auto" w:fill="CCCCCC"/>
            <w:vAlign w:val="center"/>
          </w:tcPr>
          <w:p w14:paraId="3C183FEB" w14:textId="77777777" w:rsidR="009A014E" w:rsidRPr="00E42364" w:rsidRDefault="009A014E" w:rsidP="00D5399D">
            <w:pPr>
              <w:snapToGrid w:val="0"/>
              <w:spacing w:after="0" w:line="240" w:lineRule="auto"/>
              <w:jc w:val="center"/>
              <w:rPr>
                <w:rFonts w:ascii="Arial Narrow" w:hAnsi="Arial Narrow"/>
                <w:strike/>
                <w:sz w:val="22"/>
                <w:szCs w:val="22"/>
              </w:rPr>
            </w:pPr>
            <w:r w:rsidRPr="00E42364">
              <w:rPr>
                <w:rFonts w:ascii="Arial Narrow" w:hAnsi="Arial Narrow" w:cs="Arial Narrow"/>
                <w:b/>
                <w:bCs/>
                <w:strike/>
                <w:sz w:val="22"/>
                <w:szCs w:val="22"/>
              </w:rPr>
              <w:t>Dane własne LGD/</w:t>
            </w:r>
            <w:r w:rsidRPr="00E42364">
              <w:rPr>
                <w:rFonts w:ascii="Arial Narrow" w:hAnsi="Arial Narrow" w:cs="Arial Narrow"/>
                <w:strike/>
                <w:sz w:val="22"/>
                <w:szCs w:val="22"/>
              </w:rPr>
              <w:t xml:space="preserve"> ankieta monitorująca</w:t>
            </w:r>
          </w:p>
        </w:tc>
      </w:tr>
      <w:tr w:rsidR="009A014E" w:rsidRPr="0069677F" w14:paraId="566A1CE3" w14:textId="77777777" w:rsidTr="00D5399D">
        <w:trPr>
          <w:trHeight w:val="452"/>
        </w:trPr>
        <w:tc>
          <w:tcPr>
            <w:tcW w:w="1152" w:type="dxa"/>
            <w:tcBorders>
              <w:left w:val="single" w:sz="8" w:space="0" w:color="000000"/>
              <w:bottom w:val="single" w:sz="4" w:space="0" w:color="000000"/>
            </w:tcBorders>
            <w:vAlign w:val="center"/>
          </w:tcPr>
          <w:p w14:paraId="35330691"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018FAB97"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osób oceniających szkolenia jako adekwatne do oczekiwań</w:t>
            </w:r>
          </w:p>
        </w:tc>
        <w:tc>
          <w:tcPr>
            <w:tcW w:w="2646" w:type="dxa"/>
            <w:tcBorders>
              <w:left w:val="single" w:sz="4" w:space="0" w:color="000000"/>
              <w:bottom w:val="single" w:sz="4" w:space="0" w:color="000000"/>
            </w:tcBorders>
            <w:vAlign w:val="center"/>
          </w:tcPr>
          <w:p w14:paraId="7FB67B32"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16A127FA"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3F8755BF" w14:textId="7D819A16" w:rsidR="009A014E" w:rsidRPr="00E42364" w:rsidRDefault="00B131F4" w:rsidP="00D5399D">
            <w:pPr>
              <w:autoSpaceDE w:val="0"/>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4218" w:type="dxa"/>
            <w:gridSpan w:val="4"/>
            <w:tcBorders>
              <w:left w:val="single" w:sz="4" w:space="0" w:color="000000"/>
              <w:bottom w:val="single" w:sz="4" w:space="0" w:color="000000"/>
              <w:right w:val="single" w:sz="8" w:space="0" w:color="000000"/>
            </w:tcBorders>
            <w:vAlign w:val="center"/>
          </w:tcPr>
          <w:p w14:paraId="45F15581" w14:textId="77777777" w:rsidR="009A014E" w:rsidRPr="00E42364" w:rsidRDefault="009A014E" w:rsidP="00D5399D">
            <w:pPr>
              <w:snapToGrid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 ankieta monitorująca</w:t>
            </w:r>
          </w:p>
        </w:tc>
      </w:tr>
      <w:tr w:rsidR="009A014E" w:rsidRPr="0069677F" w14:paraId="7442E5A3" w14:textId="77777777" w:rsidTr="00D5399D">
        <w:trPr>
          <w:trHeight w:val="452"/>
        </w:trPr>
        <w:tc>
          <w:tcPr>
            <w:tcW w:w="1152" w:type="dxa"/>
            <w:tcBorders>
              <w:left w:val="single" w:sz="8" w:space="0" w:color="000000"/>
              <w:bottom w:val="single" w:sz="4" w:space="0" w:color="000000"/>
            </w:tcBorders>
            <w:vAlign w:val="center"/>
          </w:tcPr>
          <w:p w14:paraId="3FE3274D"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086791F6"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Liczba projektów skierowanych do następujących grup docelowych: przedsiębiorcy, grupy </w:t>
            </w:r>
            <w:proofErr w:type="spellStart"/>
            <w:r w:rsidRPr="0069677F">
              <w:rPr>
                <w:rFonts w:ascii="Arial Narrow" w:hAnsi="Arial Narrow" w:cs="Arial Narrow"/>
                <w:sz w:val="22"/>
                <w:szCs w:val="22"/>
              </w:rPr>
              <w:t>defaworyzowane</w:t>
            </w:r>
            <w:proofErr w:type="spellEnd"/>
            <w:r w:rsidRPr="0069677F">
              <w:rPr>
                <w:rFonts w:ascii="Arial Narrow" w:hAnsi="Arial Narrow" w:cs="Arial Narrow"/>
                <w:sz w:val="22"/>
                <w:szCs w:val="22"/>
              </w:rPr>
              <w:t xml:space="preserve"> (określone w LSR), młodzież, turyści, inne</w:t>
            </w:r>
          </w:p>
        </w:tc>
        <w:tc>
          <w:tcPr>
            <w:tcW w:w="2646" w:type="dxa"/>
            <w:tcBorders>
              <w:left w:val="single" w:sz="4" w:space="0" w:color="000000"/>
              <w:bottom w:val="single" w:sz="4" w:space="0" w:color="000000"/>
            </w:tcBorders>
            <w:vAlign w:val="center"/>
          </w:tcPr>
          <w:p w14:paraId="08574DC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18509D99"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67BAAE2D"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4218" w:type="dxa"/>
            <w:gridSpan w:val="4"/>
            <w:tcBorders>
              <w:left w:val="single" w:sz="4" w:space="0" w:color="000000"/>
              <w:bottom w:val="single" w:sz="4" w:space="0" w:color="000000"/>
              <w:right w:val="single" w:sz="8" w:space="0" w:color="000000"/>
            </w:tcBorders>
            <w:vAlign w:val="center"/>
          </w:tcPr>
          <w:p w14:paraId="7FB8EC0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4506E0F2" w14:textId="77777777" w:rsidTr="00D5399D">
        <w:trPr>
          <w:trHeight w:val="452"/>
        </w:trPr>
        <w:tc>
          <w:tcPr>
            <w:tcW w:w="1152" w:type="dxa"/>
            <w:tcBorders>
              <w:left w:val="single" w:sz="8" w:space="0" w:color="000000"/>
              <w:bottom w:val="single" w:sz="4" w:space="0" w:color="000000"/>
            </w:tcBorders>
            <w:vAlign w:val="center"/>
          </w:tcPr>
          <w:p w14:paraId="4570810C"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08137351"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projektów wykorzystujących lokalne zasoby m.in. przyrodnicze, kulturowe, historyczne, turystyczne, produkty lokalne</w:t>
            </w:r>
          </w:p>
        </w:tc>
        <w:tc>
          <w:tcPr>
            <w:tcW w:w="2646" w:type="dxa"/>
            <w:tcBorders>
              <w:left w:val="single" w:sz="4" w:space="0" w:color="000000"/>
              <w:bottom w:val="single" w:sz="4" w:space="0" w:color="000000"/>
            </w:tcBorders>
            <w:vAlign w:val="center"/>
          </w:tcPr>
          <w:p w14:paraId="6D3BA89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09" w:type="dxa"/>
            <w:tcBorders>
              <w:left w:val="single" w:sz="4" w:space="0" w:color="000000"/>
              <w:bottom w:val="single" w:sz="4" w:space="0" w:color="000000"/>
            </w:tcBorders>
            <w:vAlign w:val="center"/>
          </w:tcPr>
          <w:p w14:paraId="24C08619"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08E538B0"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4218" w:type="dxa"/>
            <w:gridSpan w:val="4"/>
            <w:tcBorders>
              <w:left w:val="single" w:sz="4" w:space="0" w:color="000000"/>
              <w:bottom w:val="single" w:sz="4" w:space="0" w:color="000000"/>
              <w:right w:val="single" w:sz="8" w:space="0" w:color="000000"/>
            </w:tcBorders>
            <w:vAlign w:val="center"/>
          </w:tcPr>
          <w:p w14:paraId="5CBC75FA"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54305395" w14:textId="77777777" w:rsidTr="00D5399D">
        <w:trPr>
          <w:trHeight w:val="452"/>
        </w:trPr>
        <w:tc>
          <w:tcPr>
            <w:tcW w:w="1152" w:type="dxa"/>
            <w:tcBorders>
              <w:left w:val="single" w:sz="8" w:space="0" w:color="000000"/>
              <w:bottom w:val="single" w:sz="4" w:space="0" w:color="000000"/>
            </w:tcBorders>
            <w:vAlign w:val="center"/>
          </w:tcPr>
          <w:p w14:paraId="33F077AF" w14:textId="77777777" w:rsidR="009A014E" w:rsidRPr="0069677F" w:rsidRDefault="009A014E" w:rsidP="00D5399D">
            <w:pPr>
              <w:snapToGrid w:val="0"/>
              <w:spacing w:after="0" w:line="240" w:lineRule="auto"/>
              <w:rPr>
                <w:rFonts w:ascii="Arial Narrow" w:hAnsi="Arial Narrow" w:cs="Arial Narrow"/>
                <w:sz w:val="22"/>
                <w:szCs w:val="22"/>
              </w:rPr>
            </w:pPr>
          </w:p>
        </w:tc>
        <w:tc>
          <w:tcPr>
            <w:tcW w:w="6341" w:type="dxa"/>
            <w:gridSpan w:val="3"/>
            <w:tcBorders>
              <w:left w:val="single" w:sz="4" w:space="0" w:color="000000"/>
              <w:bottom w:val="single" w:sz="4" w:space="0" w:color="000000"/>
            </w:tcBorders>
          </w:tcPr>
          <w:p w14:paraId="2B2C5143"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Liczba osób, które otrzymały wsparcie po uprzednim udzieleniu indywidualnego doradztwa w zakresie ubiegania się o wsparcie na realizację LSR, świadczonego w biurze LGD.</w:t>
            </w:r>
          </w:p>
        </w:tc>
        <w:tc>
          <w:tcPr>
            <w:tcW w:w="2646" w:type="dxa"/>
            <w:tcBorders>
              <w:left w:val="single" w:sz="4" w:space="0" w:color="000000"/>
              <w:bottom w:val="single" w:sz="4" w:space="0" w:color="000000"/>
            </w:tcBorders>
            <w:vAlign w:val="center"/>
          </w:tcPr>
          <w:p w14:paraId="5E36454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osoby</w:t>
            </w:r>
          </w:p>
        </w:tc>
        <w:tc>
          <w:tcPr>
            <w:tcW w:w="1009" w:type="dxa"/>
            <w:tcBorders>
              <w:left w:val="single" w:sz="4" w:space="0" w:color="000000"/>
              <w:bottom w:val="single" w:sz="4" w:space="0" w:color="000000"/>
            </w:tcBorders>
            <w:vAlign w:val="center"/>
          </w:tcPr>
          <w:p w14:paraId="630C17F2"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1013" w:type="dxa"/>
            <w:tcBorders>
              <w:left w:val="single" w:sz="4" w:space="0" w:color="000000"/>
              <w:bottom w:val="single" w:sz="4" w:space="0" w:color="000000"/>
            </w:tcBorders>
            <w:shd w:val="clear" w:color="auto" w:fill="FFFFFF"/>
            <w:vAlign w:val="center"/>
          </w:tcPr>
          <w:p w14:paraId="61FF7B60"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70</w:t>
            </w:r>
          </w:p>
        </w:tc>
        <w:tc>
          <w:tcPr>
            <w:tcW w:w="4218" w:type="dxa"/>
            <w:gridSpan w:val="4"/>
            <w:tcBorders>
              <w:left w:val="single" w:sz="4" w:space="0" w:color="000000"/>
              <w:bottom w:val="single" w:sz="4" w:space="0" w:color="000000"/>
              <w:right w:val="single" w:sz="8" w:space="0" w:color="000000"/>
            </w:tcBorders>
            <w:vAlign w:val="center"/>
          </w:tcPr>
          <w:p w14:paraId="212CF14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r>
      <w:tr w:rsidR="009A014E" w:rsidRPr="0069677F" w14:paraId="46CD488C" w14:textId="77777777" w:rsidTr="00D5399D">
        <w:trPr>
          <w:cantSplit/>
          <w:trHeight w:val="225"/>
        </w:trPr>
        <w:tc>
          <w:tcPr>
            <w:tcW w:w="3725" w:type="dxa"/>
            <w:gridSpan w:val="2"/>
            <w:vMerge w:val="restart"/>
            <w:tcBorders>
              <w:top w:val="single" w:sz="4" w:space="0" w:color="000000"/>
              <w:left w:val="single" w:sz="8" w:space="0" w:color="000000"/>
              <w:bottom w:val="single" w:sz="4" w:space="0" w:color="000000"/>
            </w:tcBorders>
            <w:shd w:val="clear" w:color="auto" w:fill="FBD4B4"/>
            <w:vAlign w:val="center"/>
          </w:tcPr>
          <w:p w14:paraId="5D035677"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Przedsięwzięcia</w:t>
            </w:r>
          </w:p>
        </w:tc>
        <w:tc>
          <w:tcPr>
            <w:tcW w:w="2637" w:type="dxa"/>
            <w:vMerge w:val="restart"/>
            <w:tcBorders>
              <w:top w:val="single" w:sz="4" w:space="0" w:color="000000"/>
              <w:left w:val="single" w:sz="4" w:space="0" w:color="000000"/>
            </w:tcBorders>
            <w:shd w:val="clear" w:color="auto" w:fill="FBD4B4"/>
            <w:vAlign w:val="center"/>
          </w:tcPr>
          <w:p w14:paraId="6418FD2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Grupy docelowe</w:t>
            </w:r>
          </w:p>
        </w:tc>
        <w:tc>
          <w:tcPr>
            <w:tcW w:w="1131" w:type="dxa"/>
            <w:vMerge w:val="restart"/>
            <w:tcBorders>
              <w:top w:val="single" w:sz="4" w:space="0" w:color="000000"/>
              <w:left w:val="single" w:sz="4" w:space="0" w:color="000000"/>
              <w:bottom w:val="single" w:sz="4" w:space="0" w:color="000000"/>
            </w:tcBorders>
            <w:shd w:val="clear" w:color="auto" w:fill="FBD4B4"/>
            <w:vAlign w:val="center"/>
          </w:tcPr>
          <w:p w14:paraId="2DB5A168"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 xml:space="preserve"> Sposób realizacji (konkurs, projekt grantowy, operacja własna, projekt współpracy, aktywizacja itp.)</w:t>
            </w:r>
          </w:p>
        </w:tc>
        <w:tc>
          <w:tcPr>
            <w:tcW w:w="8886" w:type="dxa"/>
            <w:gridSpan w:val="7"/>
            <w:tcBorders>
              <w:top w:val="single" w:sz="4" w:space="0" w:color="000000"/>
              <w:left w:val="single" w:sz="4" w:space="0" w:color="000000"/>
              <w:bottom w:val="single" w:sz="4" w:space="0" w:color="000000"/>
              <w:right w:val="single" w:sz="8" w:space="0" w:color="000000"/>
            </w:tcBorders>
            <w:shd w:val="clear" w:color="auto" w:fill="FBD4B4"/>
            <w:vAlign w:val="center"/>
          </w:tcPr>
          <w:p w14:paraId="2BFDE880"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Wskaźniki produktu</w:t>
            </w:r>
          </w:p>
        </w:tc>
      </w:tr>
      <w:tr w:rsidR="009A014E" w:rsidRPr="0069677F" w14:paraId="4278381C" w14:textId="77777777" w:rsidTr="00D5399D">
        <w:trPr>
          <w:cantSplit/>
          <w:trHeight w:val="225"/>
        </w:trPr>
        <w:tc>
          <w:tcPr>
            <w:tcW w:w="3725" w:type="dxa"/>
            <w:gridSpan w:val="2"/>
            <w:vMerge/>
            <w:tcBorders>
              <w:top w:val="single" w:sz="4" w:space="0" w:color="000000"/>
              <w:left w:val="single" w:sz="8" w:space="0" w:color="000000"/>
              <w:bottom w:val="single" w:sz="4" w:space="0" w:color="000000"/>
            </w:tcBorders>
            <w:shd w:val="clear" w:color="auto" w:fill="FBD4B4"/>
            <w:vAlign w:val="center"/>
          </w:tcPr>
          <w:p w14:paraId="4C64F8B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7" w:type="dxa"/>
            <w:vMerge/>
            <w:tcBorders>
              <w:top w:val="single" w:sz="4" w:space="0" w:color="000000"/>
              <w:left w:val="single" w:sz="4" w:space="0" w:color="000000"/>
            </w:tcBorders>
            <w:shd w:val="clear" w:color="auto" w:fill="FBD4B4"/>
            <w:vAlign w:val="center"/>
          </w:tcPr>
          <w:p w14:paraId="58A6D78D" w14:textId="77777777" w:rsidR="009A014E" w:rsidRPr="0069677F" w:rsidRDefault="009A014E" w:rsidP="00D5399D">
            <w:pPr>
              <w:snapToGrid w:val="0"/>
              <w:spacing w:after="0" w:line="240" w:lineRule="auto"/>
              <w:rPr>
                <w:rFonts w:ascii="Arial Narrow" w:hAnsi="Arial Narrow" w:cs="Arial Narrow"/>
                <w:sz w:val="22"/>
                <w:szCs w:val="22"/>
              </w:rPr>
            </w:pPr>
          </w:p>
        </w:tc>
        <w:tc>
          <w:tcPr>
            <w:tcW w:w="1131" w:type="dxa"/>
            <w:vMerge/>
            <w:tcBorders>
              <w:top w:val="single" w:sz="4" w:space="0" w:color="000000"/>
              <w:left w:val="single" w:sz="4" w:space="0" w:color="000000"/>
              <w:bottom w:val="single" w:sz="4" w:space="0" w:color="000000"/>
            </w:tcBorders>
            <w:shd w:val="clear" w:color="auto" w:fill="FBD4B4"/>
            <w:vAlign w:val="center"/>
          </w:tcPr>
          <w:p w14:paraId="13A83037"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2646" w:type="dxa"/>
            <w:vMerge w:val="restart"/>
            <w:tcBorders>
              <w:top w:val="single" w:sz="4" w:space="0" w:color="000000"/>
              <w:left w:val="single" w:sz="4" w:space="0" w:color="000000"/>
              <w:bottom w:val="single" w:sz="4" w:space="0" w:color="000000"/>
            </w:tcBorders>
            <w:shd w:val="clear" w:color="auto" w:fill="FBD4B4"/>
            <w:vAlign w:val="center"/>
          </w:tcPr>
          <w:p w14:paraId="364E685A"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w:t>
            </w:r>
          </w:p>
        </w:tc>
        <w:tc>
          <w:tcPr>
            <w:tcW w:w="1009" w:type="dxa"/>
            <w:vMerge w:val="restart"/>
            <w:tcBorders>
              <w:left w:val="single" w:sz="4" w:space="0" w:color="000000"/>
              <w:bottom w:val="single" w:sz="4" w:space="0" w:color="000000"/>
            </w:tcBorders>
            <w:shd w:val="clear" w:color="auto" w:fill="FBD4B4"/>
            <w:vAlign w:val="center"/>
          </w:tcPr>
          <w:p w14:paraId="79060B4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Jednostka miary</w:t>
            </w:r>
          </w:p>
        </w:tc>
        <w:tc>
          <w:tcPr>
            <w:tcW w:w="1808" w:type="dxa"/>
            <w:gridSpan w:val="2"/>
            <w:tcBorders>
              <w:top w:val="single" w:sz="4" w:space="0" w:color="000000"/>
              <w:left w:val="single" w:sz="4" w:space="0" w:color="000000"/>
              <w:bottom w:val="single" w:sz="4" w:space="0" w:color="000000"/>
            </w:tcBorders>
            <w:shd w:val="clear" w:color="auto" w:fill="FBD4B4"/>
            <w:vAlign w:val="center"/>
          </w:tcPr>
          <w:p w14:paraId="77EB80A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w:t>
            </w:r>
          </w:p>
        </w:tc>
        <w:tc>
          <w:tcPr>
            <w:tcW w:w="3423" w:type="dxa"/>
            <w:gridSpan w:val="3"/>
            <w:vMerge w:val="restart"/>
            <w:tcBorders>
              <w:top w:val="single" w:sz="4" w:space="0" w:color="000000"/>
              <w:left w:val="single" w:sz="4" w:space="0" w:color="000000"/>
              <w:bottom w:val="single" w:sz="4" w:space="0" w:color="000000"/>
              <w:right w:val="single" w:sz="8" w:space="0" w:color="000000"/>
            </w:tcBorders>
            <w:shd w:val="clear" w:color="auto" w:fill="FBD4B4"/>
            <w:vAlign w:val="center"/>
          </w:tcPr>
          <w:p w14:paraId="20B45D9E" w14:textId="77777777" w:rsidR="009A014E" w:rsidRPr="0069677F" w:rsidRDefault="009A014E"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Źródło danych/sposób pomiaru</w:t>
            </w:r>
          </w:p>
        </w:tc>
      </w:tr>
      <w:tr w:rsidR="009A014E" w:rsidRPr="0069677F" w14:paraId="340A60C0" w14:textId="77777777" w:rsidTr="00D5399D">
        <w:trPr>
          <w:cantSplit/>
          <w:trHeight w:val="915"/>
        </w:trPr>
        <w:tc>
          <w:tcPr>
            <w:tcW w:w="3725" w:type="dxa"/>
            <w:gridSpan w:val="2"/>
            <w:vMerge/>
            <w:tcBorders>
              <w:top w:val="single" w:sz="4" w:space="0" w:color="000000"/>
              <w:left w:val="single" w:sz="8" w:space="0" w:color="000000"/>
              <w:bottom w:val="single" w:sz="4" w:space="0" w:color="000000"/>
            </w:tcBorders>
            <w:shd w:val="clear" w:color="auto" w:fill="FBD4B4"/>
            <w:vAlign w:val="center"/>
          </w:tcPr>
          <w:p w14:paraId="190D6F7A" w14:textId="77777777" w:rsidR="009A014E" w:rsidRPr="0069677F" w:rsidRDefault="009A014E" w:rsidP="00D5399D">
            <w:pPr>
              <w:snapToGrid w:val="0"/>
              <w:spacing w:after="0" w:line="240" w:lineRule="auto"/>
              <w:rPr>
                <w:rFonts w:ascii="Arial Narrow" w:hAnsi="Arial Narrow" w:cs="Arial Narrow"/>
                <w:sz w:val="22"/>
                <w:szCs w:val="22"/>
              </w:rPr>
            </w:pPr>
          </w:p>
        </w:tc>
        <w:tc>
          <w:tcPr>
            <w:tcW w:w="2637" w:type="dxa"/>
            <w:vMerge/>
            <w:tcBorders>
              <w:top w:val="single" w:sz="4" w:space="0" w:color="000000"/>
              <w:left w:val="single" w:sz="4" w:space="0" w:color="000000"/>
            </w:tcBorders>
            <w:shd w:val="clear" w:color="auto" w:fill="FBD4B4"/>
            <w:vAlign w:val="center"/>
          </w:tcPr>
          <w:p w14:paraId="337A64FA" w14:textId="77777777" w:rsidR="009A014E" w:rsidRPr="0069677F" w:rsidRDefault="009A014E" w:rsidP="00D5399D">
            <w:pPr>
              <w:snapToGrid w:val="0"/>
              <w:spacing w:after="0" w:line="240" w:lineRule="auto"/>
              <w:rPr>
                <w:rFonts w:ascii="Arial Narrow" w:hAnsi="Arial Narrow" w:cs="Arial Narrow"/>
                <w:sz w:val="22"/>
                <w:szCs w:val="22"/>
              </w:rPr>
            </w:pPr>
          </w:p>
        </w:tc>
        <w:tc>
          <w:tcPr>
            <w:tcW w:w="1131" w:type="dxa"/>
            <w:vMerge/>
            <w:tcBorders>
              <w:top w:val="single" w:sz="4" w:space="0" w:color="000000"/>
              <w:left w:val="single" w:sz="4" w:space="0" w:color="000000"/>
              <w:bottom w:val="single" w:sz="4" w:space="0" w:color="000000"/>
            </w:tcBorders>
            <w:shd w:val="clear" w:color="auto" w:fill="FBD4B4"/>
            <w:vAlign w:val="center"/>
          </w:tcPr>
          <w:p w14:paraId="7980937F" w14:textId="77777777" w:rsidR="009A014E" w:rsidRPr="0069677F" w:rsidRDefault="009A014E" w:rsidP="00D5399D">
            <w:pPr>
              <w:snapToGrid w:val="0"/>
              <w:spacing w:after="0" w:line="240" w:lineRule="auto"/>
              <w:rPr>
                <w:rFonts w:ascii="Arial Narrow" w:hAnsi="Arial Narrow" w:cs="Arial Narrow"/>
                <w:sz w:val="22"/>
                <w:szCs w:val="22"/>
              </w:rPr>
            </w:pPr>
          </w:p>
        </w:tc>
        <w:tc>
          <w:tcPr>
            <w:tcW w:w="2646" w:type="dxa"/>
            <w:vMerge/>
            <w:tcBorders>
              <w:top w:val="single" w:sz="4" w:space="0" w:color="000000"/>
              <w:left w:val="single" w:sz="4" w:space="0" w:color="000000"/>
              <w:bottom w:val="single" w:sz="4" w:space="0" w:color="000000"/>
            </w:tcBorders>
            <w:shd w:val="clear" w:color="auto" w:fill="FBD4B4"/>
            <w:vAlign w:val="center"/>
          </w:tcPr>
          <w:p w14:paraId="54A776AE"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009" w:type="dxa"/>
            <w:vMerge/>
            <w:tcBorders>
              <w:left w:val="single" w:sz="4" w:space="0" w:color="000000"/>
              <w:bottom w:val="single" w:sz="4" w:space="0" w:color="000000"/>
            </w:tcBorders>
            <w:shd w:val="clear" w:color="auto" w:fill="FBD4B4"/>
            <w:vAlign w:val="center"/>
          </w:tcPr>
          <w:p w14:paraId="3780E1AE"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013" w:type="dxa"/>
            <w:tcBorders>
              <w:top w:val="single" w:sz="4" w:space="0" w:color="000000"/>
              <w:left w:val="single" w:sz="4" w:space="0" w:color="000000"/>
              <w:bottom w:val="single" w:sz="4" w:space="0" w:color="000000"/>
            </w:tcBorders>
            <w:shd w:val="clear" w:color="auto" w:fill="FBD4B4"/>
            <w:vAlign w:val="center"/>
          </w:tcPr>
          <w:p w14:paraId="665E9C5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Początkowa  2015 rok</w:t>
            </w:r>
          </w:p>
        </w:tc>
        <w:tc>
          <w:tcPr>
            <w:tcW w:w="795" w:type="dxa"/>
            <w:tcBorders>
              <w:top w:val="single" w:sz="4" w:space="0" w:color="000000"/>
              <w:left w:val="single" w:sz="4" w:space="0" w:color="000000"/>
              <w:bottom w:val="single" w:sz="4" w:space="0" w:color="000000"/>
            </w:tcBorders>
            <w:shd w:val="clear" w:color="auto" w:fill="FBD4B4"/>
            <w:vAlign w:val="center"/>
          </w:tcPr>
          <w:p w14:paraId="56A07E0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końcowa 2023 Rok</w:t>
            </w:r>
          </w:p>
        </w:tc>
        <w:tc>
          <w:tcPr>
            <w:tcW w:w="3423" w:type="dxa"/>
            <w:gridSpan w:val="3"/>
            <w:vMerge/>
            <w:tcBorders>
              <w:top w:val="single" w:sz="4" w:space="0" w:color="000000"/>
              <w:left w:val="single" w:sz="4" w:space="0" w:color="000000"/>
              <w:bottom w:val="single" w:sz="4" w:space="0" w:color="000000"/>
              <w:right w:val="single" w:sz="8" w:space="0" w:color="000000"/>
            </w:tcBorders>
            <w:shd w:val="clear" w:color="auto" w:fill="FBD4B4"/>
            <w:vAlign w:val="center"/>
          </w:tcPr>
          <w:p w14:paraId="6610F816"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9A014E" w:rsidRPr="0069677F" w14:paraId="03523952" w14:textId="77777777" w:rsidTr="00E66889">
        <w:trPr>
          <w:gridAfter w:val="1"/>
          <w:wAfter w:w="20" w:type="dxa"/>
          <w:cantSplit/>
          <w:trHeight w:val="184"/>
        </w:trPr>
        <w:tc>
          <w:tcPr>
            <w:tcW w:w="1152" w:type="dxa"/>
            <w:tcBorders>
              <w:left w:val="single" w:sz="8" w:space="0" w:color="000000"/>
              <w:bottom w:val="single" w:sz="4" w:space="0" w:color="000000"/>
            </w:tcBorders>
            <w:shd w:val="clear" w:color="auto" w:fill="CCCCCC"/>
            <w:vAlign w:val="center"/>
          </w:tcPr>
          <w:p w14:paraId="0D2E69C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2 1.1</w:t>
            </w:r>
          </w:p>
        </w:tc>
        <w:tc>
          <w:tcPr>
            <w:tcW w:w="2573" w:type="dxa"/>
            <w:vMerge w:val="restart"/>
            <w:tcBorders>
              <w:top w:val="single" w:sz="4" w:space="0" w:color="000000"/>
              <w:left w:val="single" w:sz="4" w:space="0" w:color="000000"/>
            </w:tcBorders>
            <w:vAlign w:val="center"/>
          </w:tcPr>
          <w:p w14:paraId="489D1B29"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Rozwój infrastruktury turystycznej, rekreacyjnej, kulturalnej</w:t>
            </w:r>
          </w:p>
        </w:tc>
        <w:tc>
          <w:tcPr>
            <w:tcW w:w="2637" w:type="dxa"/>
            <w:tcBorders>
              <w:top w:val="single" w:sz="4" w:space="0" w:color="000000"/>
              <w:left w:val="single" w:sz="4" w:space="0" w:color="000000"/>
              <w:bottom w:val="single" w:sz="4" w:space="0" w:color="000000"/>
            </w:tcBorders>
            <w:shd w:val="clear" w:color="auto" w:fill="CCCCCC"/>
            <w:vAlign w:val="center"/>
          </w:tcPr>
          <w:p w14:paraId="4E27D740"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top w:val="single" w:sz="4" w:space="0" w:color="000000"/>
              <w:left w:val="single" w:sz="4" w:space="0" w:color="000000"/>
              <w:bottom w:val="single" w:sz="4" w:space="0" w:color="000000"/>
            </w:tcBorders>
            <w:shd w:val="clear" w:color="auto" w:fill="CCCCCC"/>
            <w:vAlign w:val="center"/>
          </w:tcPr>
          <w:p w14:paraId="6979868B" w14:textId="77777777" w:rsidR="009A014E" w:rsidRPr="0069677F" w:rsidRDefault="009A014E"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konkurs</w:t>
            </w:r>
          </w:p>
        </w:tc>
        <w:tc>
          <w:tcPr>
            <w:tcW w:w="2646" w:type="dxa"/>
            <w:tcBorders>
              <w:top w:val="single" w:sz="4" w:space="0" w:color="000000"/>
              <w:left w:val="single" w:sz="4" w:space="0" w:color="000000"/>
              <w:bottom w:val="single" w:sz="4" w:space="0" w:color="000000"/>
            </w:tcBorders>
            <w:shd w:val="clear" w:color="auto" w:fill="CCCCCC"/>
            <w:vAlign w:val="center"/>
          </w:tcPr>
          <w:p w14:paraId="762B6998"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Liczba nowych lub przebudowanych obiektów infrastruktury turystycznej, rekreacyjnej</w:t>
            </w:r>
            <w:r w:rsidRPr="0069677F">
              <w:rPr>
                <w:rFonts w:ascii="Arial Narrow" w:hAnsi="Arial Narrow" w:cs="Arial Narrow"/>
                <w:sz w:val="22"/>
                <w:szCs w:val="22"/>
              </w:rPr>
              <w:t xml:space="preserve"> lub kulturalnej</w:t>
            </w:r>
          </w:p>
        </w:tc>
        <w:tc>
          <w:tcPr>
            <w:tcW w:w="1009" w:type="dxa"/>
            <w:tcBorders>
              <w:left w:val="single" w:sz="4" w:space="0" w:color="000000"/>
              <w:bottom w:val="single" w:sz="4" w:space="0" w:color="000000"/>
            </w:tcBorders>
            <w:shd w:val="clear" w:color="auto" w:fill="CCCCCC"/>
            <w:vAlign w:val="center"/>
          </w:tcPr>
          <w:p w14:paraId="7A7EEA05"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top w:val="single" w:sz="4" w:space="0" w:color="000000"/>
              <w:left w:val="single" w:sz="4" w:space="0" w:color="000000"/>
              <w:bottom w:val="single" w:sz="4" w:space="0" w:color="000000"/>
            </w:tcBorders>
            <w:shd w:val="clear" w:color="auto" w:fill="CCCCCC"/>
            <w:vAlign w:val="center"/>
          </w:tcPr>
          <w:p w14:paraId="71E4C11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shd w:val="clear" w:color="auto" w:fill="BFBFBF" w:themeFill="background1" w:themeFillShade="BF"/>
            <w:vAlign w:val="center"/>
          </w:tcPr>
          <w:p w14:paraId="6FD18D1D" w14:textId="7A1D735D" w:rsidR="009A014E" w:rsidRPr="0069677F" w:rsidRDefault="0071722B"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w:t>
            </w:r>
            <w:r w:rsidR="00501152" w:rsidRPr="004A59CC">
              <w:rPr>
                <w:rFonts w:ascii="Arial Narrow" w:hAnsi="Arial Narrow" w:cs="Arial Narrow"/>
                <w:sz w:val="22"/>
                <w:szCs w:val="22"/>
              </w:rPr>
              <w:t>7</w:t>
            </w:r>
          </w:p>
        </w:tc>
        <w:tc>
          <w:tcPr>
            <w:tcW w:w="3353" w:type="dxa"/>
            <w:tcBorders>
              <w:top w:val="single" w:sz="4" w:space="0" w:color="000000"/>
              <w:left w:val="single" w:sz="4" w:space="0" w:color="000000"/>
              <w:bottom w:val="single" w:sz="4" w:space="0" w:color="000000"/>
            </w:tcBorders>
            <w:shd w:val="clear" w:color="auto" w:fill="CCCCCC"/>
            <w:vAlign w:val="center"/>
          </w:tcPr>
          <w:p w14:paraId="551F7D0E"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gmin LGD/ankieta monitorująca</w:t>
            </w:r>
          </w:p>
        </w:tc>
        <w:tc>
          <w:tcPr>
            <w:tcW w:w="50" w:type="dxa"/>
            <w:tcBorders>
              <w:left w:val="single" w:sz="4" w:space="0" w:color="000000"/>
            </w:tcBorders>
          </w:tcPr>
          <w:p w14:paraId="340D751A"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425975F9" w14:textId="77777777" w:rsidTr="00D5399D">
        <w:trPr>
          <w:gridAfter w:val="1"/>
          <w:wAfter w:w="20" w:type="dxa"/>
          <w:cantSplit/>
          <w:trHeight w:val="184"/>
        </w:trPr>
        <w:tc>
          <w:tcPr>
            <w:tcW w:w="1152" w:type="dxa"/>
            <w:tcBorders>
              <w:left w:val="single" w:sz="8" w:space="0" w:color="000000"/>
              <w:bottom w:val="single" w:sz="4" w:space="0" w:color="000000"/>
            </w:tcBorders>
            <w:vAlign w:val="center"/>
          </w:tcPr>
          <w:p w14:paraId="046DAE39"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7EC1735B"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top w:val="single" w:sz="4" w:space="0" w:color="000000"/>
              <w:left w:val="single" w:sz="4" w:space="0" w:color="000000"/>
              <w:bottom w:val="single" w:sz="4" w:space="0" w:color="000000"/>
            </w:tcBorders>
            <w:vAlign w:val="center"/>
          </w:tcPr>
          <w:p w14:paraId="5E737929"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top w:val="single" w:sz="4" w:space="0" w:color="000000"/>
              <w:left w:val="single" w:sz="4" w:space="0" w:color="000000"/>
              <w:bottom w:val="single" w:sz="4" w:space="0" w:color="000000"/>
            </w:tcBorders>
            <w:vAlign w:val="center"/>
          </w:tcPr>
          <w:p w14:paraId="0EFC086B"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konkurs</w:t>
            </w:r>
          </w:p>
        </w:tc>
        <w:tc>
          <w:tcPr>
            <w:tcW w:w="2646" w:type="dxa"/>
            <w:tcBorders>
              <w:top w:val="single" w:sz="4" w:space="0" w:color="000000"/>
              <w:left w:val="single" w:sz="4" w:space="0" w:color="000000"/>
              <w:bottom w:val="single" w:sz="4" w:space="0" w:color="000000"/>
            </w:tcBorders>
            <w:vAlign w:val="center"/>
          </w:tcPr>
          <w:p w14:paraId="75DBA14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nowopowstałych siłowni zewnętrznych lub placów zabaw lub placów rekreacyjno-sportowych</w:t>
            </w:r>
          </w:p>
        </w:tc>
        <w:tc>
          <w:tcPr>
            <w:tcW w:w="1009" w:type="dxa"/>
            <w:tcBorders>
              <w:left w:val="single" w:sz="4" w:space="0" w:color="000000"/>
              <w:bottom w:val="single" w:sz="4" w:space="0" w:color="000000"/>
            </w:tcBorders>
            <w:vAlign w:val="center"/>
          </w:tcPr>
          <w:p w14:paraId="05C6E14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top w:val="single" w:sz="4" w:space="0" w:color="000000"/>
              <w:left w:val="single" w:sz="4" w:space="0" w:color="000000"/>
              <w:bottom w:val="single" w:sz="4" w:space="0" w:color="000000"/>
            </w:tcBorders>
            <w:vAlign w:val="center"/>
          </w:tcPr>
          <w:p w14:paraId="39BE5650"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4" w:space="0" w:color="000000"/>
              <w:left w:val="single" w:sz="4" w:space="0" w:color="000000"/>
              <w:bottom w:val="single" w:sz="4" w:space="0" w:color="000000"/>
            </w:tcBorders>
            <w:vAlign w:val="center"/>
          </w:tcPr>
          <w:p w14:paraId="560200E5"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15</w:t>
            </w:r>
          </w:p>
        </w:tc>
        <w:tc>
          <w:tcPr>
            <w:tcW w:w="3353" w:type="dxa"/>
            <w:tcBorders>
              <w:top w:val="single" w:sz="4" w:space="0" w:color="000000"/>
              <w:left w:val="single" w:sz="4" w:space="0" w:color="000000"/>
              <w:bottom w:val="single" w:sz="4" w:space="0" w:color="000000"/>
            </w:tcBorders>
            <w:vAlign w:val="center"/>
          </w:tcPr>
          <w:p w14:paraId="25E9361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gmin LGD/ ankieta monitorująca</w:t>
            </w:r>
          </w:p>
        </w:tc>
        <w:tc>
          <w:tcPr>
            <w:tcW w:w="50" w:type="dxa"/>
            <w:tcBorders>
              <w:left w:val="single" w:sz="4" w:space="0" w:color="000000"/>
            </w:tcBorders>
          </w:tcPr>
          <w:p w14:paraId="7ECE106F"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65A44B55"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7D0FB0D6"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5E000AB6" w14:textId="77777777" w:rsidR="009A014E" w:rsidRPr="0069677F" w:rsidRDefault="009A014E" w:rsidP="00D5399D">
            <w:pPr>
              <w:autoSpaceDE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42A7C37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4" w:space="0" w:color="000000"/>
            </w:tcBorders>
            <w:vAlign w:val="center"/>
          </w:tcPr>
          <w:p w14:paraId="39022317"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4" w:space="0" w:color="000000"/>
            </w:tcBorders>
            <w:vAlign w:val="center"/>
          </w:tcPr>
          <w:p w14:paraId="2208FD0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zrealizowanych projektów współpracy</w:t>
            </w:r>
          </w:p>
        </w:tc>
        <w:tc>
          <w:tcPr>
            <w:tcW w:w="1009" w:type="dxa"/>
            <w:tcBorders>
              <w:left w:val="single" w:sz="4" w:space="0" w:color="000000"/>
              <w:bottom w:val="single" w:sz="8" w:space="0" w:color="000000"/>
            </w:tcBorders>
            <w:vAlign w:val="center"/>
          </w:tcPr>
          <w:p w14:paraId="4DE0B17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40040E19"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769DAAF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53" w:type="dxa"/>
            <w:tcBorders>
              <w:left w:val="single" w:sz="4" w:space="0" w:color="000000"/>
              <w:bottom w:val="single" w:sz="4" w:space="0" w:color="000000"/>
            </w:tcBorders>
            <w:vAlign w:val="center"/>
          </w:tcPr>
          <w:p w14:paraId="19B40C4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2B47340B"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5DE9F021"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6AEAE4B4"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5054ABA6" w14:textId="77777777" w:rsidR="009A014E" w:rsidRPr="0069677F" w:rsidRDefault="009A014E" w:rsidP="00D5399D">
            <w:pPr>
              <w:autoSpaceDE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5B49ECA0"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4" w:space="0" w:color="000000"/>
            </w:tcBorders>
            <w:vAlign w:val="center"/>
          </w:tcPr>
          <w:p w14:paraId="3E07907D"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4" w:space="0" w:color="000000"/>
            </w:tcBorders>
            <w:vAlign w:val="center"/>
          </w:tcPr>
          <w:p w14:paraId="433EE77F"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LGD uczestniczących w projektach współpracy</w:t>
            </w:r>
          </w:p>
        </w:tc>
        <w:tc>
          <w:tcPr>
            <w:tcW w:w="1009" w:type="dxa"/>
            <w:tcBorders>
              <w:left w:val="single" w:sz="4" w:space="0" w:color="000000"/>
              <w:bottom w:val="single" w:sz="8" w:space="0" w:color="000000"/>
            </w:tcBorders>
            <w:vAlign w:val="center"/>
          </w:tcPr>
          <w:p w14:paraId="5F43D60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487734D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20331BEF"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3353" w:type="dxa"/>
            <w:tcBorders>
              <w:left w:val="single" w:sz="4" w:space="0" w:color="000000"/>
              <w:bottom w:val="single" w:sz="4" w:space="0" w:color="000000"/>
            </w:tcBorders>
            <w:vAlign w:val="center"/>
          </w:tcPr>
          <w:p w14:paraId="63C3750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5C6D0872"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68B40DE0"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72ADFF59"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1829DF9D" w14:textId="77777777" w:rsidR="009A014E" w:rsidRPr="0069677F" w:rsidRDefault="009A014E" w:rsidP="00D5399D">
            <w:pPr>
              <w:autoSpaceDE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19743B44"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4" w:space="0" w:color="000000"/>
            </w:tcBorders>
            <w:vAlign w:val="center"/>
          </w:tcPr>
          <w:p w14:paraId="1B126025"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4" w:space="0" w:color="000000"/>
            </w:tcBorders>
            <w:vAlign w:val="center"/>
          </w:tcPr>
          <w:p w14:paraId="2AFF2703"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przygotowanych projektów współpracy międzyregionalnej</w:t>
            </w:r>
          </w:p>
        </w:tc>
        <w:tc>
          <w:tcPr>
            <w:tcW w:w="1009" w:type="dxa"/>
            <w:tcBorders>
              <w:left w:val="single" w:sz="4" w:space="0" w:color="000000"/>
              <w:bottom w:val="single" w:sz="8" w:space="0" w:color="000000"/>
            </w:tcBorders>
            <w:vAlign w:val="center"/>
          </w:tcPr>
          <w:p w14:paraId="19886114"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2000FE9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6133441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53" w:type="dxa"/>
            <w:tcBorders>
              <w:left w:val="single" w:sz="4" w:space="0" w:color="000000"/>
              <w:bottom w:val="single" w:sz="4" w:space="0" w:color="000000"/>
            </w:tcBorders>
            <w:vAlign w:val="center"/>
          </w:tcPr>
          <w:p w14:paraId="06C7F569"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401E6276"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19AE5690"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5E852F60"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2.1.2</w:t>
            </w:r>
          </w:p>
        </w:tc>
        <w:tc>
          <w:tcPr>
            <w:tcW w:w="2573" w:type="dxa"/>
            <w:vMerge w:val="restart"/>
            <w:tcBorders>
              <w:left w:val="single" w:sz="4" w:space="0" w:color="000000"/>
              <w:bottom w:val="single" w:sz="4" w:space="0" w:color="000000"/>
            </w:tcBorders>
            <w:vAlign w:val="center"/>
          </w:tcPr>
          <w:p w14:paraId="36777062"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Wzmocnienie kapitału społecznego mieszkańców LGD </w:t>
            </w:r>
          </w:p>
        </w:tc>
        <w:tc>
          <w:tcPr>
            <w:tcW w:w="2637" w:type="dxa"/>
            <w:tcBorders>
              <w:left w:val="single" w:sz="4" w:space="0" w:color="000000"/>
              <w:bottom w:val="single" w:sz="4" w:space="0" w:color="000000"/>
            </w:tcBorders>
            <w:vAlign w:val="center"/>
          </w:tcPr>
          <w:p w14:paraId="1F1F38C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4" w:space="0" w:color="000000"/>
            </w:tcBorders>
            <w:vAlign w:val="center"/>
          </w:tcPr>
          <w:p w14:paraId="0BD196E4" w14:textId="77777777" w:rsidR="009A014E" w:rsidRPr="0069677F" w:rsidRDefault="009A014E" w:rsidP="00D5399D">
            <w:pPr>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4" w:space="0" w:color="000000"/>
            </w:tcBorders>
            <w:vAlign w:val="center"/>
          </w:tcPr>
          <w:p w14:paraId="02965A96" w14:textId="77777777" w:rsidR="009A014E" w:rsidRPr="0069677F" w:rsidRDefault="009A014E"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przyznanych grantów</w:t>
            </w:r>
          </w:p>
        </w:tc>
        <w:tc>
          <w:tcPr>
            <w:tcW w:w="1009" w:type="dxa"/>
            <w:tcBorders>
              <w:left w:val="single" w:sz="4" w:space="0" w:color="000000"/>
              <w:bottom w:val="single" w:sz="8" w:space="0" w:color="000000"/>
            </w:tcBorders>
            <w:vAlign w:val="center"/>
          </w:tcPr>
          <w:p w14:paraId="5D1DD0FB"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5BE718A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4BA8DB76"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34</w:t>
            </w:r>
          </w:p>
        </w:tc>
        <w:tc>
          <w:tcPr>
            <w:tcW w:w="3353" w:type="dxa"/>
            <w:tcBorders>
              <w:left w:val="single" w:sz="4" w:space="0" w:color="000000"/>
              <w:bottom w:val="single" w:sz="4" w:space="0" w:color="000000"/>
            </w:tcBorders>
            <w:vAlign w:val="center"/>
          </w:tcPr>
          <w:p w14:paraId="27F82B30"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769DAACC"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4B9C3A9B" w14:textId="77777777" w:rsidTr="00D5399D">
        <w:trPr>
          <w:gridAfter w:val="1"/>
          <w:wAfter w:w="20" w:type="dxa"/>
          <w:cantSplit/>
          <w:trHeight w:val="184"/>
        </w:trPr>
        <w:tc>
          <w:tcPr>
            <w:tcW w:w="1152" w:type="dxa"/>
            <w:tcBorders>
              <w:left w:val="single" w:sz="8" w:space="0" w:color="000000"/>
              <w:bottom w:val="single" w:sz="8" w:space="0" w:color="000000"/>
            </w:tcBorders>
            <w:vAlign w:val="center"/>
          </w:tcPr>
          <w:p w14:paraId="503B8EEE"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17E71848"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179B3124"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4" w:space="0" w:color="000000"/>
            </w:tcBorders>
            <w:vAlign w:val="center"/>
          </w:tcPr>
          <w:p w14:paraId="37B8E14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4" w:space="0" w:color="000000"/>
            </w:tcBorders>
            <w:vAlign w:val="center"/>
          </w:tcPr>
          <w:p w14:paraId="4AA771A1"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działań na rzecz osób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8" w:space="0" w:color="000000"/>
            </w:tcBorders>
          </w:tcPr>
          <w:p w14:paraId="14BF0B9A"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002CCBD2"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5193E598"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25</w:t>
            </w:r>
          </w:p>
        </w:tc>
        <w:tc>
          <w:tcPr>
            <w:tcW w:w="3353" w:type="dxa"/>
            <w:tcBorders>
              <w:left w:val="single" w:sz="4" w:space="0" w:color="000000"/>
              <w:bottom w:val="single" w:sz="4" w:space="0" w:color="000000"/>
            </w:tcBorders>
            <w:vAlign w:val="center"/>
          </w:tcPr>
          <w:p w14:paraId="31DBDBCD"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5A8C18B2"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2EC24464" w14:textId="77777777" w:rsidTr="00D5399D">
        <w:trPr>
          <w:gridAfter w:val="1"/>
          <w:wAfter w:w="20" w:type="dxa"/>
          <w:cantSplit/>
          <w:trHeight w:val="1056"/>
        </w:trPr>
        <w:tc>
          <w:tcPr>
            <w:tcW w:w="1152" w:type="dxa"/>
            <w:tcBorders>
              <w:left w:val="single" w:sz="8" w:space="0" w:color="000000"/>
              <w:bottom w:val="single" w:sz="4" w:space="0" w:color="000000"/>
            </w:tcBorders>
            <w:vAlign w:val="center"/>
          </w:tcPr>
          <w:p w14:paraId="43813343"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4E985AD8"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4" w:space="0" w:color="000000"/>
            </w:tcBorders>
            <w:vAlign w:val="center"/>
          </w:tcPr>
          <w:p w14:paraId="45E1F193"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4" w:space="0" w:color="000000"/>
            </w:tcBorders>
            <w:vAlign w:val="center"/>
          </w:tcPr>
          <w:p w14:paraId="07FD7DD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4" w:space="0" w:color="000000"/>
            </w:tcBorders>
            <w:vAlign w:val="center"/>
          </w:tcPr>
          <w:p w14:paraId="22D0F74C" w14:textId="77777777" w:rsidR="009A014E" w:rsidRPr="0069677F" w:rsidRDefault="009A014E"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podmiotów, w tym nieformalnych, których połowę składu stanowią osoby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4" w:space="0" w:color="000000"/>
            </w:tcBorders>
            <w:vAlign w:val="center"/>
          </w:tcPr>
          <w:p w14:paraId="45ABEAD0"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4" w:space="0" w:color="000000"/>
            </w:tcBorders>
            <w:vAlign w:val="center"/>
          </w:tcPr>
          <w:p w14:paraId="6F5BFCFC"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4" w:space="0" w:color="000000"/>
            </w:tcBorders>
            <w:shd w:val="clear" w:color="auto" w:fill="FFFFFF"/>
            <w:vAlign w:val="center"/>
          </w:tcPr>
          <w:p w14:paraId="37053E11" w14:textId="77777777" w:rsidR="009A014E" w:rsidRPr="0069677F" w:rsidRDefault="009A014E"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17</w:t>
            </w:r>
          </w:p>
        </w:tc>
        <w:tc>
          <w:tcPr>
            <w:tcW w:w="3353" w:type="dxa"/>
            <w:tcBorders>
              <w:left w:val="single" w:sz="4" w:space="0" w:color="000000"/>
              <w:bottom w:val="single" w:sz="4" w:space="0" w:color="000000"/>
            </w:tcBorders>
            <w:vAlign w:val="center"/>
          </w:tcPr>
          <w:p w14:paraId="5F2AE904" w14:textId="77777777" w:rsidR="009A014E" w:rsidRPr="0069677F" w:rsidRDefault="009A014E" w:rsidP="00D5399D">
            <w:pPr>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0C3A2C4D" w14:textId="77777777" w:rsidR="009A014E" w:rsidRPr="0069677F" w:rsidRDefault="009A014E" w:rsidP="00D5399D">
            <w:pPr>
              <w:snapToGrid w:val="0"/>
              <w:spacing w:after="0" w:line="240" w:lineRule="auto"/>
              <w:rPr>
                <w:rFonts w:ascii="Arial Narrow" w:hAnsi="Arial Narrow"/>
                <w:sz w:val="22"/>
                <w:szCs w:val="22"/>
              </w:rPr>
            </w:pPr>
          </w:p>
        </w:tc>
      </w:tr>
      <w:tr w:rsidR="00AD5FE7" w:rsidRPr="0069677F" w14:paraId="25F8ED04" w14:textId="77777777" w:rsidTr="00D4414C">
        <w:trPr>
          <w:gridAfter w:val="1"/>
          <w:wAfter w:w="20" w:type="dxa"/>
          <w:cantSplit/>
          <w:trHeight w:val="130"/>
        </w:trPr>
        <w:tc>
          <w:tcPr>
            <w:tcW w:w="1152" w:type="dxa"/>
            <w:tcBorders>
              <w:top w:val="single" w:sz="8" w:space="0" w:color="000000"/>
              <w:left w:val="single" w:sz="8" w:space="0" w:color="000000"/>
              <w:bottom w:val="single" w:sz="4" w:space="0" w:color="000000"/>
            </w:tcBorders>
            <w:shd w:val="clear" w:color="auto" w:fill="DDDDDD"/>
            <w:vAlign w:val="center"/>
          </w:tcPr>
          <w:p w14:paraId="6DC66F91" w14:textId="77777777" w:rsidR="00AD5FE7" w:rsidRPr="0069677F" w:rsidRDefault="00AD5FE7"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2 2 1</w:t>
            </w:r>
          </w:p>
        </w:tc>
        <w:tc>
          <w:tcPr>
            <w:tcW w:w="2573" w:type="dxa"/>
            <w:vMerge w:val="restart"/>
            <w:tcBorders>
              <w:top w:val="single" w:sz="4" w:space="0" w:color="000000"/>
              <w:left w:val="single" w:sz="4" w:space="0" w:color="000000"/>
            </w:tcBorders>
            <w:vAlign w:val="center"/>
          </w:tcPr>
          <w:p w14:paraId="70B2F333" w14:textId="77777777" w:rsidR="00AD5FE7" w:rsidRPr="0069677F" w:rsidRDefault="00AD5FE7"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Ochrona, promocja i rozwój obszaru LGD w tym produktów lokalnych oraz dziedzictwa lokalnego</w:t>
            </w:r>
          </w:p>
        </w:tc>
        <w:tc>
          <w:tcPr>
            <w:tcW w:w="2637" w:type="dxa"/>
            <w:tcBorders>
              <w:top w:val="single" w:sz="8" w:space="0" w:color="000000"/>
              <w:left w:val="single" w:sz="4" w:space="0" w:color="000000"/>
              <w:bottom w:val="single" w:sz="4" w:space="0" w:color="000000"/>
            </w:tcBorders>
            <w:shd w:val="clear" w:color="auto" w:fill="DDDDDD"/>
            <w:vAlign w:val="center"/>
          </w:tcPr>
          <w:p w14:paraId="1C28F087"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top w:val="single" w:sz="8" w:space="0" w:color="000000"/>
              <w:left w:val="single" w:sz="4" w:space="0" w:color="000000"/>
              <w:bottom w:val="single" w:sz="4" w:space="0" w:color="000000"/>
            </w:tcBorders>
            <w:shd w:val="clear" w:color="auto" w:fill="DDDDDD"/>
            <w:vAlign w:val="center"/>
          </w:tcPr>
          <w:p w14:paraId="69A02E67" w14:textId="77777777" w:rsidR="00AD5FE7" w:rsidRPr="0069677F" w:rsidRDefault="00AD5FE7"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projekt grantowy</w:t>
            </w:r>
          </w:p>
        </w:tc>
        <w:tc>
          <w:tcPr>
            <w:tcW w:w="2646" w:type="dxa"/>
            <w:tcBorders>
              <w:top w:val="single" w:sz="8" w:space="0" w:color="000000"/>
              <w:left w:val="single" w:sz="4" w:space="0" w:color="000000"/>
              <w:bottom w:val="single" w:sz="4" w:space="0" w:color="000000"/>
            </w:tcBorders>
            <w:shd w:val="clear" w:color="auto" w:fill="DDDDDD"/>
            <w:vAlign w:val="center"/>
          </w:tcPr>
          <w:p w14:paraId="41210A92"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podmiotów działających w sferze kultury, które otrzymały wsparcie w ramach realizacji LSR</w:t>
            </w:r>
          </w:p>
        </w:tc>
        <w:tc>
          <w:tcPr>
            <w:tcW w:w="1009" w:type="dxa"/>
            <w:tcBorders>
              <w:top w:val="single" w:sz="8" w:space="0" w:color="000000"/>
              <w:left w:val="single" w:sz="4" w:space="0" w:color="000000"/>
              <w:bottom w:val="single" w:sz="4" w:space="0" w:color="000000"/>
            </w:tcBorders>
            <w:shd w:val="clear" w:color="auto" w:fill="DDDDDD"/>
            <w:vAlign w:val="center"/>
          </w:tcPr>
          <w:p w14:paraId="2B9F651F"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top w:val="single" w:sz="8" w:space="0" w:color="000000"/>
              <w:left w:val="single" w:sz="4" w:space="0" w:color="000000"/>
              <w:bottom w:val="single" w:sz="4" w:space="0" w:color="000000"/>
            </w:tcBorders>
            <w:shd w:val="clear" w:color="auto" w:fill="DDDDDD"/>
            <w:vAlign w:val="center"/>
          </w:tcPr>
          <w:p w14:paraId="1CF72730"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top w:val="single" w:sz="8" w:space="0" w:color="000000"/>
              <w:left w:val="single" w:sz="4" w:space="0" w:color="000000"/>
              <w:bottom w:val="single" w:sz="4" w:space="0" w:color="000000"/>
            </w:tcBorders>
            <w:shd w:val="clear" w:color="auto" w:fill="DDDDDD"/>
            <w:vAlign w:val="center"/>
          </w:tcPr>
          <w:p w14:paraId="50A71682"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3353" w:type="dxa"/>
            <w:tcBorders>
              <w:top w:val="single" w:sz="8" w:space="0" w:color="000000"/>
              <w:left w:val="single" w:sz="4" w:space="0" w:color="000000"/>
              <w:bottom w:val="single" w:sz="4" w:space="0" w:color="000000"/>
            </w:tcBorders>
            <w:shd w:val="clear" w:color="auto" w:fill="DDDDDD"/>
            <w:vAlign w:val="center"/>
          </w:tcPr>
          <w:p w14:paraId="35174A4D" w14:textId="77777777" w:rsidR="00AD5FE7" w:rsidRPr="0069677F" w:rsidRDefault="00AD5FE7" w:rsidP="00D5399D">
            <w:pPr>
              <w:autoSpaceDE w:val="0"/>
              <w:spacing w:after="0" w:line="240" w:lineRule="auto"/>
              <w:jc w:val="center"/>
              <w:rPr>
                <w:rFonts w:ascii="Arial Narrow" w:hAnsi="Arial Narrow"/>
                <w:sz w:val="22"/>
                <w:szCs w:val="22"/>
              </w:rPr>
            </w:pPr>
            <w:r w:rsidRPr="0069677F">
              <w:rPr>
                <w:rFonts w:ascii="Arial Narrow" w:hAnsi="Arial Narrow" w:cs="Arial Narrow"/>
                <w:sz w:val="22"/>
                <w:szCs w:val="22"/>
              </w:rPr>
              <w:t>Dane gmin LGD/dane od beneficjenta/ ankieta monitorująca</w:t>
            </w:r>
          </w:p>
        </w:tc>
        <w:tc>
          <w:tcPr>
            <w:tcW w:w="50" w:type="dxa"/>
            <w:tcBorders>
              <w:left w:val="single" w:sz="4" w:space="0" w:color="000000"/>
            </w:tcBorders>
          </w:tcPr>
          <w:p w14:paraId="598A33FA"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1325C133" w14:textId="77777777" w:rsidTr="00D4414C">
        <w:trPr>
          <w:gridAfter w:val="1"/>
          <w:wAfter w:w="20" w:type="dxa"/>
          <w:cantSplit/>
          <w:trHeight w:val="373"/>
        </w:trPr>
        <w:tc>
          <w:tcPr>
            <w:tcW w:w="1152" w:type="dxa"/>
            <w:tcBorders>
              <w:left w:val="single" w:sz="8" w:space="0" w:color="000000"/>
              <w:bottom w:val="single" w:sz="8" w:space="0" w:color="000000"/>
            </w:tcBorders>
            <w:shd w:val="clear" w:color="auto" w:fill="DDDDDD"/>
          </w:tcPr>
          <w:p w14:paraId="59A97B35"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55E88867"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54C5C3B0"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shd w:val="clear" w:color="auto" w:fill="DDDDDD"/>
            <w:vAlign w:val="center"/>
          </w:tcPr>
          <w:p w14:paraId="41F122D6"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projekt grantowy</w:t>
            </w:r>
          </w:p>
        </w:tc>
        <w:tc>
          <w:tcPr>
            <w:tcW w:w="2646" w:type="dxa"/>
            <w:tcBorders>
              <w:left w:val="single" w:sz="4" w:space="0" w:color="000000"/>
              <w:bottom w:val="single" w:sz="8" w:space="0" w:color="000000"/>
            </w:tcBorders>
            <w:shd w:val="clear" w:color="auto" w:fill="DDDDDD"/>
            <w:vAlign w:val="center"/>
          </w:tcPr>
          <w:p w14:paraId="5AD234CC"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Liczba operacji obejmujących wyposażenie podmiotów działających w sferze kultury</w:t>
            </w:r>
          </w:p>
        </w:tc>
        <w:tc>
          <w:tcPr>
            <w:tcW w:w="1009" w:type="dxa"/>
            <w:tcBorders>
              <w:left w:val="single" w:sz="4" w:space="0" w:color="000000"/>
              <w:bottom w:val="single" w:sz="8" w:space="0" w:color="000000"/>
            </w:tcBorders>
            <w:shd w:val="clear" w:color="auto" w:fill="DDDDDD"/>
            <w:vAlign w:val="center"/>
          </w:tcPr>
          <w:p w14:paraId="4D4053C5"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37DA885B"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55ADD217" w14:textId="77777777" w:rsidR="00AD5FE7" w:rsidRPr="00747580" w:rsidRDefault="00AD5FE7"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w:t>
            </w:r>
          </w:p>
        </w:tc>
        <w:tc>
          <w:tcPr>
            <w:tcW w:w="3353" w:type="dxa"/>
            <w:tcBorders>
              <w:left w:val="single" w:sz="4" w:space="0" w:color="000000"/>
              <w:bottom w:val="single" w:sz="8" w:space="0" w:color="000000"/>
            </w:tcBorders>
            <w:shd w:val="clear" w:color="auto" w:fill="DDDDDD"/>
            <w:vAlign w:val="center"/>
          </w:tcPr>
          <w:p w14:paraId="08619DB1" w14:textId="77777777" w:rsidR="00AD5FE7" w:rsidRPr="00747580" w:rsidRDefault="00AD5FE7" w:rsidP="00D5399D">
            <w:pPr>
              <w:autoSpaceDE w:val="0"/>
              <w:spacing w:after="0" w:line="240" w:lineRule="auto"/>
              <w:jc w:val="center"/>
              <w:rPr>
                <w:rFonts w:ascii="Arial Narrow" w:hAnsi="Arial Narrow"/>
                <w:sz w:val="22"/>
                <w:szCs w:val="22"/>
              </w:rPr>
            </w:pPr>
            <w:r w:rsidRPr="00747580">
              <w:rPr>
                <w:rFonts w:ascii="Arial Narrow" w:hAnsi="Arial Narrow" w:cs="Arial Narrow"/>
                <w:sz w:val="22"/>
                <w:szCs w:val="22"/>
              </w:rPr>
              <w:t>Dane gmin LGD/dane od beneficjenta/ ankieta monitorująca</w:t>
            </w:r>
          </w:p>
        </w:tc>
        <w:tc>
          <w:tcPr>
            <w:tcW w:w="50" w:type="dxa"/>
            <w:tcBorders>
              <w:left w:val="single" w:sz="4" w:space="0" w:color="000000"/>
            </w:tcBorders>
          </w:tcPr>
          <w:p w14:paraId="23EB40E8"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694D9841" w14:textId="77777777" w:rsidTr="00D4414C">
        <w:trPr>
          <w:gridAfter w:val="1"/>
          <w:wAfter w:w="20" w:type="dxa"/>
          <w:cantSplit/>
          <w:trHeight w:val="373"/>
        </w:trPr>
        <w:tc>
          <w:tcPr>
            <w:tcW w:w="1152" w:type="dxa"/>
            <w:tcBorders>
              <w:left w:val="single" w:sz="8" w:space="0" w:color="000000"/>
              <w:bottom w:val="single" w:sz="8" w:space="0" w:color="000000"/>
            </w:tcBorders>
          </w:tcPr>
          <w:p w14:paraId="2A718EDB"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61822C6A"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59EEDBF0" w14:textId="77777777" w:rsidR="00AD5FE7" w:rsidRPr="00747580" w:rsidRDefault="00AD5FE7"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3B786293"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146A79D2" w14:textId="77777777" w:rsidR="00AD5FE7" w:rsidRPr="00747580" w:rsidRDefault="00AD5FE7" w:rsidP="00D5399D">
            <w:pPr>
              <w:autoSpaceDE w:val="0"/>
              <w:spacing w:after="0" w:line="240" w:lineRule="auto"/>
              <w:jc w:val="center"/>
              <w:rPr>
                <w:rFonts w:ascii="Arial Narrow" w:hAnsi="Arial Narrow" w:cs="Arial Narrow"/>
                <w:bCs/>
                <w:sz w:val="22"/>
                <w:szCs w:val="22"/>
              </w:rPr>
            </w:pPr>
            <w:r w:rsidRPr="00747580">
              <w:rPr>
                <w:rFonts w:ascii="Arial Narrow" w:hAnsi="Arial Narrow" w:cs="Arial Narrow"/>
                <w:sz w:val="22"/>
                <w:szCs w:val="22"/>
              </w:rPr>
              <w:t>Liczba nowych lub przebudowanych obiektów infrastruktury turystycznej, rekreacyjnej lub kulturalnej</w:t>
            </w:r>
          </w:p>
        </w:tc>
        <w:tc>
          <w:tcPr>
            <w:tcW w:w="1009" w:type="dxa"/>
            <w:tcBorders>
              <w:left w:val="single" w:sz="4" w:space="0" w:color="000000"/>
              <w:bottom w:val="single" w:sz="8" w:space="0" w:color="000000"/>
            </w:tcBorders>
            <w:vAlign w:val="center"/>
          </w:tcPr>
          <w:p w14:paraId="53D02DA7"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74743AA1" w14:textId="77777777" w:rsidR="00AD5FE7" w:rsidRPr="00747580" w:rsidRDefault="00AD5FE7"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29FA1FF6" w14:textId="77777777" w:rsidR="00AD5FE7" w:rsidRPr="00747580" w:rsidRDefault="00AD5FE7"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w:t>
            </w:r>
          </w:p>
        </w:tc>
        <w:tc>
          <w:tcPr>
            <w:tcW w:w="3353" w:type="dxa"/>
            <w:tcBorders>
              <w:left w:val="single" w:sz="4" w:space="0" w:color="000000"/>
              <w:bottom w:val="single" w:sz="8" w:space="0" w:color="000000"/>
            </w:tcBorders>
            <w:vAlign w:val="center"/>
          </w:tcPr>
          <w:p w14:paraId="7BA8E260" w14:textId="77777777" w:rsidR="00AD5FE7" w:rsidRPr="00747580" w:rsidRDefault="00AD5FE7" w:rsidP="00D5399D">
            <w:pPr>
              <w:autoSpaceDE w:val="0"/>
              <w:spacing w:after="0" w:line="240" w:lineRule="auto"/>
              <w:jc w:val="center"/>
              <w:rPr>
                <w:rFonts w:ascii="Arial Narrow" w:hAnsi="Arial Narrow"/>
                <w:sz w:val="22"/>
                <w:szCs w:val="22"/>
              </w:rPr>
            </w:pPr>
            <w:r w:rsidRPr="00747580">
              <w:rPr>
                <w:rFonts w:ascii="Arial Narrow" w:hAnsi="Arial Narrow" w:cs="Arial Narrow"/>
                <w:sz w:val="22"/>
                <w:szCs w:val="22"/>
              </w:rPr>
              <w:t>Dane gmin LGD/dane od beneficjenta/ ankieta monitorująca</w:t>
            </w:r>
          </w:p>
        </w:tc>
        <w:tc>
          <w:tcPr>
            <w:tcW w:w="50" w:type="dxa"/>
            <w:tcBorders>
              <w:left w:val="single" w:sz="4" w:space="0" w:color="000000"/>
            </w:tcBorders>
          </w:tcPr>
          <w:p w14:paraId="19017E0E"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00F0ADA6" w14:textId="77777777" w:rsidTr="00D4414C">
        <w:trPr>
          <w:gridAfter w:val="1"/>
          <w:wAfter w:w="20" w:type="dxa"/>
          <w:cantSplit/>
          <w:trHeight w:val="373"/>
        </w:trPr>
        <w:tc>
          <w:tcPr>
            <w:tcW w:w="1152" w:type="dxa"/>
            <w:tcBorders>
              <w:left w:val="single" w:sz="8" w:space="0" w:color="000000"/>
              <w:bottom w:val="single" w:sz="8" w:space="0" w:color="000000"/>
            </w:tcBorders>
          </w:tcPr>
          <w:p w14:paraId="60D6E627"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2F485FA1"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068967D4"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6060D64D" w14:textId="77777777" w:rsidR="00AD5FE7" w:rsidRPr="0069677F" w:rsidRDefault="00AD5FE7" w:rsidP="00D5399D">
            <w:pPr>
              <w:autoSpaceDE w:val="0"/>
              <w:spacing w:after="0" w:line="240" w:lineRule="auto"/>
              <w:jc w:val="center"/>
              <w:rPr>
                <w:rFonts w:ascii="Arial Narrow" w:hAnsi="Arial Narrow" w:cs="Arial Narrow"/>
                <w:b/>
                <w:bCs/>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7E0A4134"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b/>
                <w:bCs/>
                <w:sz w:val="22"/>
                <w:szCs w:val="22"/>
              </w:rPr>
              <w:t>Liczba przyznanych grantów</w:t>
            </w:r>
          </w:p>
        </w:tc>
        <w:tc>
          <w:tcPr>
            <w:tcW w:w="1009" w:type="dxa"/>
            <w:tcBorders>
              <w:left w:val="single" w:sz="4" w:space="0" w:color="000000"/>
              <w:bottom w:val="single" w:sz="8" w:space="0" w:color="000000"/>
            </w:tcBorders>
            <w:vAlign w:val="center"/>
          </w:tcPr>
          <w:p w14:paraId="6A74640B" w14:textId="77777777" w:rsidR="00AD5FE7" w:rsidRPr="0069677F" w:rsidRDefault="00AD5FE7"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0E2EF974" w14:textId="77777777" w:rsidR="00AD5FE7" w:rsidRPr="0069677F" w:rsidRDefault="00AD5FE7" w:rsidP="00D5399D">
            <w:pPr>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3B24897E"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20</w:t>
            </w:r>
          </w:p>
        </w:tc>
        <w:tc>
          <w:tcPr>
            <w:tcW w:w="3353" w:type="dxa"/>
            <w:tcBorders>
              <w:left w:val="single" w:sz="4" w:space="0" w:color="000000"/>
              <w:bottom w:val="single" w:sz="8" w:space="0" w:color="000000"/>
            </w:tcBorders>
            <w:vAlign w:val="center"/>
          </w:tcPr>
          <w:p w14:paraId="03BB8304" w14:textId="77777777" w:rsidR="00AD5FE7" w:rsidRPr="0069677F" w:rsidRDefault="00AD5FE7"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4B9DD491"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35563968" w14:textId="77777777" w:rsidTr="00D4414C">
        <w:trPr>
          <w:gridAfter w:val="1"/>
          <w:wAfter w:w="20" w:type="dxa"/>
          <w:cantSplit/>
          <w:trHeight w:val="373"/>
        </w:trPr>
        <w:tc>
          <w:tcPr>
            <w:tcW w:w="1152" w:type="dxa"/>
            <w:tcBorders>
              <w:left w:val="single" w:sz="8" w:space="0" w:color="000000"/>
              <w:bottom w:val="single" w:sz="8" w:space="0" w:color="000000"/>
            </w:tcBorders>
          </w:tcPr>
          <w:p w14:paraId="2C426D28"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0B6265B0"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58E3BADC"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338468AB"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79B04913" w14:textId="77777777" w:rsidR="00AD5FE7" w:rsidRPr="0069677F" w:rsidRDefault="00AD5FE7"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działań na rzecz osób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8" w:space="0" w:color="000000"/>
            </w:tcBorders>
            <w:vAlign w:val="center"/>
          </w:tcPr>
          <w:p w14:paraId="7AF05FC0"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729640B5"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093D589E"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15</w:t>
            </w:r>
          </w:p>
        </w:tc>
        <w:tc>
          <w:tcPr>
            <w:tcW w:w="3353" w:type="dxa"/>
            <w:tcBorders>
              <w:left w:val="single" w:sz="4" w:space="0" w:color="000000"/>
              <w:bottom w:val="single" w:sz="8" w:space="0" w:color="000000"/>
            </w:tcBorders>
            <w:vAlign w:val="center"/>
          </w:tcPr>
          <w:p w14:paraId="117D586E" w14:textId="77777777" w:rsidR="00AD5FE7" w:rsidRPr="0069677F" w:rsidRDefault="00AD5FE7"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10B61BD3"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5126ABCD" w14:textId="77777777" w:rsidTr="00D4414C">
        <w:trPr>
          <w:gridAfter w:val="1"/>
          <w:wAfter w:w="20" w:type="dxa"/>
          <w:cantSplit/>
          <w:trHeight w:val="373"/>
        </w:trPr>
        <w:tc>
          <w:tcPr>
            <w:tcW w:w="1152" w:type="dxa"/>
            <w:tcBorders>
              <w:left w:val="single" w:sz="8" w:space="0" w:color="000000"/>
              <w:bottom w:val="single" w:sz="8" w:space="0" w:color="000000"/>
            </w:tcBorders>
          </w:tcPr>
          <w:p w14:paraId="47E516C2"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3AA6F15C"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31862AF1"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032A3533"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grantowy</w:t>
            </w:r>
          </w:p>
        </w:tc>
        <w:tc>
          <w:tcPr>
            <w:tcW w:w="2646" w:type="dxa"/>
            <w:tcBorders>
              <w:left w:val="single" w:sz="4" w:space="0" w:color="000000"/>
              <w:bottom w:val="single" w:sz="8" w:space="0" w:color="000000"/>
            </w:tcBorders>
            <w:vAlign w:val="center"/>
          </w:tcPr>
          <w:p w14:paraId="05478A3F" w14:textId="77777777" w:rsidR="00AD5FE7" w:rsidRPr="0069677F" w:rsidRDefault="00AD5FE7" w:rsidP="00D5399D">
            <w:pPr>
              <w:pStyle w:val="Default"/>
              <w:jc w:val="center"/>
              <w:rPr>
                <w:rFonts w:ascii="Arial Narrow" w:hAnsi="Arial Narrow" w:cs="Arial Narrow"/>
                <w:sz w:val="22"/>
                <w:szCs w:val="22"/>
              </w:rPr>
            </w:pPr>
            <w:r w:rsidRPr="0069677F">
              <w:rPr>
                <w:rFonts w:ascii="Arial Narrow" w:hAnsi="Arial Narrow" w:cs="Arial Narrow"/>
                <w:sz w:val="22"/>
                <w:szCs w:val="22"/>
              </w:rPr>
              <w:t xml:space="preserve">Liczba podmiotów, w tym nieformalnych, których połowę składu stanowią osoby z grup </w:t>
            </w:r>
            <w:proofErr w:type="spellStart"/>
            <w:r w:rsidRPr="0069677F">
              <w:rPr>
                <w:rFonts w:ascii="Arial Narrow" w:hAnsi="Arial Narrow" w:cs="Arial Narrow"/>
                <w:sz w:val="22"/>
                <w:szCs w:val="22"/>
              </w:rPr>
              <w:t>defaworyzowanych</w:t>
            </w:r>
            <w:proofErr w:type="spellEnd"/>
          </w:p>
        </w:tc>
        <w:tc>
          <w:tcPr>
            <w:tcW w:w="1009" w:type="dxa"/>
            <w:tcBorders>
              <w:left w:val="single" w:sz="4" w:space="0" w:color="000000"/>
              <w:bottom w:val="single" w:sz="8" w:space="0" w:color="000000"/>
            </w:tcBorders>
            <w:vAlign w:val="center"/>
          </w:tcPr>
          <w:p w14:paraId="248F4684"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27910632"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01A76500"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10</w:t>
            </w:r>
          </w:p>
        </w:tc>
        <w:tc>
          <w:tcPr>
            <w:tcW w:w="3353" w:type="dxa"/>
            <w:tcBorders>
              <w:left w:val="single" w:sz="4" w:space="0" w:color="000000"/>
              <w:bottom w:val="single" w:sz="8" w:space="0" w:color="000000"/>
            </w:tcBorders>
            <w:vAlign w:val="center"/>
          </w:tcPr>
          <w:p w14:paraId="0DDA6F02" w14:textId="77777777" w:rsidR="00AD5FE7" w:rsidRPr="0069677F" w:rsidRDefault="00AD5FE7" w:rsidP="00D5399D">
            <w:pPr>
              <w:autoSpaceDE w:val="0"/>
              <w:snapToGrid w:val="0"/>
              <w:spacing w:after="0" w:line="240" w:lineRule="auto"/>
              <w:jc w:val="center"/>
              <w:rPr>
                <w:rFonts w:ascii="Arial Narrow" w:hAnsi="Arial Narrow"/>
                <w:sz w:val="22"/>
                <w:szCs w:val="22"/>
              </w:rPr>
            </w:pPr>
            <w:r w:rsidRPr="0069677F">
              <w:rPr>
                <w:rFonts w:ascii="Arial Narrow" w:hAnsi="Arial Narrow" w:cs="Arial Narrow"/>
                <w:sz w:val="22"/>
                <w:szCs w:val="22"/>
              </w:rPr>
              <w:t>Dane własne LGD/ ankieta monitorująca</w:t>
            </w:r>
          </w:p>
        </w:tc>
        <w:tc>
          <w:tcPr>
            <w:tcW w:w="50" w:type="dxa"/>
            <w:tcBorders>
              <w:left w:val="single" w:sz="4" w:space="0" w:color="000000"/>
            </w:tcBorders>
          </w:tcPr>
          <w:p w14:paraId="0FE14BD4"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60D14524" w14:textId="77777777" w:rsidTr="00D4414C">
        <w:trPr>
          <w:gridAfter w:val="1"/>
          <w:wAfter w:w="20" w:type="dxa"/>
          <w:cantSplit/>
          <w:trHeight w:val="373"/>
        </w:trPr>
        <w:tc>
          <w:tcPr>
            <w:tcW w:w="1152" w:type="dxa"/>
            <w:tcBorders>
              <w:left w:val="single" w:sz="8" w:space="0" w:color="000000"/>
              <w:bottom w:val="single" w:sz="8" w:space="0" w:color="000000"/>
            </w:tcBorders>
          </w:tcPr>
          <w:p w14:paraId="5399C29F"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4CCC1DDC"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4DA2616E" w14:textId="77777777" w:rsidR="00AD5FE7" w:rsidRPr="00AD5FE7" w:rsidRDefault="00AD5FE7"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mieszkańcy obszarów objętych LSR</w:t>
            </w:r>
          </w:p>
        </w:tc>
        <w:tc>
          <w:tcPr>
            <w:tcW w:w="1131" w:type="dxa"/>
            <w:tcBorders>
              <w:left w:val="single" w:sz="4" w:space="0" w:color="000000"/>
              <w:bottom w:val="single" w:sz="8" w:space="0" w:color="000000"/>
            </w:tcBorders>
            <w:vAlign w:val="center"/>
          </w:tcPr>
          <w:p w14:paraId="69809100" w14:textId="77777777" w:rsidR="00AD5FE7" w:rsidRPr="00AD5FE7" w:rsidRDefault="00AD5FE7" w:rsidP="00D5399D">
            <w:pPr>
              <w:autoSpaceDE w:val="0"/>
              <w:spacing w:after="0" w:line="240" w:lineRule="auto"/>
              <w:jc w:val="center"/>
              <w:rPr>
                <w:rFonts w:ascii="Arial Narrow" w:hAnsi="Arial Narrow" w:cs="Arial Narrow"/>
                <w:b/>
                <w:bCs/>
                <w:strike/>
                <w:sz w:val="22"/>
                <w:szCs w:val="22"/>
              </w:rPr>
            </w:pPr>
            <w:r w:rsidRPr="00AD5FE7">
              <w:rPr>
                <w:rFonts w:ascii="Arial Narrow" w:hAnsi="Arial Narrow" w:cs="Arial Narrow"/>
                <w:strike/>
                <w:sz w:val="22"/>
                <w:szCs w:val="22"/>
              </w:rPr>
              <w:t>Operacja własna</w:t>
            </w:r>
          </w:p>
        </w:tc>
        <w:tc>
          <w:tcPr>
            <w:tcW w:w="2646" w:type="dxa"/>
            <w:tcBorders>
              <w:left w:val="single" w:sz="4" w:space="0" w:color="000000"/>
              <w:bottom w:val="single" w:sz="8" w:space="0" w:color="000000"/>
            </w:tcBorders>
            <w:vAlign w:val="center"/>
          </w:tcPr>
          <w:p w14:paraId="04479741" w14:textId="77777777" w:rsidR="00AD5FE7" w:rsidRPr="00AD5FE7" w:rsidRDefault="00AD5FE7"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b/>
                <w:bCs/>
                <w:strike/>
                <w:sz w:val="22"/>
                <w:szCs w:val="22"/>
              </w:rPr>
              <w:t xml:space="preserve">Liczba powstałych gier </w:t>
            </w:r>
            <w:proofErr w:type="spellStart"/>
            <w:r w:rsidRPr="00AD5FE7">
              <w:rPr>
                <w:rFonts w:ascii="Arial Narrow" w:hAnsi="Arial Narrow" w:cs="Arial Narrow"/>
                <w:b/>
                <w:bCs/>
                <w:strike/>
                <w:sz w:val="22"/>
                <w:szCs w:val="22"/>
              </w:rPr>
              <w:t>geocatchingowych</w:t>
            </w:r>
            <w:proofErr w:type="spellEnd"/>
          </w:p>
        </w:tc>
        <w:tc>
          <w:tcPr>
            <w:tcW w:w="1009" w:type="dxa"/>
            <w:tcBorders>
              <w:left w:val="single" w:sz="4" w:space="0" w:color="000000"/>
              <w:bottom w:val="single" w:sz="8" w:space="0" w:color="000000"/>
            </w:tcBorders>
            <w:vAlign w:val="center"/>
          </w:tcPr>
          <w:p w14:paraId="49823B74" w14:textId="77777777" w:rsidR="00AD5FE7" w:rsidRPr="0069677F" w:rsidRDefault="00AD5FE7" w:rsidP="00D5399D">
            <w:pPr>
              <w:autoSpaceDE w:val="0"/>
              <w:snapToGrid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242FBCBD" w14:textId="77777777" w:rsidR="00AD5FE7" w:rsidRPr="0069677F" w:rsidRDefault="00AD5FE7"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56687234" w14:textId="5B2E6C7D" w:rsidR="00AD5FE7" w:rsidRPr="00E42364" w:rsidRDefault="00AD5FE7" w:rsidP="00D5399D">
            <w:pPr>
              <w:autoSpaceDE w:val="0"/>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3353" w:type="dxa"/>
            <w:tcBorders>
              <w:left w:val="single" w:sz="4" w:space="0" w:color="000000"/>
              <w:bottom w:val="single" w:sz="8" w:space="0" w:color="000000"/>
            </w:tcBorders>
            <w:vAlign w:val="center"/>
          </w:tcPr>
          <w:p w14:paraId="7FF22308" w14:textId="77777777" w:rsidR="00AD5FE7" w:rsidRPr="00E42364" w:rsidRDefault="00AD5FE7" w:rsidP="00D5399D">
            <w:pPr>
              <w:autoSpaceDE w:val="0"/>
              <w:snapToGrid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 ankieta monitorująca</w:t>
            </w:r>
          </w:p>
        </w:tc>
        <w:tc>
          <w:tcPr>
            <w:tcW w:w="50" w:type="dxa"/>
            <w:tcBorders>
              <w:left w:val="single" w:sz="4" w:space="0" w:color="000000"/>
            </w:tcBorders>
          </w:tcPr>
          <w:p w14:paraId="0736EA90" w14:textId="77777777" w:rsidR="00AD5FE7" w:rsidRPr="0069677F" w:rsidRDefault="00AD5FE7" w:rsidP="00D5399D">
            <w:pPr>
              <w:snapToGrid w:val="0"/>
              <w:spacing w:after="0" w:line="240" w:lineRule="auto"/>
              <w:rPr>
                <w:rFonts w:ascii="Arial Narrow" w:hAnsi="Arial Narrow"/>
                <w:sz w:val="22"/>
                <w:szCs w:val="22"/>
              </w:rPr>
            </w:pPr>
          </w:p>
        </w:tc>
      </w:tr>
      <w:tr w:rsidR="00AD5FE7" w:rsidRPr="0069677F" w14:paraId="2FFC20AD" w14:textId="77777777" w:rsidTr="00D5399D">
        <w:trPr>
          <w:gridAfter w:val="1"/>
          <w:wAfter w:w="20" w:type="dxa"/>
          <w:cantSplit/>
          <w:trHeight w:val="373"/>
        </w:trPr>
        <w:tc>
          <w:tcPr>
            <w:tcW w:w="1152" w:type="dxa"/>
            <w:tcBorders>
              <w:left w:val="single" w:sz="8" w:space="0" w:color="000000"/>
              <w:bottom w:val="single" w:sz="8" w:space="0" w:color="000000"/>
            </w:tcBorders>
          </w:tcPr>
          <w:p w14:paraId="36CAC8AD" w14:textId="77777777" w:rsidR="00AD5FE7" w:rsidRPr="0069677F" w:rsidRDefault="00AD5FE7"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vAlign w:val="center"/>
          </w:tcPr>
          <w:p w14:paraId="1C815FDA" w14:textId="77777777" w:rsidR="00AD5FE7" w:rsidRPr="0069677F" w:rsidRDefault="00AD5FE7"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2A470138" w14:textId="7BE84D58" w:rsidR="00AD5FE7" w:rsidRPr="004A59CC" w:rsidRDefault="00AD5FE7"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vAlign w:val="center"/>
          </w:tcPr>
          <w:p w14:paraId="01067EB7" w14:textId="53EB18B4" w:rsidR="00AD5FE7" w:rsidRPr="004A59CC" w:rsidRDefault="00AD5FE7"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Projekt współpracy</w:t>
            </w:r>
          </w:p>
        </w:tc>
        <w:tc>
          <w:tcPr>
            <w:tcW w:w="2646" w:type="dxa"/>
            <w:tcBorders>
              <w:left w:val="single" w:sz="4" w:space="0" w:color="000000"/>
              <w:bottom w:val="single" w:sz="8" w:space="0" w:color="000000"/>
            </w:tcBorders>
            <w:vAlign w:val="center"/>
          </w:tcPr>
          <w:p w14:paraId="7137DCE3" w14:textId="63434EEB" w:rsidR="00AD5FE7" w:rsidRPr="004A59CC" w:rsidRDefault="00AD5FE7"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Liczba zrealizowanych projektów współpracy</w:t>
            </w:r>
          </w:p>
        </w:tc>
        <w:tc>
          <w:tcPr>
            <w:tcW w:w="1009" w:type="dxa"/>
            <w:tcBorders>
              <w:left w:val="single" w:sz="4" w:space="0" w:color="000000"/>
              <w:bottom w:val="single" w:sz="8" w:space="0" w:color="000000"/>
            </w:tcBorders>
            <w:vAlign w:val="center"/>
          </w:tcPr>
          <w:p w14:paraId="0721E954" w14:textId="395B432B" w:rsidR="00AD5FE7" w:rsidRPr="004A59CC" w:rsidRDefault="00AD5FE7"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3B00FA15" w14:textId="17343E4B" w:rsidR="00AD5FE7" w:rsidRPr="004A59CC" w:rsidRDefault="00AD5FE7"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2F86C4CE" w14:textId="4A467200" w:rsidR="00AD5FE7" w:rsidRPr="004A59CC" w:rsidRDefault="00AD5FE7"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p>
        </w:tc>
        <w:tc>
          <w:tcPr>
            <w:tcW w:w="3353" w:type="dxa"/>
            <w:tcBorders>
              <w:left w:val="single" w:sz="4" w:space="0" w:color="000000"/>
              <w:bottom w:val="single" w:sz="8" w:space="0" w:color="000000"/>
            </w:tcBorders>
            <w:vAlign w:val="center"/>
          </w:tcPr>
          <w:p w14:paraId="6038F01F" w14:textId="0D015871" w:rsidR="00AD5FE7" w:rsidRPr="004A59CC" w:rsidRDefault="00AD5FE7" w:rsidP="00D5399D">
            <w:pPr>
              <w:autoSpaceDE w:val="0"/>
              <w:snapToGrid w:val="0"/>
              <w:spacing w:after="0" w:line="240" w:lineRule="auto"/>
              <w:jc w:val="center"/>
              <w:rPr>
                <w:rFonts w:ascii="Arial Narrow" w:hAnsi="Arial Narrow" w:cs="Arial Narrow"/>
                <w:strike/>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0360B493" w14:textId="77777777" w:rsidR="00AD5FE7" w:rsidRPr="0069677F" w:rsidRDefault="00AD5FE7" w:rsidP="00D5399D">
            <w:pPr>
              <w:snapToGrid w:val="0"/>
              <w:spacing w:after="0" w:line="240" w:lineRule="auto"/>
              <w:rPr>
                <w:rFonts w:ascii="Arial Narrow" w:hAnsi="Arial Narrow"/>
                <w:sz w:val="22"/>
                <w:szCs w:val="22"/>
              </w:rPr>
            </w:pPr>
          </w:p>
        </w:tc>
      </w:tr>
      <w:tr w:rsidR="00C95CE4" w:rsidRPr="0069677F" w14:paraId="2CA913C4"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CCCCCC"/>
          </w:tcPr>
          <w:p w14:paraId="57566412" w14:textId="77777777" w:rsidR="00C95CE4" w:rsidRPr="0069677F" w:rsidRDefault="00C95CE4"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2.2.2</w:t>
            </w:r>
          </w:p>
        </w:tc>
        <w:tc>
          <w:tcPr>
            <w:tcW w:w="2573" w:type="dxa"/>
            <w:vMerge w:val="restart"/>
            <w:tcBorders>
              <w:left w:val="single" w:sz="4" w:space="0" w:color="000000"/>
            </w:tcBorders>
            <w:vAlign w:val="center"/>
          </w:tcPr>
          <w:p w14:paraId="2849F942" w14:textId="77777777" w:rsidR="00C95CE4" w:rsidRPr="0069677F" w:rsidRDefault="00C95CE4"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 xml:space="preserve">Podnoszenie wiedzy mieszkańców, w tym w szczególności w zakresie ochrony środowiska, zmian klimatycznych i innowacji </w:t>
            </w:r>
          </w:p>
        </w:tc>
        <w:tc>
          <w:tcPr>
            <w:tcW w:w="2637" w:type="dxa"/>
            <w:tcBorders>
              <w:left w:val="single" w:sz="4" w:space="0" w:color="000000"/>
              <w:bottom w:val="single" w:sz="8" w:space="0" w:color="000000"/>
            </w:tcBorders>
            <w:shd w:val="clear" w:color="auto" w:fill="CCCCCC"/>
            <w:vAlign w:val="center"/>
          </w:tcPr>
          <w:p w14:paraId="38EC0FFA" w14:textId="77777777" w:rsidR="00C95CE4" w:rsidRPr="00AD5FE7" w:rsidRDefault="00C95CE4" w:rsidP="00D5399D">
            <w:pPr>
              <w:autoSpaceDE w:val="0"/>
              <w:snapToGrid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mieszkańcy obszarów objętych LSR</w:t>
            </w:r>
          </w:p>
        </w:tc>
        <w:tc>
          <w:tcPr>
            <w:tcW w:w="1131" w:type="dxa"/>
            <w:tcBorders>
              <w:left w:val="single" w:sz="4" w:space="0" w:color="000000"/>
              <w:bottom w:val="single" w:sz="8" w:space="0" w:color="000000"/>
            </w:tcBorders>
            <w:shd w:val="clear" w:color="auto" w:fill="CCCCCC"/>
            <w:vAlign w:val="center"/>
          </w:tcPr>
          <w:p w14:paraId="532DA9BC" w14:textId="77777777" w:rsidR="00C95CE4" w:rsidRPr="00AD5FE7" w:rsidRDefault="00C95CE4" w:rsidP="00D5399D">
            <w:pPr>
              <w:autoSpaceDE w:val="0"/>
              <w:snapToGrid w:val="0"/>
              <w:spacing w:after="0" w:line="240" w:lineRule="auto"/>
              <w:jc w:val="center"/>
              <w:rPr>
                <w:rFonts w:ascii="Arial Narrow" w:hAnsi="Arial Narrow" w:cs="Arial Narrow"/>
                <w:b/>
                <w:bCs/>
                <w:strike/>
                <w:sz w:val="22"/>
                <w:szCs w:val="22"/>
              </w:rPr>
            </w:pPr>
            <w:r w:rsidRPr="00AD5FE7">
              <w:rPr>
                <w:rFonts w:ascii="Arial Narrow" w:hAnsi="Arial Narrow" w:cs="Arial Narrow"/>
                <w:strike/>
                <w:sz w:val="22"/>
                <w:szCs w:val="22"/>
              </w:rPr>
              <w:t>konkurs</w:t>
            </w:r>
          </w:p>
        </w:tc>
        <w:tc>
          <w:tcPr>
            <w:tcW w:w="2646" w:type="dxa"/>
            <w:tcBorders>
              <w:left w:val="single" w:sz="4" w:space="0" w:color="000000"/>
              <w:bottom w:val="single" w:sz="8" w:space="0" w:color="000000"/>
            </w:tcBorders>
            <w:shd w:val="clear" w:color="auto" w:fill="CCCCCC"/>
            <w:vAlign w:val="center"/>
          </w:tcPr>
          <w:p w14:paraId="19D568D1" w14:textId="77777777" w:rsidR="00C95CE4" w:rsidRPr="00AD5FE7" w:rsidRDefault="00C95CE4"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b/>
                <w:bCs/>
                <w:strike/>
                <w:sz w:val="22"/>
                <w:szCs w:val="22"/>
              </w:rPr>
              <w:t>Liczba szkoleń</w:t>
            </w:r>
          </w:p>
        </w:tc>
        <w:tc>
          <w:tcPr>
            <w:tcW w:w="1009" w:type="dxa"/>
            <w:tcBorders>
              <w:left w:val="single" w:sz="4" w:space="0" w:color="000000"/>
              <w:bottom w:val="single" w:sz="8" w:space="0" w:color="000000"/>
            </w:tcBorders>
            <w:shd w:val="clear" w:color="auto" w:fill="CCCCCC"/>
            <w:vAlign w:val="center"/>
          </w:tcPr>
          <w:p w14:paraId="2B22D36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CCCCCC"/>
            <w:vAlign w:val="center"/>
          </w:tcPr>
          <w:p w14:paraId="7214AFBE"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CCCCCC"/>
            <w:vAlign w:val="center"/>
          </w:tcPr>
          <w:p w14:paraId="1EA6F500" w14:textId="13DA2F61" w:rsidR="00C95CE4" w:rsidRPr="00E42364" w:rsidRDefault="00C95CE4" w:rsidP="00D5399D">
            <w:pPr>
              <w:autoSpaceDE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3353" w:type="dxa"/>
            <w:tcBorders>
              <w:left w:val="single" w:sz="4" w:space="0" w:color="000000"/>
              <w:bottom w:val="single" w:sz="8" w:space="0" w:color="000000"/>
            </w:tcBorders>
            <w:shd w:val="clear" w:color="auto" w:fill="CCCCCC"/>
            <w:vAlign w:val="center"/>
          </w:tcPr>
          <w:p w14:paraId="0611C6E9" w14:textId="77777777" w:rsidR="00C95CE4" w:rsidRPr="00E42364" w:rsidRDefault="00C95CE4" w:rsidP="00D5399D">
            <w:pPr>
              <w:autoSpaceDE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LGD/dane od beneficjenta/ ankieta monitorująca</w:t>
            </w:r>
          </w:p>
        </w:tc>
        <w:tc>
          <w:tcPr>
            <w:tcW w:w="50" w:type="dxa"/>
            <w:tcBorders>
              <w:left w:val="single" w:sz="4" w:space="0" w:color="000000"/>
            </w:tcBorders>
          </w:tcPr>
          <w:p w14:paraId="73089E2D"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54224D01" w14:textId="77777777" w:rsidTr="00D5399D">
        <w:trPr>
          <w:gridAfter w:val="1"/>
          <w:wAfter w:w="20" w:type="dxa"/>
          <w:cantSplit/>
          <w:trHeight w:val="373"/>
        </w:trPr>
        <w:tc>
          <w:tcPr>
            <w:tcW w:w="1152" w:type="dxa"/>
            <w:tcBorders>
              <w:left w:val="single" w:sz="8" w:space="0" w:color="000000"/>
              <w:bottom w:val="single" w:sz="8" w:space="0" w:color="000000"/>
            </w:tcBorders>
          </w:tcPr>
          <w:p w14:paraId="6D6823F0"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vAlign w:val="center"/>
          </w:tcPr>
          <w:p w14:paraId="4F3790F1"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21C056FA" w14:textId="77777777" w:rsidR="00C95CE4" w:rsidRPr="00AD5FE7" w:rsidRDefault="00C95CE4" w:rsidP="00D5399D">
            <w:pPr>
              <w:autoSpaceDE w:val="0"/>
              <w:snapToGrid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mieszkańcy obszarów objętych LSR</w:t>
            </w:r>
          </w:p>
        </w:tc>
        <w:tc>
          <w:tcPr>
            <w:tcW w:w="1131" w:type="dxa"/>
            <w:tcBorders>
              <w:left w:val="single" w:sz="4" w:space="0" w:color="000000"/>
              <w:bottom w:val="single" w:sz="8" w:space="0" w:color="000000"/>
            </w:tcBorders>
            <w:vAlign w:val="center"/>
          </w:tcPr>
          <w:p w14:paraId="6AD57E19" w14:textId="77777777" w:rsidR="00C95CE4" w:rsidRPr="00AD5FE7" w:rsidRDefault="00C95CE4" w:rsidP="00D5399D">
            <w:pPr>
              <w:autoSpaceDE w:val="0"/>
              <w:snapToGrid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konkurs</w:t>
            </w:r>
          </w:p>
        </w:tc>
        <w:tc>
          <w:tcPr>
            <w:tcW w:w="2646" w:type="dxa"/>
            <w:tcBorders>
              <w:left w:val="single" w:sz="4" w:space="0" w:color="000000"/>
              <w:bottom w:val="single" w:sz="8" w:space="0" w:color="000000"/>
            </w:tcBorders>
            <w:vAlign w:val="center"/>
          </w:tcPr>
          <w:p w14:paraId="1B5377A6" w14:textId="77777777" w:rsidR="00C95CE4" w:rsidRPr="00AD5FE7" w:rsidRDefault="00C95CE4" w:rsidP="00D5399D">
            <w:pPr>
              <w:autoSpaceDE w:val="0"/>
              <w:spacing w:after="0" w:line="240" w:lineRule="auto"/>
              <w:jc w:val="center"/>
              <w:rPr>
                <w:rFonts w:ascii="Arial Narrow" w:hAnsi="Arial Narrow" w:cs="Arial Narrow"/>
                <w:strike/>
                <w:sz w:val="22"/>
                <w:szCs w:val="22"/>
              </w:rPr>
            </w:pPr>
            <w:r w:rsidRPr="00AD5FE7">
              <w:rPr>
                <w:rFonts w:ascii="Arial Narrow" w:hAnsi="Arial Narrow" w:cs="Arial Narrow"/>
                <w:strike/>
                <w:sz w:val="22"/>
                <w:szCs w:val="22"/>
              </w:rPr>
              <w:t>Liczba szkoleń nastawionych na edukację ekologiczną mieszkańców</w:t>
            </w:r>
          </w:p>
        </w:tc>
        <w:tc>
          <w:tcPr>
            <w:tcW w:w="1009" w:type="dxa"/>
            <w:tcBorders>
              <w:left w:val="single" w:sz="4" w:space="0" w:color="000000"/>
              <w:bottom w:val="single" w:sz="8" w:space="0" w:color="000000"/>
            </w:tcBorders>
            <w:vAlign w:val="center"/>
          </w:tcPr>
          <w:p w14:paraId="6C21EACD"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vAlign w:val="center"/>
          </w:tcPr>
          <w:p w14:paraId="6C39AFF5"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vAlign w:val="center"/>
          </w:tcPr>
          <w:p w14:paraId="7C204302" w14:textId="3DB73178" w:rsidR="00C95CE4" w:rsidRPr="00E42364" w:rsidRDefault="00C95CE4" w:rsidP="00D5399D">
            <w:pPr>
              <w:autoSpaceDE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3353" w:type="dxa"/>
            <w:tcBorders>
              <w:left w:val="single" w:sz="4" w:space="0" w:color="000000"/>
              <w:bottom w:val="single" w:sz="8" w:space="0" w:color="000000"/>
            </w:tcBorders>
            <w:vAlign w:val="center"/>
          </w:tcPr>
          <w:p w14:paraId="7CB7B16A" w14:textId="77777777" w:rsidR="00C95CE4" w:rsidRPr="00E42364" w:rsidRDefault="00C95CE4" w:rsidP="00D5399D">
            <w:pPr>
              <w:autoSpaceDE w:val="0"/>
              <w:spacing w:after="0" w:line="240" w:lineRule="auto"/>
              <w:jc w:val="center"/>
              <w:rPr>
                <w:rFonts w:ascii="Arial Narrow" w:hAnsi="Arial Narrow"/>
                <w:strike/>
                <w:sz w:val="22"/>
                <w:szCs w:val="22"/>
              </w:rPr>
            </w:pPr>
            <w:r w:rsidRPr="00E42364">
              <w:rPr>
                <w:rFonts w:ascii="Arial Narrow" w:hAnsi="Arial Narrow" w:cs="Arial Narrow"/>
                <w:strike/>
                <w:sz w:val="22"/>
                <w:szCs w:val="22"/>
              </w:rPr>
              <w:t>Dane własne LGD/dane od beneficjenta/ ankieta monitorująca</w:t>
            </w:r>
          </w:p>
        </w:tc>
        <w:tc>
          <w:tcPr>
            <w:tcW w:w="50" w:type="dxa"/>
            <w:tcBorders>
              <w:left w:val="single" w:sz="4" w:space="0" w:color="000000"/>
            </w:tcBorders>
          </w:tcPr>
          <w:p w14:paraId="2E1E1BEE"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2B55D5FC"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DDDDDD"/>
          </w:tcPr>
          <w:p w14:paraId="42F10D82"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shd w:val="clear" w:color="auto" w:fill="DDDDDD"/>
            <w:vAlign w:val="center"/>
          </w:tcPr>
          <w:p w14:paraId="34A00E84"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7B59B312"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8" w:space="0" w:color="000000"/>
            </w:tcBorders>
            <w:shd w:val="clear" w:color="auto" w:fill="DDDDDD"/>
            <w:vAlign w:val="center"/>
          </w:tcPr>
          <w:p w14:paraId="3B37A091"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8" w:space="0" w:color="000000"/>
            </w:tcBorders>
            <w:shd w:val="clear" w:color="auto" w:fill="DDDDDD"/>
            <w:vAlign w:val="center"/>
          </w:tcPr>
          <w:p w14:paraId="6017AB39"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zrealizowanych projektów współpracy</w:t>
            </w:r>
          </w:p>
        </w:tc>
        <w:tc>
          <w:tcPr>
            <w:tcW w:w="1009" w:type="dxa"/>
            <w:tcBorders>
              <w:left w:val="single" w:sz="4" w:space="0" w:color="000000"/>
              <w:bottom w:val="single" w:sz="8" w:space="0" w:color="000000"/>
            </w:tcBorders>
            <w:shd w:val="clear" w:color="auto" w:fill="DDDDDD"/>
            <w:vAlign w:val="center"/>
          </w:tcPr>
          <w:p w14:paraId="07108DA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21177213"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1B80090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1</w:t>
            </w:r>
          </w:p>
        </w:tc>
        <w:tc>
          <w:tcPr>
            <w:tcW w:w="3353" w:type="dxa"/>
            <w:tcBorders>
              <w:left w:val="single" w:sz="4" w:space="0" w:color="000000"/>
              <w:bottom w:val="single" w:sz="8" w:space="0" w:color="000000"/>
            </w:tcBorders>
            <w:shd w:val="clear" w:color="auto" w:fill="DDDDDD"/>
            <w:vAlign w:val="center"/>
          </w:tcPr>
          <w:p w14:paraId="19E778B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600E9ACF"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11013F25"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DDDDDD"/>
          </w:tcPr>
          <w:p w14:paraId="16FEF5C6"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shd w:val="clear" w:color="auto" w:fill="DDDDDD"/>
            <w:vAlign w:val="center"/>
          </w:tcPr>
          <w:p w14:paraId="4E275C82"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5714CE2D"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8" w:space="0" w:color="000000"/>
            </w:tcBorders>
            <w:shd w:val="clear" w:color="auto" w:fill="DDDDDD"/>
            <w:vAlign w:val="center"/>
          </w:tcPr>
          <w:p w14:paraId="54368437"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8" w:space="0" w:color="000000"/>
            </w:tcBorders>
            <w:shd w:val="clear" w:color="auto" w:fill="DDDDDD"/>
            <w:vAlign w:val="center"/>
          </w:tcPr>
          <w:p w14:paraId="4A7B131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LGD uczestniczących w projektach współpracy</w:t>
            </w:r>
          </w:p>
        </w:tc>
        <w:tc>
          <w:tcPr>
            <w:tcW w:w="1009" w:type="dxa"/>
            <w:tcBorders>
              <w:left w:val="single" w:sz="4" w:space="0" w:color="000000"/>
              <w:bottom w:val="single" w:sz="8" w:space="0" w:color="000000"/>
            </w:tcBorders>
            <w:shd w:val="clear" w:color="auto" w:fill="DDDDDD"/>
            <w:vAlign w:val="center"/>
          </w:tcPr>
          <w:p w14:paraId="6E981C6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5C86FE26"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41D0EA85"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3</w:t>
            </w:r>
          </w:p>
        </w:tc>
        <w:tc>
          <w:tcPr>
            <w:tcW w:w="3353" w:type="dxa"/>
            <w:tcBorders>
              <w:left w:val="single" w:sz="4" w:space="0" w:color="000000"/>
              <w:bottom w:val="single" w:sz="8" w:space="0" w:color="000000"/>
            </w:tcBorders>
            <w:shd w:val="clear" w:color="auto" w:fill="DDDDDD"/>
            <w:vAlign w:val="center"/>
          </w:tcPr>
          <w:p w14:paraId="06C1CDAE"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53FC4C20"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24264DFA" w14:textId="77777777" w:rsidTr="00344CE3">
        <w:trPr>
          <w:gridAfter w:val="1"/>
          <w:wAfter w:w="20" w:type="dxa"/>
          <w:cantSplit/>
          <w:trHeight w:val="373"/>
        </w:trPr>
        <w:tc>
          <w:tcPr>
            <w:tcW w:w="1152" w:type="dxa"/>
            <w:tcBorders>
              <w:left w:val="single" w:sz="8" w:space="0" w:color="000000"/>
              <w:bottom w:val="single" w:sz="8" w:space="0" w:color="000000"/>
            </w:tcBorders>
            <w:shd w:val="clear" w:color="auto" w:fill="DDDDDD"/>
          </w:tcPr>
          <w:p w14:paraId="77E027E9"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tcBorders>
            <w:shd w:val="clear" w:color="auto" w:fill="DDDDDD"/>
            <w:vAlign w:val="center"/>
          </w:tcPr>
          <w:p w14:paraId="6D67FBB2"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492FC4C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LGD/mieszkańcy obszaru LGD</w:t>
            </w:r>
          </w:p>
        </w:tc>
        <w:tc>
          <w:tcPr>
            <w:tcW w:w="1131" w:type="dxa"/>
            <w:tcBorders>
              <w:left w:val="single" w:sz="4" w:space="0" w:color="000000"/>
              <w:bottom w:val="single" w:sz="8" w:space="0" w:color="000000"/>
            </w:tcBorders>
            <w:shd w:val="clear" w:color="auto" w:fill="DDDDDD"/>
            <w:vAlign w:val="center"/>
          </w:tcPr>
          <w:p w14:paraId="489D4D3A"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Projekt współpracy</w:t>
            </w:r>
          </w:p>
        </w:tc>
        <w:tc>
          <w:tcPr>
            <w:tcW w:w="2646" w:type="dxa"/>
            <w:tcBorders>
              <w:left w:val="single" w:sz="4" w:space="0" w:color="000000"/>
              <w:bottom w:val="single" w:sz="8" w:space="0" w:color="000000"/>
            </w:tcBorders>
            <w:shd w:val="clear" w:color="auto" w:fill="DDDDDD"/>
            <w:vAlign w:val="center"/>
          </w:tcPr>
          <w:p w14:paraId="55A88DB9"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Liczba przygotowanych projektów współpracy międzynarodowej</w:t>
            </w:r>
          </w:p>
        </w:tc>
        <w:tc>
          <w:tcPr>
            <w:tcW w:w="1009" w:type="dxa"/>
            <w:tcBorders>
              <w:left w:val="single" w:sz="4" w:space="0" w:color="000000"/>
              <w:bottom w:val="single" w:sz="8" w:space="0" w:color="000000"/>
            </w:tcBorders>
            <w:shd w:val="clear" w:color="auto" w:fill="DDDDDD"/>
            <w:vAlign w:val="center"/>
          </w:tcPr>
          <w:p w14:paraId="3E51E260"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6666537D" w14:textId="77777777" w:rsidR="00C95CE4" w:rsidRPr="00747580" w:rsidRDefault="00C95CE4"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7E9DE1B6" w14:textId="77777777" w:rsidR="00C95CE4" w:rsidRPr="00747580" w:rsidRDefault="00C95CE4" w:rsidP="00D5399D">
            <w:pPr>
              <w:autoSpaceDE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w:t>
            </w:r>
          </w:p>
        </w:tc>
        <w:tc>
          <w:tcPr>
            <w:tcW w:w="3353" w:type="dxa"/>
            <w:tcBorders>
              <w:left w:val="single" w:sz="4" w:space="0" w:color="000000"/>
              <w:bottom w:val="single" w:sz="8" w:space="0" w:color="000000"/>
            </w:tcBorders>
            <w:shd w:val="clear" w:color="auto" w:fill="DDDDDD"/>
            <w:vAlign w:val="center"/>
          </w:tcPr>
          <w:p w14:paraId="09E8F443" w14:textId="77777777" w:rsidR="00C95CE4" w:rsidRPr="0069677F" w:rsidRDefault="00C95CE4" w:rsidP="00D5399D">
            <w:pPr>
              <w:autoSpaceDE w:val="0"/>
              <w:spacing w:after="0" w:line="240" w:lineRule="auto"/>
              <w:jc w:val="center"/>
              <w:rPr>
                <w:rFonts w:ascii="Arial Narrow" w:hAnsi="Arial Narrow" w:cs="Arial Narrow"/>
                <w:sz w:val="22"/>
                <w:szCs w:val="22"/>
              </w:rPr>
            </w:pPr>
            <w:r w:rsidRPr="0069677F">
              <w:rPr>
                <w:rFonts w:ascii="Arial Narrow" w:hAnsi="Arial Narrow" w:cs="Arial Narrow"/>
                <w:sz w:val="22"/>
                <w:szCs w:val="22"/>
              </w:rPr>
              <w:t>Dane własne LGD</w:t>
            </w:r>
          </w:p>
        </w:tc>
        <w:tc>
          <w:tcPr>
            <w:tcW w:w="50" w:type="dxa"/>
            <w:tcBorders>
              <w:left w:val="single" w:sz="4" w:space="0" w:color="000000"/>
            </w:tcBorders>
          </w:tcPr>
          <w:p w14:paraId="48EF6C9B" w14:textId="77777777" w:rsidR="00C95CE4" w:rsidRPr="0069677F" w:rsidRDefault="00C95CE4" w:rsidP="00D5399D">
            <w:pPr>
              <w:snapToGrid w:val="0"/>
              <w:spacing w:after="0" w:line="240" w:lineRule="auto"/>
              <w:rPr>
                <w:rFonts w:ascii="Arial Narrow" w:hAnsi="Arial Narrow"/>
                <w:sz w:val="22"/>
                <w:szCs w:val="22"/>
              </w:rPr>
            </w:pPr>
          </w:p>
        </w:tc>
      </w:tr>
      <w:tr w:rsidR="00C95CE4" w:rsidRPr="0069677F" w14:paraId="22AF1A62" w14:textId="77777777" w:rsidTr="00D5399D">
        <w:trPr>
          <w:gridAfter w:val="1"/>
          <w:wAfter w:w="20" w:type="dxa"/>
          <w:cantSplit/>
          <w:trHeight w:val="373"/>
        </w:trPr>
        <w:tc>
          <w:tcPr>
            <w:tcW w:w="1152" w:type="dxa"/>
            <w:tcBorders>
              <w:left w:val="single" w:sz="8" w:space="0" w:color="000000"/>
              <w:bottom w:val="single" w:sz="8" w:space="0" w:color="000000"/>
            </w:tcBorders>
            <w:shd w:val="clear" w:color="auto" w:fill="DDDDDD"/>
          </w:tcPr>
          <w:p w14:paraId="65E6E3DA" w14:textId="77777777" w:rsidR="00C95CE4" w:rsidRPr="0069677F" w:rsidRDefault="00C95CE4"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shd w:val="clear" w:color="auto" w:fill="DDDDDD"/>
            <w:vAlign w:val="center"/>
          </w:tcPr>
          <w:p w14:paraId="65BFFE21" w14:textId="77777777" w:rsidR="00C95CE4" w:rsidRPr="0069677F" w:rsidRDefault="00C95CE4"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11853353" w14:textId="090A2268"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mieszkańcy obszarów objętych LSR</w:t>
            </w:r>
          </w:p>
        </w:tc>
        <w:tc>
          <w:tcPr>
            <w:tcW w:w="1131" w:type="dxa"/>
            <w:tcBorders>
              <w:left w:val="single" w:sz="4" w:space="0" w:color="000000"/>
              <w:bottom w:val="single" w:sz="8" w:space="0" w:color="000000"/>
            </w:tcBorders>
            <w:shd w:val="clear" w:color="auto" w:fill="DDDDDD"/>
            <w:vAlign w:val="center"/>
          </w:tcPr>
          <w:p w14:paraId="3E0EA9E1" w14:textId="0EBD1D35"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projekt grantowy</w:t>
            </w:r>
          </w:p>
        </w:tc>
        <w:tc>
          <w:tcPr>
            <w:tcW w:w="2646" w:type="dxa"/>
            <w:tcBorders>
              <w:left w:val="single" w:sz="4" w:space="0" w:color="000000"/>
              <w:bottom w:val="single" w:sz="8" w:space="0" w:color="000000"/>
            </w:tcBorders>
            <w:shd w:val="clear" w:color="auto" w:fill="DDDDDD"/>
            <w:vAlign w:val="center"/>
          </w:tcPr>
          <w:p w14:paraId="5397F574" w14:textId="6A4C1C26"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Liczba projektów grantowych dotyczących koncepcji Smart </w:t>
            </w:r>
            <w:proofErr w:type="spellStart"/>
            <w:r w:rsidRPr="004A59CC">
              <w:rPr>
                <w:rFonts w:ascii="Arial Narrow" w:hAnsi="Arial Narrow" w:cs="Arial Narrow"/>
                <w:sz w:val="22"/>
                <w:szCs w:val="22"/>
              </w:rPr>
              <w:t>Village</w:t>
            </w:r>
            <w:proofErr w:type="spellEnd"/>
          </w:p>
        </w:tc>
        <w:tc>
          <w:tcPr>
            <w:tcW w:w="1009" w:type="dxa"/>
            <w:tcBorders>
              <w:left w:val="single" w:sz="4" w:space="0" w:color="000000"/>
              <w:bottom w:val="single" w:sz="8" w:space="0" w:color="000000"/>
            </w:tcBorders>
            <w:shd w:val="clear" w:color="auto" w:fill="DDDDDD"/>
            <w:vAlign w:val="center"/>
          </w:tcPr>
          <w:p w14:paraId="07B03F62" w14:textId="06570A2D"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0F7C36B8" w14:textId="542E22CF"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2B4BF973" w14:textId="08FA3D76"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p>
        </w:tc>
        <w:tc>
          <w:tcPr>
            <w:tcW w:w="3353" w:type="dxa"/>
            <w:tcBorders>
              <w:left w:val="single" w:sz="4" w:space="0" w:color="000000"/>
              <w:bottom w:val="single" w:sz="8" w:space="0" w:color="000000"/>
            </w:tcBorders>
            <w:shd w:val="clear" w:color="auto" w:fill="DDDDDD"/>
            <w:vAlign w:val="center"/>
          </w:tcPr>
          <w:p w14:paraId="1CAD8AFE" w14:textId="1105FFC6" w:rsidR="00C95CE4" w:rsidRPr="004A59CC" w:rsidRDefault="00C95CE4"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48BA006C" w14:textId="77777777" w:rsidR="00C95CE4" w:rsidRPr="0069677F" w:rsidRDefault="00C95CE4" w:rsidP="00D5399D">
            <w:pPr>
              <w:snapToGrid w:val="0"/>
              <w:spacing w:after="0" w:line="240" w:lineRule="auto"/>
              <w:rPr>
                <w:rFonts w:ascii="Arial Narrow" w:hAnsi="Arial Narrow"/>
                <w:sz w:val="22"/>
                <w:szCs w:val="22"/>
              </w:rPr>
            </w:pPr>
          </w:p>
        </w:tc>
      </w:tr>
      <w:tr w:rsidR="009A014E" w:rsidRPr="0069677F" w14:paraId="43D727DC" w14:textId="77777777" w:rsidTr="00D5399D">
        <w:trPr>
          <w:gridAfter w:val="1"/>
          <w:wAfter w:w="20" w:type="dxa"/>
          <w:cantSplit/>
          <w:trHeight w:val="373"/>
        </w:trPr>
        <w:tc>
          <w:tcPr>
            <w:tcW w:w="1152" w:type="dxa"/>
            <w:tcBorders>
              <w:left w:val="single" w:sz="8" w:space="0" w:color="000000"/>
              <w:bottom w:val="single" w:sz="8" w:space="0" w:color="000000"/>
            </w:tcBorders>
          </w:tcPr>
          <w:p w14:paraId="6C8A3739" w14:textId="77777777" w:rsidR="009A014E" w:rsidRPr="0069677F" w:rsidRDefault="009A014E" w:rsidP="00D5399D">
            <w:pPr>
              <w:snapToGrid w:val="0"/>
              <w:spacing w:after="0" w:line="240" w:lineRule="auto"/>
              <w:rPr>
                <w:rFonts w:ascii="Arial Narrow" w:hAnsi="Arial Narrow" w:cs="Arial Narrow"/>
                <w:sz w:val="22"/>
                <w:szCs w:val="22"/>
              </w:rPr>
            </w:pPr>
            <w:r w:rsidRPr="0069677F">
              <w:rPr>
                <w:rFonts w:ascii="Arial Narrow" w:hAnsi="Arial Narrow" w:cs="Arial Narrow"/>
                <w:sz w:val="22"/>
                <w:szCs w:val="22"/>
              </w:rPr>
              <w:t>2.2.3</w:t>
            </w:r>
          </w:p>
        </w:tc>
        <w:tc>
          <w:tcPr>
            <w:tcW w:w="2573" w:type="dxa"/>
            <w:vMerge w:val="restart"/>
            <w:tcBorders>
              <w:top w:val="single" w:sz="4" w:space="0" w:color="000000"/>
              <w:left w:val="single" w:sz="4" w:space="0" w:color="000000"/>
              <w:bottom w:val="single" w:sz="4" w:space="0" w:color="000000"/>
            </w:tcBorders>
            <w:shd w:val="clear" w:color="auto" w:fill="FFFFFF"/>
            <w:vAlign w:val="center"/>
          </w:tcPr>
          <w:p w14:paraId="0D7589E2" w14:textId="77777777" w:rsidR="009A014E" w:rsidRPr="0069677F" w:rsidRDefault="009A014E" w:rsidP="00D5399D">
            <w:pPr>
              <w:autoSpaceDE w:val="0"/>
              <w:snapToGrid w:val="0"/>
              <w:spacing w:after="0" w:line="240" w:lineRule="auto"/>
              <w:rPr>
                <w:rFonts w:ascii="Arial Narrow" w:hAnsi="Arial Narrow" w:cs="Arial Narrow"/>
                <w:sz w:val="22"/>
                <w:szCs w:val="22"/>
              </w:rPr>
            </w:pPr>
            <w:r w:rsidRPr="0069677F">
              <w:rPr>
                <w:rFonts w:ascii="Arial Narrow" w:hAnsi="Arial Narrow" w:cs="Arial Narrow"/>
                <w:sz w:val="22"/>
                <w:szCs w:val="22"/>
              </w:rPr>
              <w:t>Funkcjonowanie LGD</w:t>
            </w:r>
          </w:p>
        </w:tc>
        <w:tc>
          <w:tcPr>
            <w:tcW w:w="2637" w:type="dxa"/>
            <w:tcBorders>
              <w:left w:val="single" w:sz="4" w:space="0" w:color="000000"/>
              <w:bottom w:val="single" w:sz="8" w:space="0" w:color="000000"/>
            </w:tcBorders>
            <w:shd w:val="clear" w:color="auto" w:fill="DDDDDD"/>
            <w:vAlign w:val="center"/>
          </w:tcPr>
          <w:p w14:paraId="71376676"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Pracownicy Biura/Rada/Zarząd LGD/mieszkańcy obszaru</w:t>
            </w:r>
          </w:p>
        </w:tc>
        <w:tc>
          <w:tcPr>
            <w:tcW w:w="1131" w:type="dxa"/>
            <w:tcBorders>
              <w:left w:val="single" w:sz="4" w:space="0" w:color="000000"/>
              <w:bottom w:val="single" w:sz="8" w:space="0" w:color="000000"/>
            </w:tcBorders>
            <w:shd w:val="clear" w:color="auto" w:fill="DDDDDD"/>
            <w:vAlign w:val="center"/>
          </w:tcPr>
          <w:p w14:paraId="7562A204"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Koszty bieżące</w:t>
            </w:r>
          </w:p>
        </w:tc>
        <w:tc>
          <w:tcPr>
            <w:tcW w:w="2646" w:type="dxa"/>
            <w:tcBorders>
              <w:left w:val="single" w:sz="4" w:space="0" w:color="000000"/>
              <w:bottom w:val="single" w:sz="8" w:space="0" w:color="000000"/>
            </w:tcBorders>
            <w:shd w:val="clear" w:color="auto" w:fill="DDDDDD"/>
            <w:vAlign w:val="center"/>
          </w:tcPr>
          <w:p w14:paraId="63EE7C0C"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Liczba osobodni szkoleń dla pracowników LGD</w:t>
            </w:r>
          </w:p>
        </w:tc>
        <w:tc>
          <w:tcPr>
            <w:tcW w:w="1009" w:type="dxa"/>
            <w:tcBorders>
              <w:left w:val="single" w:sz="4" w:space="0" w:color="000000"/>
              <w:bottom w:val="single" w:sz="8" w:space="0" w:color="000000"/>
            </w:tcBorders>
            <w:shd w:val="clear" w:color="auto" w:fill="DDDDDD"/>
            <w:vAlign w:val="center"/>
          </w:tcPr>
          <w:p w14:paraId="4F19B74B"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28999768"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27523E7C"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28</w:t>
            </w:r>
          </w:p>
        </w:tc>
        <w:tc>
          <w:tcPr>
            <w:tcW w:w="3353" w:type="dxa"/>
            <w:tcBorders>
              <w:left w:val="single" w:sz="4" w:space="0" w:color="000000"/>
              <w:bottom w:val="single" w:sz="8" w:space="0" w:color="000000"/>
            </w:tcBorders>
            <w:shd w:val="clear" w:color="auto" w:fill="DDDDDD"/>
            <w:vAlign w:val="center"/>
          </w:tcPr>
          <w:p w14:paraId="1933DC63"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759A846C"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1E04F690" w14:textId="77777777" w:rsidTr="00D5399D">
        <w:trPr>
          <w:gridAfter w:val="1"/>
          <w:wAfter w:w="20" w:type="dxa"/>
          <w:cantSplit/>
          <w:trHeight w:val="373"/>
        </w:trPr>
        <w:tc>
          <w:tcPr>
            <w:tcW w:w="1152" w:type="dxa"/>
            <w:tcBorders>
              <w:left w:val="single" w:sz="8" w:space="0" w:color="000000"/>
              <w:bottom w:val="single" w:sz="8" w:space="0" w:color="000000"/>
            </w:tcBorders>
          </w:tcPr>
          <w:p w14:paraId="3020E9E1"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shd w:val="clear" w:color="auto" w:fill="FFFFFF"/>
            <w:vAlign w:val="center"/>
          </w:tcPr>
          <w:p w14:paraId="79B93719"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5183BC88"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Pracownicy Biura/Rada/Zarząd LGD/mieszkańcy obszaru</w:t>
            </w:r>
          </w:p>
        </w:tc>
        <w:tc>
          <w:tcPr>
            <w:tcW w:w="1131" w:type="dxa"/>
            <w:tcBorders>
              <w:left w:val="single" w:sz="4" w:space="0" w:color="000000"/>
              <w:bottom w:val="single" w:sz="8" w:space="0" w:color="000000"/>
            </w:tcBorders>
            <w:shd w:val="clear" w:color="auto" w:fill="DDDDDD"/>
            <w:vAlign w:val="center"/>
          </w:tcPr>
          <w:p w14:paraId="45E49063"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Koszty bieżące</w:t>
            </w:r>
          </w:p>
        </w:tc>
        <w:tc>
          <w:tcPr>
            <w:tcW w:w="2646" w:type="dxa"/>
            <w:tcBorders>
              <w:left w:val="single" w:sz="4" w:space="0" w:color="000000"/>
              <w:bottom w:val="single" w:sz="8" w:space="0" w:color="000000"/>
            </w:tcBorders>
            <w:shd w:val="clear" w:color="auto" w:fill="DDDDDD"/>
            <w:vAlign w:val="center"/>
          </w:tcPr>
          <w:p w14:paraId="6C83FDC7"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Liczba osobodni szkoleń dla organów LGD</w:t>
            </w:r>
          </w:p>
        </w:tc>
        <w:tc>
          <w:tcPr>
            <w:tcW w:w="1009" w:type="dxa"/>
            <w:tcBorders>
              <w:left w:val="single" w:sz="4" w:space="0" w:color="000000"/>
              <w:bottom w:val="single" w:sz="8" w:space="0" w:color="000000"/>
            </w:tcBorders>
            <w:shd w:val="clear" w:color="auto" w:fill="DDDDDD"/>
            <w:vAlign w:val="center"/>
          </w:tcPr>
          <w:p w14:paraId="1EABB700"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3C9850A5"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3A5A9505"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110</w:t>
            </w:r>
          </w:p>
        </w:tc>
        <w:tc>
          <w:tcPr>
            <w:tcW w:w="3353" w:type="dxa"/>
            <w:tcBorders>
              <w:left w:val="single" w:sz="4" w:space="0" w:color="000000"/>
              <w:bottom w:val="single" w:sz="8" w:space="0" w:color="000000"/>
            </w:tcBorders>
            <w:shd w:val="clear" w:color="auto" w:fill="DDDDDD"/>
            <w:vAlign w:val="center"/>
          </w:tcPr>
          <w:p w14:paraId="4013BACE"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4FF25072"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31FDA205" w14:textId="77777777" w:rsidTr="00D5399D">
        <w:trPr>
          <w:gridAfter w:val="1"/>
          <w:wAfter w:w="20" w:type="dxa"/>
          <w:cantSplit/>
          <w:trHeight w:val="373"/>
        </w:trPr>
        <w:tc>
          <w:tcPr>
            <w:tcW w:w="1152" w:type="dxa"/>
            <w:tcBorders>
              <w:left w:val="single" w:sz="8" w:space="0" w:color="000000"/>
              <w:bottom w:val="single" w:sz="8" w:space="0" w:color="000000"/>
            </w:tcBorders>
          </w:tcPr>
          <w:p w14:paraId="3F73C14A"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vMerge/>
            <w:tcBorders>
              <w:left w:val="single" w:sz="4" w:space="0" w:color="000000"/>
              <w:bottom w:val="single" w:sz="4" w:space="0" w:color="000000"/>
            </w:tcBorders>
            <w:shd w:val="clear" w:color="auto" w:fill="FFFFFF"/>
            <w:vAlign w:val="center"/>
          </w:tcPr>
          <w:p w14:paraId="56CAF897"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shd w:val="clear" w:color="auto" w:fill="DDDDDD"/>
            <w:vAlign w:val="center"/>
          </w:tcPr>
          <w:p w14:paraId="43AFA859"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Pracownicy Biura/Rada/Zarząd LGD/mieszkańcy obszaru</w:t>
            </w:r>
          </w:p>
        </w:tc>
        <w:tc>
          <w:tcPr>
            <w:tcW w:w="1131" w:type="dxa"/>
            <w:tcBorders>
              <w:left w:val="single" w:sz="4" w:space="0" w:color="000000"/>
              <w:bottom w:val="single" w:sz="8" w:space="0" w:color="000000"/>
            </w:tcBorders>
            <w:shd w:val="clear" w:color="auto" w:fill="DDDDDD"/>
            <w:vAlign w:val="center"/>
          </w:tcPr>
          <w:p w14:paraId="44DA42F6"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Koszty bieżące</w:t>
            </w:r>
          </w:p>
        </w:tc>
        <w:tc>
          <w:tcPr>
            <w:tcW w:w="2646" w:type="dxa"/>
            <w:tcBorders>
              <w:left w:val="single" w:sz="4" w:space="0" w:color="000000"/>
              <w:bottom w:val="single" w:sz="8" w:space="0" w:color="000000"/>
            </w:tcBorders>
            <w:shd w:val="clear" w:color="auto" w:fill="DDDDDD"/>
            <w:vAlign w:val="center"/>
          </w:tcPr>
          <w:p w14:paraId="0447AF0A"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Liczba podmiotów, którym udzielono indywidualnego doradztwa</w:t>
            </w:r>
          </w:p>
        </w:tc>
        <w:tc>
          <w:tcPr>
            <w:tcW w:w="1009" w:type="dxa"/>
            <w:tcBorders>
              <w:left w:val="single" w:sz="4" w:space="0" w:color="000000"/>
              <w:bottom w:val="single" w:sz="8" w:space="0" w:color="000000"/>
            </w:tcBorders>
            <w:shd w:val="clear" w:color="auto" w:fill="DDDDDD"/>
            <w:vAlign w:val="center"/>
          </w:tcPr>
          <w:p w14:paraId="4D12B3AD"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szt.</w:t>
            </w:r>
          </w:p>
        </w:tc>
        <w:tc>
          <w:tcPr>
            <w:tcW w:w="1013" w:type="dxa"/>
            <w:tcBorders>
              <w:left w:val="single" w:sz="4" w:space="0" w:color="000000"/>
              <w:bottom w:val="single" w:sz="8" w:space="0" w:color="000000"/>
            </w:tcBorders>
            <w:shd w:val="clear" w:color="auto" w:fill="DDDDDD"/>
            <w:vAlign w:val="center"/>
          </w:tcPr>
          <w:p w14:paraId="6183D1A8"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95" w:type="dxa"/>
            <w:tcBorders>
              <w:left w:val="single" w:sz="4" w:space="0" w:color="000000"/>
              <w:bottom w:val="single" w:sz="8" w:space="0" w:color="000000"/>
            </w:tcBorders>
            <w:shd w:val="clear" w:color="auto" w:fill="DDDDDD"/>
            <w:vAlign w:val="center"/>
          </w:tcPr>
          <w:p w14:paraId="190F03C2" w14:textId="4E512FF0"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r w:rsidR="00C95CE4" w:rsidRPr="004A59CC">
              <w:rPr>
                <w:rFonts w:ascii="Arial Narrow" w:hAnsi="Arial Narrow" w:cs="Arial Narrow"/>
                <w:sz w:val="22"/>
                <w:szCs w:val="22"/>
              </w:rPr>
              <w:t>7</w:t>
            </w:r>
            <w:r w:rsidRPr="004A59CC">
              <w:rPr>
                <w:rFonts w:ascii="Arial Narrow" w:hAnsi="Arial Narrow" w:cs="Arial Narrow"/>
                <w:sz w:val="22"/>
                <w:szCs w:val="22"/>
              </w:rPr>
              <w:t>0</w:t>
            </w:r>
          </w:p>
        </w:tc>
        <w:tc>
          <w:tcPr>
            <w:tcW w:w="3353" w:type="dxa"/>
            <w:tcBorders>
              <w:left w:val="single" w:sz="4" w:space="0" w:color="000000"/>
              <w:bottom w:val="single" w:sz="8" w:space="0" w:color="000000"/>
            </w:tcBorders>
            <w:shd w:val="clear" w:color="auto" w:fill="DDDDDD"/>
            <w:vAlign w:val="center"/>
          </w:tcPr>
          <w:p w14:paraId="700FE844"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sz w:val="22"/>
                <w:szCs w:val="22"/>
              </w:rPr>
              <w:t>Dane własne LGD</w:t>
            </w:r>
          </w:p>
        </w:tc>
        <w:tc>
          <w:tcPr>
            <w:tcW w:w="50" w:type="dxa"/>
            <w:tcBorders>
              <w:left w:val="single" w:sz="4" w:space="0" w:color="000000"/>
            </w:tcBorders>
          </w:tcPr>
          <w:p w14:paraId="2D4E5AC9"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411166FB" w14:textId="77777777" w:rsidTr="00D5399D">
        <w:trPr>
          <w:gridAfter w:val="1"/>
          <w:wAfter w:w="20" w:type="dxa"/>
          <w:trHeight w:val="373"/>
        </w:trPr>
        <w:tc>
          <w:tcPr>
            <w:tcW w:w="1152" w:type="dxa"/>
            <w:tcBorders>
              <w:left w:val="single" w:sz="8" w:space="0" w:color="000000"/>
              <w:bottom w:val="single" w:sz="8" w:space="0" w:color="000000"/>
            </w:tcBorders>
          </w:tcPr>
          <w:p w14:paraId="6A3D5ADA" w14:textId="77777777" w:rsidR="009A014E" w:rsidRPr="0069677F" w:rsidRDefault="009A014E" w:rsidP="00D5399D">
            <w:pPr>
              <w:snapToGrid w:val="0"/>
              <w:spacing w:after="0" w:line="240" w:lineRule="auto"/>
              <w:rPr>
                <w:rFonts w:ascii="Arial Narrow" w:hAnsi="Arial Narrow" w:cs="Arial Narrow"/>
                <w:sz w:val="22"/>
                <w:szCs w:val="22"/>
              </w:rPr>
            </w:pPr>
          </w:p>
        </w:tc>
        <w:tc>
          <w:tcPr>
            <w:tcW w:w="2573" w:type="dxa"/>
            <w:tcBorders>
              <w:left w:val="single" w:sz="4" w:space="0" w:color="000000"/>
              <w:bottom w:val="single" w:sz="4" w:space="0" w:color="000000"/>
            </w:tcBorders>
            <w:vAlign w:val="center"/>
          </w:tcPr>
          <w:p w14:paraId="4ED35082"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left w:val="single" w:sz="4" w:space="0" w:color="000000"/>
              <w:bottom w:val="single" w:sz="8" w:space="0" w:color="000000"/>
            </w:tcBorders>
            <w:vAlign w:val="center"/>
          </w:tcPr>
          <w:p w14:paraId="1BC479F9"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1131" w:type="dxa"/>
            <w:tcBorders>
              <w:left w:val="single" w:sz="4" w:space="0" w:color="000000"/>
              <w:bottom w:val="single" w:sz="8" w:space="0" w:color="000000"/>
            </w:tcBorders>
            <w:vAlign w:val="center"/>
          </w:tcPr>
          <w:p w14:paraId="5B880AC4"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2646" w:type="dxa"/>
            <w:tcBorders>
              <w:left w:val="single" w:sz="4" w:space="0" w:color="000000"/>
              <w:bottom w:val="single" w:sz="8" w:space="0" w:color="000000"/>
            </w:tcBorders>
            <w:vAlign w:val="center"/>
          </w:tcPr>
          <w:p w14:paraId="0D11DBB8"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1009" w:type="dxa"/>
            <w:tcBorders>
              <w:left w:val="single" w:sz="4" w:space="0" w:color="000000"/>
              <w:bottom w:val="single" w:sz="8" w:space="0" w:color="000000"/>
            </w:tcBorders>
            <w:vAlign w:val="center"/>
          </w:tcPr>
          <w:p w14:paraId="0126E582"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1013" w:type="dxa"/>
            <w:tcBorders>
              <w:left w:val="single" w:sz="4" w:space="0" w:color="000000"/>
              <w:bottom w:val="single" w:sz="8" w:space="0" w:color="000000"/>
            </w:tcBorders>
            <w:vAlign w:val="center"/>
          </w:tcPr>
          <w:p w14:paraId="4C3F6087"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795" w:type="dxa"/>
            <w:tcBorders>
              <w:left w:val="single" w:sz="4" w:space="0" w:color="000000"/>
              <w:bottom w:val="single" w:sz="8" w:space="0" w:color="000000"/>
            </w:tcBorders>
            <w:vAlign w:val="center"/>
          </w:tcPr>
          <w:p w14:paraId="3666ECA4"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3353" w:type="dxa"/>
            <w:tcBorders>
              <w:left w:val="single" w:sz="4" w:space="0" w:color="000000"/>
              <w:bottom w:val="single" w:sz="8" w:space="0" w:color="000000"/>
            </w:tcBorders>
            <w:vAlign w:val="center"/>
          </w:tcPr>
          <w:p w14:paraId="25912D77" w14:textId="77777777" w:rsidR="009A014E" w:rsidRPr="0069677F" w:rsidRDefault="009A014E" w:rsidP="00D5399D">
            <w:pPr>
              <w:autoSpaceDE w:val="0"/>
              <w:snapToGrid w:val="0"/>
              <w:spacing w:after="0" w:line="240" w:lineRule="auto"/>
              <w:jc w:val="center"/>
              <w:rPr>
                <w:rFonts w:ascii="Arial Narrow" w:hAnsi="Arial Narrow" w:cs="Arial Narrow"/>
                <w:sz w:val="22"/>
                <w:szCs w:val="22"/>
              </w:rPr>
            </w:pPr>
          </w:p>
        </w:tc>
        <w:tc>
          <w:tcPr>
            <w:tcW w:w="50" w:type="dxa"/>
            <w:tcBorders>
              <w:left w:val="single" w:sz="4" w:space="0" w:color="000000"/>
            </w:tcBorders>
          </w:tcPr>
          <w:p w14:paraId="4D89F88F" w14:textId="77777777" w:rsidR="009A014E" w:rsidRPr="0069677F" w:rsidRDefault="009A014E" w:rsidP="00D5399D">
            <w:pPr>
              <w:snapToGrid w:val="0"/>
              <w:spacing w:after="0" w:line="240" w:lineRule="auto"/>
              <w:rPr>
                <w:rFonts w:ascii="Arial Narrow" w:hAnsi="Arial Narrow"/>
                <w:sz w:val="22"/>
                <w:szCs w:val="22"/>
              </w:rPr>
            </w:pPr>
          </w:p>
        </w:tc>
      </w:tr>
      <w:tr w:rsidR="009A014E" w:rsidRPr="0069677F" w14:paraId="686F1207" w14:textId="77777777" w:rsidTr="00D5399D">
        <w:trPr>
          <w:trHeight w:val="480"/>
        </w:trPr>
        <w:tc>
          <w:tcPr>
            <w:tcW w:w="3725" w:type="dxa"/>
            <w:gridSpan w:val="2"/>
            <w:tcBorders>
              <w:top w:val="single" w:sz="4" w:space="0" w:color="000000"/>
              <w:left w:val="single" w:sz="8" w:space="0" w:color="000000"/>
              <w:bottom w:val="single" w:sz="8" w:space="0" w:color="000000"/>
            </w:tcBorders>
            <w:shd w:val="clear" w:color="auto" w:fill="F79443"/>
            <w:vAlign w:val="center"/>
          </w:tcPr>
          <w:p w14:paraId="53A88DA3"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2637" w:type="dxa"/>
            <w:tcBorders>
              <w:top w:val="single" w:sz="4" w:space="0" w:color="000000"/>
              <w:left w:val="single" w:sz="4" w:space="0" w:color="000000"/>
              <w:bottom w:val="single" w:sz="8" w:space="0" w:color="000000"/>
            </w:tcBorders>
            <w:shd w:val="clear" w:color="auto" w:fill="F79443"/>
            <w:vAlign w:val="center"/>
          </w:tcPr>
          <w:p w14:paraId="044E99FC" w14:textId="77777777" w:rsidR="009A014E" w:rsidRPr="0069677F" w:rsidRDefault="009A014E" w:rsidP="00D5399D">
            <w:pPr>
              <w:autoSpaceDE w:val="0"/>
              <w:snapToGrid w:val="0"/>
              <w:spacing w:after="0" w:line="240" w:lineRule="auto"/>
              <w:rPr>
                <w:rFonts w:ascii="Arial Narrow" w:hAnsi="Arial Narrow" w:cs="Arial Narrow"/>
                <w:sz w:val="22"/>
                <w:szCs w:val="22"/>
              </w:rPr>
            </w:pPr>
          </w:p>
        </w:tc>
        <w:tc>
          <w:tcPr>
            <w:tcW w:w="1131" w:type="dxa"/>
            <w:tcBorders>
              <w:top w:val="single" w:sz="4" w:space="0" w:color="000000"/>
              <w:left w:val="single" w:sz="4" w:space="0" w:color="000000"/>
              <w:bottom w:val="single" w:sz="8" w:space="0" w:color="000000"/>
            </w:tcBorders>
            <w:shd w:val="clear" w:color="auto" w:fill="F79443"/>
            <w:vAlign w:val="center"/>
          </w:tcPr>
          <w:p w14:paraId="5675FE03" w14:textId="77777777" w:rsidR="009A014E" w:rsidRPr="0069677F" w:rsidRDefault="009A014E" w:rsidP="00D5399D">
            <w:pPr>
              <w:autoSpaceDE w:val="0"/>
              <w:spacing w:after="0" w:line="240" w:lineRule="auto"/>
              <w:rPr>
                <w:rFonts w:ascii="Arial Narrow" w:hAnsi="Arial Narrow" w:cs="Arial Narrow"/>
                <w:sz w:val="22"/>
                <w:szCs w:val="22"/>
              </w:rPr>
            </w:pPr>
            <w:r w:rsidRPr="0069677F">
              <w:rPr>
                <w:rFonts w:ascii="Arial Narrow" w:hAnsi="Arial Narrow" w:cs="Arial Narrow"/>
                <w:sz w:val="22"/>
                <w:szCs w:val="22"/>
              </w:rPr>
              <w:t> </w:t>
            </w:r>
          </w:p>
        </w:tc>
        <w:tc>
          <w:tcPr>
            <w:tcW w:w="8886" w:type="dxa"/>
            <w:gridSpan w:val="7"/>
            <w:tcBorders>
              <w:top w:val="single" w:sz="4" w:space="0" w:color="000000"/>
              <w:left w:val="single" w:sz="4" w:space="0" w:color="000000"/>
              <w:bottom w:val="single" w:sz="8" w:space="0" w:color="000000"/>
              <w:right w:val="single" w:sz="8" w:space="0" w:color="000000"/>
            </w:tcBorders>
            <w:vAlign w:val="center"/>
          </w:tcPr>
          <w:p w14:paraId="079E8C0A" w14:textId="77777777" w:rsidR="009A014E" w:rsidRPr="0069677F" w:rsidRDefault="009A014E" w:rsidP="00D5399D">
            <w:pPr>
              <w:autoSpaceDE w:val="0"/>
              <w:spacing w:after="0" w:line="240" w:lineRule="auto"/>
              <w:rPr>
                <w:rFonts w:ascii="Arial Narrow" w:hAnsi="Arial Narrow"/>
                <w:sz w:val="22"/>
                <w:szCs w:val="22"/>
              </w:rPr>
            </w:pPr>
            <w:r w:rsidRPr="0069677F">
              <w:rPr>
                <w:rFonts w:ascii="Arial Narrow" w:hAnsi="Arial Narrow" w:cs="Arial Narrow"/>
                <w:sz w:val="22"/>
                <w:szCs w:val="22"/>
              </w:rPr>
              <w:t> </w:t>
            </w:r>
          </w:p>
        </w:tc>
      </w:tr>
    </w:tbl>
    <w:p w14:paraId="081391CE" w14:textId="77777777" w:rsidR="009A014E" w:rsidRPr="0069677F" w:rsidRDefault="009A014E" w:rsidP="009A014E">
      <w:pPr>
        <w:spacing w:after="0" w:line="240" w:lineRule="auto"/>
        <w:rPr>
          <w:rFonts w:ascii="Arial Narrow" w:hAnsi="Arial Narrow" w:cs="Arial Narrow"/>
          <w:sz w:val="22"/>
          <w:szCs w:val="22"/>
        </w:rPr>
      </w:pPr>
    </w:p>
    <w:p w14:paraId="71CD3797" w14:textId="77777777" w:rsidR="009A014E" w:rsidRPr="0069677F" w:rsidRDefault="009A014E" w:rsidP="009A014E">
      <w:pPr>
        <w:spacing w:after="0" w:line="240" w:lineRule="auto"/>
        <w:rPr>
          <w:rFonts w:ascii="Arial Narrow" w:hAnsi="Arial Narrow" w:cs="Arial Narrow"/>
          <w:sz w:val="22"/>
          <w:szCs w:val="22"/>
        </w:rPr>
      </w:pPr>
    </w:p>
    <w:p w14:paraId="68DA9F0E"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Kolorem szarym zaznaczono wskaźniki obligatoryjne</w:t>
      </w:r>
    </w:p>
    <w:p w14:paraId="2614B806" w14:textId="77777777" w:rsidR="009A014E" w:rsidRPr="0069677F" w:rsidRDefault="009A014E" w:rsidP="009A014E">
      <w:pPr>
        <w:numPr>
          <w:ilvl w:val="0"/>
          <w:numId w:val="2"/>
        </w:numPr>
        <w:spacing w:after="0" w:line="240" w:lineRule="auto"/>
        <w:rPr>
          <w:rFonts w:ascii="Arial Narrow" w:hAnsi="Arial Narrow" w:cs="Arial Narrow"/>
          <w:sz w:val="22"/>
          <w:szCs w:val="22"/>
        </w:rPr>
      </w:pPr>
      <w:r w:rsidRPr="0069677F">
        <w:rPr>
          <w:rFonts w:ascii="Arial Narrow" w:hAnsi="Arial Narrow" w:cs="Arial Narrow"/>
          <w:sz w:val="22"/>
          <w:szCs w:val="22"/>
        </w:rPr>
        <w:t>Pogrubieniem zaznaczono wskaźniki kluczowe</w:t>
      </w:r>
    </w:p>
    <w:p w14:paraId="03E49327" w14:textId="77777777" w:rsidR="009A014E" w:rsidRPr="0069677F" w:rsidRDefault="009A014E" w:rsidP="009A014E">
      <w:pPr>
        <w:spacing w:after="0" w:line="240" w:lineRule="auto"/>
        <w:rPr>
          <w:rFonts w:ascii="Arial Narrow" w:hAnsi="Arial Narrow" w:cs="Arial Narrow"/>
          <w:sz w:val="22"/>
          <w:szCs w:val="22"/>
        </w:rPr>
      </w:pPr>
    </w:p>
    <w:p w14:paraId="72EDF1E4" w14:textId="77777777" w:rsidR="009A014E" w:rsidRPr="0069677F" w:rsidRDefault="009A014E" w:rsidP="009A014E">
      <w:pPr>
        <w:spacing w:after="0" w:line="240" w:lineRule="auto"/>
        <w:rPr>
          <w:rFonts w:ascii="Arial Narrow" w:hAnsi="Arial Narrow" w:cs="Arial Narrow"/>
          <w:sz w:val="22"/>
          <w:szCs w:val="22"/>
        </w:rPr>
      </w:pPr>
    </w:p>
    <w:p w14:paraId="2D65B6E8"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48"/>
          <w:footnotePr>
            <w:pos w:val="beneathText"/>
          </w:footnotePr>
          <w:pgSz w:w="16838" w:h="11906" w:orient="landscape"/>
          <w:pgMar w:top="1134" w:right="1134" w:bottom="1134" w:left="1134" w:header="708" w:footer="709" w:gutter="0"/>
          <w:cols w:space="708"/>
          <w:docGrid w:linePitch="600" w:charSpace="40960"/>
        </w:sectPr>
      </w:pPr>
    </w:p>
    <w:p w14:paraId="3226BE85" w14:textId="77777777" w:rsidR="009A014E" w:rsidRPr="0069677F" w:rsidRDefault="009A014E" w:rsidP="009A014E">
      <w:pPr>
        <w:spacing w:after="0" w:line="240" w:lineRule="auto"/>
        <w:rPr>
          <w:rFonts w:ascii="Arial Narrow" w:hAnsi="Arial Narrow" w:cs="Arial Narrow"/>
          <w:sz w:val="22"/>
          <w:szCs w:val="22"/>
        </w:rPr>
      </w:pPr>
      <w:r w:rsidRPr="0069677F">
        <w:rPr>
          <w:rFonts w:ascii="Arial Narrow" w:hAnsi="Arial Narrow" w:cs="Arial Narrow"/>
          <w:sz w:val="22"/>
          <w:szCs w:val="22"/>
        </w:rPr>
        <w:lastRenderedPageBreak/>
        <w:t>Tabela 24. Matryca logiczna powiązań celów i przedsięwzięć, wskaźników i analizy SWOT.</w:t>
      </w:r>
    </w:p>
    <w:p w14:paraId="1367BECC" w14:textId="77777777" w:rsidR="009A014E" w:rsidRPr="0069677F" w:rsidRDefault="009A014E" w:rsidP="009A014E">
      <w:pPr>
        <w:spacing w:after="0" w:line="240" w:lineRule="auto"/>
        <w:jc w:val="center"/>
        <w:rPr>
          <w:rFonts w:ascii="Arial Narrow" w:hAnsi="Arial Narrow" w:cs="Arial Narrow"/>
          <w:b/>
          <w:bCs/>
          <w:sz w:val="22"/>
          <w:szCs w:val="22"/>
        </w:rPr>
      </w:pPr>
    </w:p>
    <w:tbl>
      <w:tblPr>
        <w:tblW w:w="15158" w:type="dxa"/>
        <w:tblInd w:w="-45" w:type="dxa"/>
        <w:tblLayout w:type="fixed"/>
        <w:tblLook w:val="0000" w:firstRow="0" w:lastRow="0" w:firstColumn="0" w:lastColumn="0" w:noHBand="0" w:noVBand="0"/>
      </w:tblPr>
      <w:tblGrid>
        <w:gridCol w:w="1650"/>
        <w:gridCol w:w="1881"/>
        <w:gridCol w:w="1482"/>
        <w:gridCol w:w="1834"/>
        <w:gridCol w:w="2241"/>
        <w:gridCol w:w="2944"/>
        <w:gridCol w:w="3126"/>
      </w:tblGrid>
      <w:tr w:rsidR="009A014E" w:rsidRPr="004A59CC" w14:paraId="43B64E99" w14:textId="77777777" w:rsidTr="00D5399D">
        <w:tc>
          <w:tcPr>
            <w:tcW w:w="1650" w:type="dxa"/>
            <w:tcBorders>
              <w:top w:val="single" w:sz="4" w:space="0" w:color="000000"/>
              <w:left w:val="single" w:sz="4" w:space="0" w:color="000000"/>
              <w:bottom w:val="single" w:sz="4" w:space="0" w:color="000000"/>
            </w:tcBorders>
          </w:tcPr>
          <w:p w14:paraId="0E0F60B8"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color w:val="000000"/>
                <w:sz w:val="22"/>
                <w:szCs w:val="22"/>
                <w:u w:val="single"/>
              </w:rPr>
              <w:t>Uzasadnienie sformułowanych celów, przedsięwzięć i przyjętych wskaźników na bazie czynników z analizy SWOT oraz diagnozy obszaru.</w:t>
            </w:r>
            <w:r w:rsidRPr="004A59CC">
              <w:rPr>
                <w:rFonts w:ascii="Arial Narrow" w:hAnsi="Arial Narrow" w:cs="Arial Narrow"/>
                <w:b/>
                <w:bCs/>
                <w:sz w:val="22"/>
                <w:szCs w:val="22"/>
              </w:rPr>
              <w:t xml:space="preserve"> </w:t>
            </w:r>
          </w:p>
        </w:tc>
        <w:tc>
          <w:tcPr>
            <w:tcW w:w="1881" w:type="dxa"/>
            <w:tcBorders>
              <w:top w:val="single" w:sz="4" w:space="0" w:color="000000"/>
              <w:left w:val="single" w:sz="4" w:space="0" w:color="000000"/>
              <w:bottom w:val="single" w:sz="4" w:space="0" w:color="000000"/>
            </w:tcBorders>
            <w:shd w:val="clear" w:color="auto" w:fill="999966"/>
          </w:tcPr>
          <w:p w14:paraId="7EFE26B1"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Cel</w:t>
            </w:r>
            <w:r w:rsidRPr="004A59CC">
              <w:rPr>
                <w:rFonts w:ascii="Arial Narrow" w:hAnsi="Arial Narrow" w:cs="Arial Narrow"/>
                <w:b/>
                <w:bCs/>
                <w:spacing w:val="-1"/>
                <w:sz w:val="22"/>
                <w:szCs w:val="22"/>
              </w:rPr>
              <w:t xml:space="preserve"> </w:t>
            </w:r>
            <w:r w:rsidRPr="004A59CC">
              <w:rPr>
                <w:rFonts w:ascii="Arial Narrow" w:hAnsi="Arial Narrow" w:cs="Arial Narrow"/>
                <w:b/>
                <w:bCs/>
                <w:sz w:val="22"/>
                <w:szCs w:val="22"/>
              </w:rPr>
              <w:t>ogólny</w:t>
            </w:r>
          </w:p>
        </w:tc>
        <w:tc>
          <w:tcPr>
            <w:tcW w:w="1482" w:type="dxa"/>
            <w:tcBorders>
              <w:top w:val="single" w:sz="4" w:space="0" w:color="000000"/>
              <w:left w:val="single" w:sz="4" w:space="0" w:color="000000"/>
              <w:bottom w:val="single" w:sz="4" w:space="0" w:color="000000"/>
            </w:tcBorders>
            <w:shd w:val="clear" w:color="auto" w:fill="F3F3F3"/>
          </w:tcPr>
          <w:p w14:paraId="771F48D0" w14:textId="77777777" w:rsidR="009A014E" w:rsidRPr="004A59CC" w:rsidRDefault="009A014E" w:rsidP="00D5399D">
            <w:pPr>
              <w:autoSpaceDE w:val="0"/>
              <w:spacing w:after="0" w:line="240" w:lineRule="auto"/>
              <w:ind w:right="162"/>
              <w:jc w:val="center"/>
              <w:rPr>
                <w:rFonts w:ascii="Arial Narrow" w:hAnsi="Arial Narrow" w:cs="Arial Narrow"/>
                <w:b/>
                <w:bCs/>
                <w:sz w:val="22"/>
                <w:szCs w:val="22"/>
              </w:rPr>
            </w:pPr>
            <w:r w:rsidRPr="004A59CC">
              <w:rPr>
                <w:rFonts w:ascii="Arial Narrow" w:hAnsi="Arial Narrow" w:cs="Arial Narrow"/>
                <w:b/>
                <w:bCs/>
                <w:sz w:val="22"/>
                <w:szCs w:val="22"/>
              </w:rPr>
              <w:t>Cele szczegółowe</w:t>
            </w:r>
          </w:p>
        </w:tc>
        <w:tc>
          <w:tcPr>
            <w:tcW w:w="1834" w:type="dxa"/>
            <w:tcBorders>
              <w:top w:val="single" w:sz="4" w:space="0" w:color="000000"/>
              <w:left w:val="single" w:sz="4" w:space="0" w:color="000000"/>
              <w:bottom w:val="single" w:sz="4" w:space="0" w:color="000000"/>
            </w:tcBorders>
          </w:tcPr>
          <w:p w14:paraId="06393ECA" w14:textId="77777777" w:rsidR="009A014E" w:rsidRPr="004A59CC" w:rsidRDefault="009A014E" w:rsidP="00D5399D">
            <w:pPr>
              <w:autoSpaceDE w:val="0"/>
              <w:spacing w:after="0" w:line="240" w:lineRule="auto"/>
              <w:ind w:right="254"/>
              <w:jc w:val="center"/>
              <w:rPr>
                <w:rFonts w:ascii="Arial Narrow" w:hAnsi="Arial Narrow" w:cs="Arial Narrow"/>
                <w:b/>
                <w:bCs/>
                <w:sz w:val="22"/>
                <w:szCs w:val="22"/>
              </w:rPr>
            </w:pPr>
            <w:r w:rsidRPr="004A59CC">
              <w:rPr>
                <w:rFonts w:ascii="Arial Narrow" w:hAnsi="Arial Narrow" w:cs="Arial Narrow"/>
                <w:b/>
                <w:bCs/>
                <w:sz w:val="22"/>
                <w:szCs w:val="22"/>
              </w:rPr>
              <w:t>Planowane przedsięwzięcia</w:t>
            </w:r>
          </w:p>
        </w:tc>
        <w:tc>
          <w:tcPr>
            <w:tcW w:w="2241" w:type="dxa"/>
            <w:tcBorders>
              <w:top w:val="single" w:sz="4" w:space="0" w:color="000000"/>
              <w:left w:val="single" w:sz="4" w:space="0" w:color="000000"/>
              <w:bottom w:val="single" w:sz="4" w:space="0" w:color="000000"/>
            </w:tcBorders>
          </w:tcPr>
          <w:p w14:paraId="5D2A7C29" w14:textId="77777777" w:rsidR="009A014E" w:rsidRPr="004A59CC" w:rsidRDefault="009A014E" w:rsidP="00D5399D">
            <w:pPr>
              <w:autoSpaceDE w:val="0"/>
              <w:spacing w:after="0" w:line="240" w:lineRule="auto"/>
              <w:ind w:right="305"/>
              <w:jc w:val="center"/>
              <w:rPr>
                <w:rFonts w:ascii="Arial Narrow" w:hAnsi="Arial Narrow" w:cs="Arial Narrow"/>
                <w:b/>
                <w:bCs/>
                <w:sz w:val="22"/>
                <w:szCs w:val="22"/>
              </w:rPr>
            </w:pPr>
            <w:r w:rsidRPr="004A59CC">
              <w:rPr>
                <w:rFonts w:ascii="Arial Narrow" w:hAnsi="Arial Narrow" w:cs="Arial Narrow"/>
                <w:b/>
                <w:bCs/>
                <w:sz w:val="22"/>
                <w:szCs w:val="22"/>
              </w:rPr>
              <w:t>Produkty</w:t>
            </w:r>
          </w:p>
        </w:tc>
        <w:tc>
          <w:tcPr>
            <w:tcW w:w="2944" w:type="dxa"/>
            <w:tcBorders>
              <w:top w:val="single" w:sz="4" w:space="0" w:color="000000"/>
              <w:left w:val="single" w:sz="4" w:space="0" w:color="000000"/>
              <w:bottom w:val="single" w:sz="4" w:space="0" w:color="000000"/>
            </w:tcBorders>
            <w:shd w:val="clear" w:color="auto" w:fill="F3F3F3"/>
          </w:tcPr>
          <w:p w14:paraId="41EA1440" w14:textId="77777777" w:rsidR="009A014E" w:rsidRPr="004A59CC" w:rsidRDefault="009A014E" w:rsidP="00D5399D">
            <w:pPr>
              <w:autoSpaceDE w:val="0"/>
              <w:spacing w:after="0" w:line="240" w:lineRule="auto"/>
              <w:ind w:right="443"/>
              <w:jc w:val="center"/>
              <w:rPr>
                <w:rFonts w:ascii="Arial Narrow" w:hAnsi="Arial Narrow" w:cs="Arial Narrow"/>
                <w:b/>
                <w:bCs/>
                <w:sz w:val="22"/>
                <w:szCs w:val="22"/>
              </w:rPr>
            </w:pPr>
            <w:r w:rsidRPr="004A59CC">
              <w:rPr>
                <w:rFonts w:ascii="Arial Narrow" w:hAnsi="Arial Narrow" w:cs="Arial Narrow"/>
                <w:b/>
                <w:bCs/>
                <w:sz w:val="22"/>
                <w:szCs w:val="22"/>
              </w:rPr>
              <w:t>Rezultaty</w:t>
            </w:r>
          </w:p>
        </w:tc>
        <w:tc>
          <w:tcPr>
            <w:tcW w:w="3126" w:type="dxa"/>
            <w:tcBorders>
              <w:top w:val="single" w:sz="4" w:space="0" w:color="000000"/>
              <w:left w:val="single" w:sz="4" w:space="0" w:color="000000"/>
              <w:bottom w:val="single" w:sz="4" w:space="0" w:color="000000"/>
              <w:right w:val="single" w:sz="4" w:space="0" w:color="000000"/>
            </w:tcBorders>
            <w:shd w:val="clear" w:color="auto" w:fill="E6E6E6"/>
          </w:tcPr>
          <w:p w14:paraId="4C17AF8B" w14:textId="77777777" w:rsidR="009A014E" w:rsidRPr="004A59CC" w:rsidRDefault="009A014E" w:rsidP="00D5399D">
            <w:pPr>
              <w:autoSpaceDE w:val="0"/>
              <w:spacing w:after="0" w:line="240" w:lineRule="auto"/>
              <w:jc w:val="center"/>
              <w:rPr>
                <w:rFonts w:ascii="Arial Narrow" w:hAnsi="Arial Narrow"/>
                <w:sz w:val="22"/>
                <w:szCs w:val="22"/>
              </w:rPr>
            </w:pPr>
            <w:r w:rsidRPr="004A59CC">
              <w:rPr>
                <w:rFonts w:ascii="Arial Narrow" w:hAnsi="Arial Narrow" w:cs="Arial Narrow"/>
                <w:b/>
                <w:bCs/>
                <w:sz w:val="22"/>
                <w:szCs w:val="22"/>
              </w:rPr>
              <w:t>Oddziaływanie</w:t>
            </w:r>
          </w:p>
        </w:tc>
      </w:tr>
      <w:tr w:rsidR="009A014E" w:rsidRPr="004A59CC" w14:paraId="125E7444" w14:textId="77777777" w:rsidTr="003270F3">
        <w:trPr>
          <w:cantSplit/>
        </w:trPr>
        <w:tc>
          <w:tcPr>
            <w:tcW w:w="1650" w:type="dxa"/>
            <w:vMerge w:val="restart"/>
            <w:tcBorders>
              <w:top w:val="single" w:sz="4" w:space="0" w:color="000000"/>
              <w:left w:val="single" w:sz="4" w:space="0" w:color="000000"/>
              <w:bottom w:val="single" w:sz="4" w:space="0" w:color="000000"/>
            </w:tcBorders>
          </w:tcPr>
          <w:p w14:paraId="43F21B06"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W.1, W.2, W.3</w:t>
            </w:r>
          </w:p>
          <w:p w14:paraId="3A038E0C"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S.1, S.2, S.9</w:t>
            </w:r>
          </w:p>
          <w:p w14:paraId="356D262C"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Podrozdział 4 diagnozy obszaru LSR</w:t>
            </w:r>
          </w:p>
          <w:p w14:paraId="375E2839" w14:textId="77777777" w:rsidR="009A014E" w:rsidRPr="004A59CC" w:rsidRDefault="009A014E" w:rsidP="00D5399D">
            <w:pPr>
              <w:spacing w:after="0" w:line="240" w:lineRule="auto"/>
              <w:jc w:val="center"/>
              <w:rPr>
                <w:rFonts w:ascii="Arial Narrow" w:hAnsi="Arial Narrow" w:cs="Arial Narrow"/>
                <w:sz w:val="22"/>
                <w:szCs w:val="22"/>
              </w:rPr>
            </w:pPr>
          </w:p>
        </w:tc>
        <w:tc>
          <w:tcPr>
            <w:tcW w:w="1881" w:type="dxa"/>
            <w:vMerge w:val="restart"/>
            <w:tcBorders>
              <w:top w:val="single" w:sz="4" w:space="0" w:color="000000"/>
              <w:left w:val="single" w:sz="4" w:space="0" w:color="000000"/>
              <w:bottom w:val="single" w:sz="4" w:space="0" w:color="000000"/>
            </w:tcBorders>
            <w:shd w:val="clear" w:color="auto" w:fill="999966"/>
          </w:tcPr>
          <w:p w14:paraId="3239DC10" w14:textId="77777777" w:rsidR="009A014E" w:rsidRPr="004A59CC" w:rsidRDefault="009A014E"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Rozwój przedsiębiorczości i wzrost  zatrudnienia oraz kwalifikacji na obszarze LGD „Podkowa” do 2023 r.</w:t>
            </w:r>
          </w:p>
        </w:tc>
        <w:tc>
          <w:tcPr>
            <w:tcW w:w="1482" w:type="dxa"/>
            <w:vMerge w:val="restart"/>
            <w:tcBorders>
              <w:top w:val="single" w:sz="4" w:space="0" w:color="000000"/>
              <w:left w:val="single" w:sz="4" w:space="0" w:color="000000"/>
              <w:bottom w:val="single" w:sz="4" w:space="0" w:color="000000"/>
            </w:tcBorders>
            <w:shd w:val="clear" w:color="auto" w:fill="F3F3F3"/>
          </w:tcPr>
          <w:p w14:paraId="70BC24FB"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1.1 Poprawa warunków na rynku pracy na terenie LGD „Podkowa” do 2023 r.</w:t>
            </w:r>
          </w:p>
        </w:tc>
        <w:tc>
          <w:tcPr>
            <w:tcW w:w="1834" w:type="dxa"/>
            <w:vMerge w:val="restart"/>
            <w:tcBorders>
              <w:top w:val="single" w:sz="4" w:space="0" w:color="000000"/>
              <w:left w:val="single" w:sz="4" w:space="0" w:color="000000"/>
              <w:bottom w:val="single" w:sz="4" w:space="0" w:color="000000"/>
            </w:tcBorders>
          </w:tcPr>
          <w:p w14:paraId="7CE3A2D9"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1.1.1 Tworzenie nowych przedsiębiorstw</w:t>
            </w:r>
          </w:p>
        </w:tc>
        <w:tc>
          <w:tcPr>
            <w:tcW w:w="2241" w:type="dxa"/>
            <w:tcBorders>
              <w:top w:val="single" w:sz="4" w:space="0" w:color="000000"/>
              <w:left w:val="single" w:sz="4" w:space="0" w:color="000000"/>
              <w:bottom w:val="single" w:sz="4" w:space="0" w:color="000000"/>
            </w:tcBorders>
            <w:shd w:val="clear" w:color="auto" w:fill="FFFFFF" w:themeFill="background1"/>
          </w:tcPr>
          <w:p w14:paraId="43EB4DCD" w14:textId="08EC1CD9" w:rsidR="009A014E" w:rsidRPr="004A59CC" w:rsidRDefault="00C95CE4" w:rsidP="00D5399D">
            <w:pPr>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shd w:val="clear" w:color="auto" w:fill="FFFFFF" w:themeFill="background1"/>
              </w:rPr>
              <w:t>4</w:t>
            </w:r>
            <w:r w:rsidR="0039579B" w:rsidRPr="004A59CC">
              <w:rPr>
                <w:rFonts w:ascii="Arial Narrow" w:hAnsi="Arial Narrow" w:cs="Arial Narrow"/>
                <w:b/>
                <w:bCs/>
                <w:sz w:val="22"/>
                <w:szCs w:val="22"/>
                <w:shd w:val="clear" w:color="auto" w:fill="FFFFFF" w:themeFill="background1"/>
              </w:rPr>
              <w:t>5</w:t>
            </w:r>
            <w:r w:rsidR="009A014E" w:rsidRPr="004A59CC">
              <w:rPr>
                <w:rFonts w:ascii="Arial Narrow" w:hAnsi="Arial Narrow" w:cs="Arial Narrow"/>
                <w:b/>
                <w:bCs/>
                <w:sz w:val="22"/>
                <w:szCs w:val="22"/>
                <w:shd w:val="clear" w:color="auto" w:fill="FFFFFF" w:themeFill="background1"/>
              </w:rPr>
              <w:t xml:space="preserve"> </w:t>
            </w:r>
            <w:r w:rsidR="009A014E" w:rsidRPr="004A59CC">
              <w:rPr>
                <w:rFonts w:ascii="Arial Narrow" w:hAnsi="Arial Narrow" w:cs="Arial Narrow"/>
                <w:b/>
                <w:bCs/>
                <w:sz w:val="22"/>
                <w:szCs w:val="22"/>
              </w:rPr>
              <w:t xml:space="preserve">operacji polegających na utworzeniu nowego przedsiębiorstwa </w:t>
            </w:r>
          </w:p>
        </w:tc>
        <w:tc>
          <w:tcPr>
            <w:tcW w:w="2944" w:type="dxa"/>
            <w:vMerge w:val="restart"/>
            <w:tcBorders>
              <w:top w:val="single" w:sz="4" w:space="0" w:color="000000"/>
              <w:left w:val="single" w:sz="4" w:space="0" w:color="000000"/>
              <w:bottom w:val="single" w:sz="4" w:space="0" w:color="000000"/>
            </w:tcBorders>
            <w:shd w:val="clear" w:color="auto" w:fill="FFFFFF" w:themeFill="background1"/>
          </w:tcPr>
          <w:p w14:paraId="35148BC3" w14:textId="661225CF" w:rsidR="009A014E" w:rsidRPr="004A59CC" w:rsidRDefault="00C95CE4"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shd w:val="clear" w:color="auto" w:fill="FFFFFF" w:themeFill="background1"/>
              </w:rPr>
              <w:t>5</w:t>
            </w:r>
            <w:r w:rsidR="0039579B" w:rsidRPr="004A59CC">
              <w:rPr>
                <w:rFonts w:ascii="Arial Narrow" w:hAnsi="Arial Narrow" w:cs="Arial Narrow"/>
                <w:b/>
                <w:bCs/>
                <w:sz w:val="22"/>
                <w:szCs w:val="22"/>
                <w:shd w:val="clear" w:color="auto" w:fill="FFFFFF" w:themeFill="background1"/>
              </w:rPr>
              <w:t>2</w:t>
            </w:r>
            <w:r w:rsidR="009A014E" w:rsidRPr="004A59CC">
              <w:rPr>
                <w:rFonts w:ascii="Arial Narrow" w:hAnsi="Arial Narrow" w:cs="Arial Narrow"/>
                <w:b/>
                <w:bCs/>
                <w:sz w:val="22"/>
                <w:szCs w:val="22"/>
                <w:shd w:val="clear" w:color="auto" w:fill="FFFFFF" w:themeFill="background1"/>
              </w:rPr>
              <w:t xml:space="preserve"> </w:t>
            </w:r>
            <w:r w:rsidR="009A014E" w:rsidRPr="004A59CC">
              <w:rPr>
                <w:rFonts w:ascii="Arial Narrow" w:hAnsi="Arial Narrow" w:cs="Arial Narrow"/>
                <w:b/>
                <w:bCs/>
                <w:sz w:val="22"/>
                <w:szCs w:val="22"/>
              </w:rPr>
              <w:t>utworzonych miejsc pracy (ogółem)</w:t>
            </w:r>
          </w:p>
          <w:p w14:paraId="70428CF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14 osób oceniających szkolenia jako adekwatne do oczekiwań zawodowych</w:t>
            </w:r>
          </w:p>
          <w:p w14:paraId="44267A08" w14:textId="77777777" w:rsidR="009A014E" w:rsidRPr="004A59CC" w:rsidRDefault="009A014E" w:rsidP="00D5399D">
            <w:pPr>
              <w:snapToGrid w:val="0"/>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 xml:space="preserve">15 utworzonych miejsc pracy dla osób z grupy </w:t>
            </w:r>
            <w:proofErr w:type="spellStart"/>
            <w:r w:rsidRPr="004A59CC">
              <w:rPr>
                <w:rFonts w:ascii="Arial Narrow" w:hAnsi="Arial Narrow" w:cs="Arial Narrow"/>
                <w:sz w:val="22"/>
                <w:szCs w:val="22"/>
              </w:rPr>
              <w:t>defaworyzowanej</w:t>
            </w:r>
            <w:proofErr w:type="spellEnd"/>
          </w:p>
          <w:p w14:paraId="13245575" w14:textId="77777777" w:rsidR="009A014E" w:rsidRPr="004A59CC" w:rsidRDefault="009A014E" w:rsidP="00D5399D">
            <w:pPr>
              <w:snapToGrid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 xml:space="preserve">16 osób przeszkolonych w tym liczba osób z grupy </w:t>
            </w:r>
            <w:proofErr w:type="spellStart"/>
            <w:r w:rsidRPr="004A59CC">
              <w:rPr>
                <w:rFonts w:ascii="Arial Narrow" w:hAnsi="Arial Narrow" w:cs="Arial Narrow"/>
                <w:b/>
                <w:bCs/>
                <w:sz w:val="22"/>
                <w:szCs w:val="22"/>
              </w:rPr>
              <w:t>defaworyzowanej</w:t>
            </w:r>
            <w:proofErr w:type="spellEnd"/>
          </w:p>
          <w:p w14:paraId="73EF2718" w14:textId="77777777" w:rsidR="009A014E" w:rsidRPr="004A59CC" w:rsidRDefault="009A014E" w:rsidP="00D5399D">
            <w:pPr>
              <w:snapToGrid w:val="0"/>
              <w:spacing w:after="0" w:line="240" w:lineRule="auto"/>
              <w:jc w:val="center"/>
              <w:rPr>
                <w:rFonts w:ascii="Arial Narrow" w:hAnsi="Arial Narrow" w:cs="Arial Narrow"/>
                <w:b/>
                <w:bCs/>
                <w:sz w:val="22"/>
                <w:szCs w:val="22"/>
              </w:rPr>
            </w:pPr>
          </w:p>
        </w:tc>
        <w:tc>
          <w:tcPr>
            <w:tcW w:w="3126"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38BBA966" w14:textId="77777777" w:rsidR="009A014E" w:rsidRPr="004A59CC" w:rsidRDefault="009A014E" w:rsidP="00D5399D">
            <w:pPr>
              <w:snapToGrid w:val="0"/>
              <w:spacing w:after="0" w:line="240" w:lineRule="auto"/>
              <w:jc w:val="center"/>
              <w:rPr>
                <w:rFonts w:ascii="Arial Narrow" w:hAnsi="Arial Narrow"/>
                <w:sz w:val="22"/>
                <w:szCs w:val="22"/>
              </w:rPr>
            </w:pPr>
            <w:r w:rsidRPr="004A59CC">
              <w:rPr>
                <w:rFonts w:ascii="Arial Narrow" w:hAnsi="Arial Narrow" w:cs="Arial Narrow"/>
                <w:sz w:val="22"/>
                <w:szCs w:val="22"/>
              </w:rPr>
              <w:t xml:space="preserve">Wskaźnik przedsiębiorstw przypadających na liczbę mieszkańców ( wskaźnik przedsiębiorczości: x przedsiębiorstw/1 000 mieszkańców) </w:t>
            </w:r>
          </w:p>
        </w:tc>
      </w:tr>
      <w:tr w:rsidR="009A014E" w:rsidRPr="004A59CC" w14:paraId="48B1446A" w14:textId="77777777" w:rsidTr="003270F3">
        <w:trPr>
          <w:cantSplit/>
        </w:trPr>
        <w:tc>
          <w:tcPr>
            <w:tcW w:w="1650" w:type="dxa"/>
            <w:vMerge/>
            <w:tcBorders>
              <w:top w:val="single" w:sz="4" w:space="0" w:color="000000"/>
              <w:left w:val="single" w:sz="4" w:space="0" w:color="000000"/>
              <w:bottom w:val="single" w:sz="4" w:space="0" w:color="000000"/>
            </w:tcBorders>
          </w:tcPr>
          <w:p w14:paraId="4C9F0FB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D2BF15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69D5B5F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46B1F8F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shd w:val="clear" w:color="auto" w:fill="FFFFFF" w:themeFill="background1"/>
          </w:tcPr>
          <w:p w14:paraId="34A97686" w14:textId="77777777" w:rsidR="009A014E" w:rsidRPr="004A59CC" w:rsidRDefault="00A727F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shd w:val="clear" w:color="auto" w:fill="FFFFFF" w:themeFill="background1"/>
              </w:rPr>
              <w:t>5</w:t>
            </w:r>
            <w:r w:rsidR="009A014E" w:rsidRPr="004A59CC">
              <w:rPr>
                <w:rFonts w:ascii="Arial Narrow" w:hAnsi="Arial Narrow" w:cs="Arial Narrow"/>
                <w:sz w:val="22"/>
                <w:szCs w:val="22"/>
              </w:rPr>
              <w:t xml:space="preserve"> operacji polegających na tworzeniu przedsiębiorstw w zakresie działalności gospodarczej opartej na produktach rolnych</w:t>
            </w:r>
          </w:p>
        </w:tc>
        <w:tc>
          <w:tcPr>
            <w:tcW w:w="2944" w:type="dxa"/>
            <w:vMerge/>
            <w:tcBorders>
              <w:top w:val="single" w:sz="4" w:space="0" w:color="000000"/>
              <w:left w:val="single" w:sz="4" w:space="0" w:color="000000"/>
              <w:bottom w:val="single" w:sz="4" w:space="0" w:color="000000"/>
            </w:tcBorders>
            <w:shd w:val="clear" w:color="auto" w:fill="FFFFFF" w:themeFill="background1"/>
          </w:tcPr>
          <w:p w14:paraId="6434B52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55160456"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531D42AC" w14:textId="77777777" w:rsidTr="00D5399D">
        <w:trPr>
          <w:cantSplit/>
        </w:trPr>
        <w:tc>
          <w:tcPr>
            <w:tcW w:w="1650" w:type="dxa"/>
            <w:vMerge/>
            <w:tcBorders>
              <w:top w:val="single" w:sz="4" w:space="0" w:color="000000"/>
              <w:left w:val="single" w:sz="4" w:space="0" w:color="000000"/>
              <w:bottom w:val="single" w:sz="4" w:space="0" w:color="000000"/>
            </w:tcBorders>
          </w:tcPr>
          <w:p w14:paraId="539A62E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64D24F2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73336D5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16F5E10C"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71C73F6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shd w:val="clear" w:color="auto" w:fill="FFFFFF" w:themeFill="background1"/>
              </w:rPr>
              <w:t>5</w:t>
            </w:r>
            <w:r w:rsidRPr="004A59CC">
              <w:rPr>
                <w:rFonts w:ascii="Arial Narrow" w:hAnsi="Arial Narrow" w:cs="Arial Narrow"/>
                <w:sz w:val="22"/>
                <w:szCs w:val="22"/>
              </w:rPr>
              <w:t xml:space="preserve"> operacji ukierunkowanych na innowacje</w:t>
            </w:r>
          </w:p>
        </w:tc>
        <w:tc>
          <w:tcPr>
            <w:tcW w:w="2944" w:type="dxa"/>
            <w:vMerge/>
            <w:tcBorders>
              <w:top w:val="single" w:sz="4" w:space="0" w:color="000000"/>
              <w:left w:val="single" w:sz="4" w:space="0" w:color="000000"/>
              <w:bottom w:val="single" w:sz="4" w:space="0" w:color="000000"/>
            </w:tcBorders>
            <w:shd w:val="clear" w:color="auto" w:fill="F3F3F3"/>
          </w:tcPr>
          <w:p w14:paraId="03D76B0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7A315F2D"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01C9A339" w14:textId="77777777" w:rsidTr="00D5399D">
        <w:trPr>
          <w:cantSplit/>
        </w:trPr>
        <w:tc>
          <w:tcPr>
            <w:tcW w:w="1650" w:type="dxa"/>
            <w:vMerge/>
            <w:tcBorders>
              <w:top w:val="single" w:sz="4" w:space="0" w:color="000000"/>
              <w:left w:val="single" w:sz="4" w:space="0" w:color="000000"/>
              <w:bottom w:val="single" w:sz="4" w:space="0" w:color="000000"/>
            </w:tcBorders>
          </w:tcPr>
          <w:p w14:paraId="2493AE1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508B11A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232322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5ABBCCC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71AACAE0"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16 szkoleń</w:t>
            </w:r>
          </w:p>
        </w:tc>
        <w:tc>
          <w:tcPr>
            <w:tcW w:w="2944" w:type="dxa"/>
            <w:vMerge/>
            <w:tcBorders>
              <w:top w:val="single" w:sz="4" w:space="0" w:color="000000"/>
              <w:left w:val="single" w:sz="4" w:space="0" w:color="000000"/>
              <w:bottom w:val="single" w:sz="4" w:space="0" w:color="000000"/>
            </w:tcBorders>
            <w:shd w:val="clear" w:color="auto" w:fill="F3F3F3"/>
          </w:tcPr>
          <w:p w14:paraId="4035DE2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6D982B7F"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7FFA4788" w14:textId="77777777" w:rsidTr="00D5399D">
        <w:trPr>
          <w:cantSplit/>
          <w:trHeight w:val="291"/>
        </w:trPr>
        <w:tc>
          <w:tcPr>
            <w:tcW w:w="1650" w:type="dxa"/>
            <w:vMerge/>
            <w:tcBorders>
              <w:top w:val="single" w:sz="4" w:space="0" w:color="000000"/>
              <w:left w:val="single" w:sz="4" w:space="0" w:color="000000"/>
              <w:bottom w:val="single" w:sz="4" w:space="0" w:color="000000"/>
            </w:tcBorders>
          </w:tcPr>
          <w:p w14:paraId="2F876D6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797C6B3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3529542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0D8E20B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208A612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 operacji realizujących minimum 1 zadanie w zakresie OZE</w:t>
            </w:r>
          </w:p>
        </w:tc>
        <w:tc>
          <w:tcPr>
            <w:tcW w:w="2944" w:type="dxa"/>
            <w:vMerge/>
            <w:tcBorders>
              <w:top w:val="single" w:sz="4" w:space="0" w:color="000000"/>
              <w:left w:val="single" w:sz="4" w:space="0" w:color="000000"/>
              <w:bottom w:val="single" w:sz="4" w:space="0" w:color="000000"/>
            </w:tcBorders>
            <w:shd w:val="clear" w:color="auto" w:fill="F3F3F3"/>
          </w:tcPr>
          <w:p w14:paraId="77BCF57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2722E00E"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F283BBA" w14:textId="77777777" w:rsidTr="00D5399D">
        <w:trPr>
          <w:cantSplit/>
        </w:trPr>
        <w:tc>
          <w:tcPr>
            <w:tcW w:w="1650" w:type="dxa"/>
            <w:vMerge w:val="restart"/>
            <w:tcBorders>
              <w:top w:val="single" w:sz="4" w:space="0" w:color="000000"/>
              <w:left w:val="single" w:sz="4" w:space="0" w:color="000000"/>
              <w:bottom w:val="single" w:sz="4" w:space="0" w:color="000000"/>
            </w:tcBorders>
          </w:tcPr>
          <w:p w14:paraId="3F97336D" w14:textId="77777777" w:rsidR="009A014E" w:rsidRPr="004A59CC" w:rsidRDefault="009A014E" w:rsidP="00D5399D">
            <w:pPr>
              <w:spacing w:after="0" w:line="240" w:lineRule="auto"/>
              <w:jc w:val="center"/>
              <w:rPr>
                <w:rFonts w:ascii="Arial Narrow" w:hAnsi="Arial Narrow" w:cs="Arial Narrow"/>
                <w:b/>
                <w:bCs/>
                <w:color w:val="000000"/>
                <w:sz w:val="22"/>
                <w:szCs w:val="22"/>
              </w:rPr>
            </w:pPr>
            <w:r w:rsidRPr="004A59CC">
              <w:rPr>
                <w:rFonts w:ascii="Arial Narrow" w:hAnsi="Arial Narrow" w:cs="Arial Narrow"/>
                <w:b/>
                <w:bCs/>
                <w:color w:val="000000"/>
                <w:sz w:val="22"/>
                <w:szCs w:val="22"/>
              </w:rPr>
              <w:t>O.1, O.2, O.4, W.3, W.5, T.1, T.2, S.9</w:t>
            </w:r>
          </w:p>
          <w:p w14:paraId="269CC2B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color w:val="000000"/>
                <w:sz w:val="22"/>
                <w:szCs w:val="22"/>
              </w:rPr>
              <w:lastRenderedPageBreak/>
              <w:t>Podrozdział 4 diagnozy obszaru LSR</w:t>
            </w:r>
          </w:p>
        </w:tc>
        <w:tc>
          <w:tcPr>
            <w:tcW w:w="1881" w:type="dxa"/>
            <w:vMerge/>
            <w:tcBorders>
              <w:top w:val="single" w:sz="4" w:space="0" w:color="000000"/>
              <w:left w:val="single" w:sz="4" w:space="0" w:color="000000"/>
              <w:bottom w:val="single" w:sz="4" w:space="0" w:color="000000"/>
            </w:tcBorders>
            <w:shd w:val="clear" w:color="auto" w:fill="999966"/>
          </w:tcPr>
          <w:p w14:paraId="66E7232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C3C50E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bottom w:val="single" w:sz="4" w:space="0" w:color="000000"/>
            </w:tcBorders>
          </w:tcPr>
          <w:p w14:paraId="40F7AD0B"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1.1.2 Rozwój przedsiębiorstw</w:t>
            </w:r>
          </w:p>
        </w:tc>
        <w:tc>
          <w:tcPr>
            <w:tcW w:w="2241" w:type="dxa"/>
            <w:tcBorders>
              <w:top w:val="single" w:sz="4" w:space="0" w:color="000000"/>
              <w:left w:val="single" w:sz="4" w:space="0" w:color="000000"/>
              <w:bottom w:val="single" w:sz="4" w:space="0" w:color="000000"/>
            </w:tcBorders>
          </w:tcPr>
          <w:p w14:paraId="78B648A6" w14:textId="77777777" w:rsidR="009A014E" w:rsidRPr="004A59CC" w:rsidRDefault="00A727FE" w:rsidP="00D5399D">
            <w:pPr>
              <w:spacing w:after="0" w:line="240" w:lineRule="auto"/>
              <w:jc w:val="center"/>
              <w:rPr>
                <w:rFonts w:ascii="Arial Narrow" w:hAnsi="Arial Narrow" w:cs="Arial Narrow"/>
                <w:sz w:val="22"/>
                <w:szCs w:val="22"/>
              </w:rPr>
            </w:pPr>
            <w:r w:rsidRPr="004A59CC">
              <w:rPr>
                <w:rFonts w:ascii="Arial Narrow" w:hAnsi="Arial Narrow" w:cs="Arial Narrow"/>
                <w:b/>
                <w:bCs/>
                <w:sz w:val="22"/>
                <w:szCs w:val="22"/>
                <w:shd w:val="clear" w:color="auto" w:fill="FFFFFF" w:themeFill="background1"/>
              </w:rPr>
              <w:t>7</w:t>
            </w:r>
            <w:r w:rsidR="009A014E" w:rsidRPr="004A59CC">
              <w:rPr>
                <w:rFonts w:ascii="Arial Narrow" w:hAnsi="Arial Narrow" w:cs="Arial Narrow"/>
                <w:b/>
                <w:bCs/>
                <w:sz w:val="22"/>
                <w:szCs w:val="22"/>
                <w:shd w:val="clear" w:color="auto" w:fill="FFFFFF" w:themeFill="background1"/>
              </w:rPr>
              <w:t xml:space="preserve"> operacji</w:t>
            </w:r>
            <w:r w:rsidR="009A014E" w:rsidRPr="004A59CC">
              <w:rPr>
                <w:rFonts w:ascii="Arial Narrow" w:hAnsi="Arial Narrow" w:cs="Arial Narrow"/>
                <w:b/>
                <w:bCs/>
                <w:sz w:val="22"/>
                <w:szCs w:val="22"/>
              </w:rPr>
              <w:t xml:space="preserve"> polegających na rozwoju istniejącego przedsiębiorstwa</w:t>
            </w:r>
          </w:p>
        </w:tc>
        <w:tc>
          <w:tcPr>
            <w:tcW w:w="2944" w:type="dxa"/>
            <w:vMerge/>
            <w:tcBorders>
              <w:top w:val="single" w:sz="4" w:space="0" w:color="000000"/>
              <w:left w:val="single" w:sz="4" w:space="0" w:color="000000"/>
              <w:bottom w:val="single" w:sz="4" w:space="0" w:color="000000"/>
            </w:tcBorders>
            <w:shd w:val="clear" w:color="auto" w:fill="F3F3F3"/>
          </w:tcPr>
          <w:p w14:paraId="040DF75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26D6F2AA"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4F1345C1" w14:textId="77777777" w:rsidTr="00D5399D">
        <w:trPr>
          <w:cantSplit/>
        </w:trPr>
        <w:tc>
          <w:tcPr>
            <w:tcW w:w="1650" w:type="dxa"/>
            <w:vMerge/>
            <w:tcBorders>
              <w:top w:val="single" w:sz="4" w:space="0" w:color="000000"/>
              <w:left w:val="single" w:sz="4" w:space="0" w:color="000000"/>
              <w:bottom w:val="single" w:sz="4" w:space="0" w:color="000000"/>
            </w:tcBorders>
          </w:tcPr>
          <w:p w14:paraId="65880B7C"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2F2D87B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0BD228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72E21F6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67DACEFD"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7 szkoleń</w:t>
            </w:r>
          </w:p>
        </w:tc>
        <w:tc>
          <w:tcPr>
            <w:tcW w:w="2944" w:type="dxa"/>
            <w:vMerge/>
            <w:tcBorders>
              <w:top w:val="single" w:sz="4" w:space="0" w:color="000000"/>
              <w:left w:val="single" w:sz="4" w:space="0" w:color="000000"/>
              <w:bottom w:val="single" w:sz="4" w:space="0" w:color="000000"/>
            </w:tcBorders>
            <w:shd w:val="clear" w:color="auto" w:fill="F3F3F3"/>
          </w:tcPr>
          <w:p w14:paraId="5043A3F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4DF51AD5"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5DD79229" w14:textId="77777777" w:rsidTr="00D5399D">
        <w:trPr>
          <w:cantSplit/>
        </w:trPr>
        <w:tc>
          <w:tcPr>
            <w:tcW w:w="1650" w:type="dxa"/>
            <w:vMerge/>
            <w:tcBorders>
              <w:top w:val="single" w:sz="4" w:space="0" w:color="000000"/>
              <w:left w:val="single" w:sz="4" w:space="0" w:color="000000"/>
              <w:bottom w:val="single" w:sz="4" w:space="0" w:color="000000"/>
            </w:tcBorders>
          </w:tcPr>
          <w:p w14:paraId="3167D7E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77D37EA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7ADD70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331F212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4C47A770" w14:textId="77777777" w:rsidR="009A014E" w:rsidRPr="004A59CC" w:rsidRDefault="00A727F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shd w:val="clear" w:color="auto" w:fill="FFFFFF" w:themeFill="background1"/>
              </w:rPr>
              <w:t>0</w:t>
            </w:r>
            <w:r w:rsidR="009A014E" w:rsidRPr="004A59CC">
              <w:rPr>
                <w:rFonts w:ascii="Arial Narrow" w:hAnsi="Arial Narrow" w:cs="Arial Narrow"/>
                <w:sz w:val="22"/>
                <w:szCs w:val="22"/>
                <w:shd w:val="clear" w:color="auto" w:fill="FFFFFF" w:themeFill="background1"/>
              </w:rPr>
              <w:t xml:space="preserve"> operacj</w:t>
            </w:r>
            <w:r w:rsidRPr="004A59CC">
              <w:rPr>
                <w:rFonts w:ascii="Arial Narrow" w:hAnsi="Arial Narrow" w:cs="Arial Narrow"/>
                <w:sz w:val="22"/>
                <w:szCs w:val="22"/>
                <w:shd w:val="clear" w:color="auto" w:fill="FFFFFF" w:themeFill="background1"/>
              </w:rPr>
              <w:t>i</w:t>
            </w:r>
            <w:r w:rsidR="009A014E" w:rsidRPr="004A59CC">
              <w:rPr>
                <w:rFonts w:ascii="Arial Narrow" w:hAnsi="Arial Narrow" w:cs="Arial Narrow"/>
                <w:sz w:val="22"/>
                <w:szCs w:val="22"/>
                <w:shd w:val="clear" w:color="auto" w:fill="FFFFFF" w:themeFill="background1"/>
              </w:rPr>
              <w:t xml:space="preserve"> polegających</w:t>
            </w:r>
            <w:r w:rsidR="009A014E" w:rsidRPr="004A59CC">
              <w:rPr>
                <w:rFonts w:ascii="Arial Narrow" w:hAnsi="Arial Narrow" w:cs="Arial Narrow"/>
                <w:sz w:val="22"/>
                <w:szCs w:val="22"/>
              </w:rPr>
              <w:t xml:space="preserve"> na rozwoju  przedsiębiorstw w zakresie działalności gospodarczej opartej na produktach rolnych</w:t>
            </w:r>
          </w:p>
        </w:tc>
        <w:tc>
          <w:tcPr>
            <w:tcW w:w="2944" w:type="dxa"/>
            <w:vMerge/>
            <w:tcBorders>
              <w:top w:val="single" w:sz="4" w:space="0" w:color="000000"/>
              <w:left w:val="single" w:sz="4" w:space="0" w:color="000000"/>
              <w:bottom w:val="single" w:sz="4" w:space="0" w:color="000000"/>
            </w:tcBorders>
            <w:shd w:val="clear" w:color="auto" w:fill="F3F3F3"/>
          </w:tcPr>
          <w:p w14:paraId="73EF5E7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4107A87D"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16AA361" w14:textId="77777777" w:rsidTr="00D5399D">
        <w:trPr>
          <w:cantSplit/>
        </w:trPr>
        <w:tc>
          <w:tcPr>
            <w:tcW w:w="1650" w:type="dxa"/>
            <w:vMerge/>
            <w:tcBorders>
              <w:top w:val="single" w:sz="4" w:space="0" w:color="000000"/>
              <w:left w:val="single" w:sz="4" w:space="0" w:color="000000"/>
              <w:bottom w:val="single" w:sz="4" w:space="0" w:color="000000"/>
            </w:tcBorders>
          </w:tcPr>
          <w:p w14:paraId="320F051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5420C4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51DEEFD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70A3ED5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5BD4DB1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 operacji ukierunkowanych na innowacje</w:t>
            </w:r>
          </w:p>
        </w:tc>
        <w:tc>
          <w:tcPr>
            <w:tcW w:w="2944" w:type="dxa"/>
            <w:vMerge/>
            <w:tcBorders>
              <w:top w:val="single" w:sz="4" w:space="0" w:color="000000"/>
              <w:left w:val="single" w:sz="4" w:space="0" w:color="000000"/>
              <w:bottom w:val="single" w:sz="4" w:space="0" w:color="000000"/>
            </w:tcBorders>
            <w:shd w:val="clear" w:color="auto" w:fill="F3F3F3"/>
          </w:tcPr>
          <w:p w14:paraId="0FE64CC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111C9AC8"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8BDBDA8" w14:textId="77777777" w:rsidTr="00D5399D">
        <w:trPr>
          <w:cantSplit/>
        </w:trPr>
        <w:tc>
          <w:tcPr>
            <w:tcW w:w="1650" w:type="dxa"/>
            <w:vMerge/>
            <w:tcBorders>
              <w:top w:val="single" w:sz="4" w:space="0" w:color="000000"/>
              <w:left w:val="single" w:sz="4" w:space="0" w:color="000000"/>
              <w:bottom w:val="single" w:sz="4" w:space="0" w:color="000000"/>
            </w:tcBorders>
          </w:tcPr>
          <w:p w14:paraId="430A86F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5E8C3E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DB0D07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1339FA4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32439DEF"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operacji realizujących minimum 1 zadanie w zakresie OZE</w:t>
            </w:r>
          </w:p>
        </w:tc>
        <w:tc>
          <w:tcPr>
            <w:tcW w:w="2944" w:type="dxa"/>
            <w:vMerge/>
            <w:tcBorders>
              <w:top w:val="single" w:sz="4" w:space="0" w:color="000000"/>
              <w:left w:val="single" w:sz="4" w:space="0" w:color="000000"/>
              <w:bottom w:val="single" w:sz="4" w:space="0" w:color="000000"/>
            </w:tcBorders>
            <w:shd w:val="clear" w:color="auto" w:fill="F3F3F3"/>
          </w:tcPr>
          <w:p w14:paraId="670EA46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37C4ECD0"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1ACA0444" w14:textId="77777777" w:rsidTr="00D5399D">
        <w:trPr>
          <w:cantSplit/>
        </w:trPr>
        <w:tc>
          <w:tcPr>
            <w:tcW w:w="1650" w:type="dxa"/>
            <w:vMerge w:val="restart"/>
            <w:tcBorders>
              <w:top w:val="single" w:sz="4" w:space="0" w:color="000000"/>
              <w:left w:val="single" w:sz="4" w:space="0" w:color="000000"/>
              <w:bottom w:val="single" w:sz="4" w:space="0" w:color="000000"/>
            </w:tcBorders>
          </w:tcPr>
          <w:p w14:paraId="4221A48E" w14:textId="77777777" w:rsidR="009A014E" w:rsidRPr="004A59CC" w:rsidRDefault="009A014E" w:rsidP="00D5399D">
            <w:pPr>
              <w:spacing w:after="0" w:line="240" w:lineRule="auto"/>
              <w:jc w:val="center"/>
              <w:rPr>
                <w:rFonts w:ascii="Arial Narrow" w:hAnsi="Arial Narrow" w:cs="Arial Narrow"/>
                <w:b/>
                <w:bCs/>
                <w:color w:val="000000"/>
                <w:sz w:val="22"/>
                <w:szCs w:val="22"/>
              </w:rPr>
            </w:pPr>
            <w:r w:rsidRPr="004A59CC">
              <w:rPr>
                <w:rFonts w:ascii="Arial Narrow" w:hAnsi="Arial Narrow" w:cs="Arial Narrow"/>
                <w:b/>
                <w:bCs/>
                <w:color w:val="000000"/>
                <w:sz w:val="22"/>
                <w:szCs w:val="22"/>
              </w:rPr>
              <w:t>T.1, W.2, O.1</w:t>
            </w:r>
          </w:p>
          <w:p w14:paraId="1FB2C337"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b/>
                <w:bCs/>
                <w:color w:val="000000"/>
                <w:sz w:val="22"/>
                <w:szCs w:val="22"/>
              </w:rPr>
              <w:t>Podrozdział 4 i 7  diagnozy obszaru LSR</w:t>
            </w:r>
          </w:p>
        </w:tc>
        <w:tc>
          <w:tcPr>
            <w:tcW w:w="1881" w:type="dxa"/>
            <w:vMerge/>
            <w:tcBorders>
              <w:top w:val="single" w:sz="4" w:space="0" w:color="000000"/>
              <w:left w:val="single" w:sz="4" w:space="0" w:color="000000"/>
              <w:bottom w:val="single" w:sz="4" w:space="0" w:color="000000"/>
            </w:tcBorders>
            <w:shd w:val="clear" w:color="auto" w:fill="999966"/>
          </w:tcPr>
          <w:p w14:paraId="27F7D07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val="restart"/>
            <w:tcBorders>
              <w:top w:val="single" w:sz="4" w:space="0" w:color="000000"/>
              <w:left w:val="single" w:sz="4" w:space="0" w:color="000000"/>
              <w:bottom w:val="single" w:sz="4" w:space="0" w:color="000000"/>
            </w:tcBorders>
            <w:shd w:val="clear" w:color="auto" w:fill="F3F3F3"/>
          </w:tcPr>
          <w:p w14:paraId="69059456"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1.2 Promocja i wsparcie przetwórstwa lokalnego na obszarze LGD „Podkowa” do 2023 r.</w:t>
            </w:r>
          </w:p>
        </w:tc>
        <w:tc>
          <w:tcPr>
            <w:tcW w:w="1834" w:type="dxa"/>
            <w:vMerge w:val="restart"/>
            <w:tcBorders>
              <w:top w:val="single" w:sz="4" w:space="0" w:color="000000"/>
              <w:left w:val="single" w:sz="4" w:space="0" w:color="000000"/>
              <w:bottom w:val="single" w:sz="4" w:space="0" w:color="000000"/>
            </w:tcBorders>
          </w:tcPr>
          <w:p w14:paraId="1618940A" w14:textId="77777777" w:rsidR="009A014E" w:rsidRPr="004A59CC" w:rsidRDefault="009A014E"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 xml:space="preserve">1.2.1 Tworzenie inkubatorów przetwórstwa lokalnego </w:t>
            </w:r>
          </w:p>
        </w:tc>
        <w:tc>
          <w:tcPr>
            <w:tcW w:w="2241" w:type="dxa"/>
            <w:tcBorders>
              <w:top w:val="single" w:sz="4" w:space="0" w:color="000000"/>
              <w:left w:val="single" w:sz="4" w:space="0" w:color="000000"/>
              <w:bottom w:val="single" w:sz="4" w:space="0" w:color="000000"/>
            </w:tcBorders>
          </w:tcPr>
          <w:p w14:paraId="47F41395" w14:textId="77777777" w:rsidR="009A014E" w:rsidRPr="004A59CC" w:rsidRDefault="009A014E" w:rsidP="00D5399D">
            <w:pPr>
              <w:autoSpaceDE w:val="0"/>
              <w:snapToGrid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1 centrum przetwórstwa lokalnego</w:t>
            </w:r>
          </w:p>
        </w:tc>
        <w:tc>
          <w:tcPr>
            <w:tcW w:w="2944" w:type="dxa"/>
            <w:vMerge w:val="restart"/>
            <w:tcBorders>
              <w:top w:val="single" w:sz="4" w:space="0" w:color="000000"/>
              <w:left w:val="single" w:sz="4" w:space="0" w:color="000000"/>
              <w:bottom w:val="single" w:sz="4" w:space="0" w:color="000000"/>
            </w:tcBorders>
            <w:shd w:val="clear" w:color="auto" w:fill="F3F3F3"/>
          </w:tcPr>
          <w:p w14:paraId="79A00DB2"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10 podmiotów korzystających z infrastruktury służącej przetwarzaniu produktów rolnych</w:t>
            </w:r>
          </w:p>
          <w:p w14:paraId="0C3A6C50"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p>
          <w:p w14:paraId="3859FC46" w14:textId="77777777" w:rsidR="009A014E" w:rsidRPr="004A59CC" w:rsidRDefault="009A014E"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utworzone miejsce pracy (ogółem)</w:t>
            </w: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6F2FE0A5"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9A014E" w:rsidRPr="004A59CC" w14:paraId="602AFDB9" w14:textId="77777777" w:rsidTr="00D5399D">
        <w:trPr>
          <w:cantSplit/>
        </w:trPr>
        <w:tc>
          <w:tcPr>
            <w:tcW w:w="1650" w:type="dxa"/>
            <w:vMerge/>
            <w:tcBorders>
              <w:top w:val="single" w:sz="4" w:space="0" w:color="000000"/>
              <w:left w:val="single" w:sz="4" w:space="0" w:color="000000"/>
              <w:bottom w:val="single" w:sz="4" w:space="0" w:color="000000"/>
            </w:tcBorders>
          </w:tcPr>
          <w:p w14:paraId="531274F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81" w:type="dxa"/>
            <w:vMerge/>
            <w:tcBorders>
              <w:top w:val="single" w:sz="4" w:space="0" w:color="000000"/>
              <w:left w:val="single" w:sz="4" w:space="0" w:color="000000"/>
              <w:bottom w:val="single" w:sz="4" w:space="0" w:color="000000"/>
            </w:tcBorders>
            <w:shd w:val="clear" w:color="auto" w:fill="999966"/>
          </w:tcPr>
          <w:p w14:paraId="061D7CB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3446950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12CF325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31CBDBF3"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usługa świadczona przez inkubatory przetwórstwa lokalnego </w:t>
            </w:r>
          </w:p>
        </w:tc>
        <w:tc>
          <w:tcPr>
            <w:tcW w:w="2944" w:type="dxa"/>
            <w:vMerge/>
            <w:tcBorders>
              <w:top w:val="single" w:sz="4" w:space="0" w:color="000000"/>
              <w:left w:val="single" w:sz="4" w:space="0" w:color="000000"/>
              <w:bottom w:val="single" w:sz="4" w:space="0" w:color="000000"/>
            </w:tcBorders>
            <w:shd w:val="clear" w:color="auto" w:fill="F3F3F3"/>
          </w:tcPr>
          <w:p w14:paraId="74C1BBA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126" w:type="dxa"/>
            <w:vMerge/>
            <w:tcBorders>
              <w:top w:val="single" w:sz="4" w:space="0" w:color="000000"/>
              <w:left w:val="single" w:sz="4" w:space="0" w:color="000000"/>
              <w:bottom w:val="single" w:sz="4" w:space="0" w:color="000000"/>
              <w:right w:val="single" w:sz="4" w:space="0" w:color="000000"/>
            </w:tcBorders>
            <w:shd w:val="clear" w:color="auto" w:fill="E6E6E6"/>
          </w:tcPr>
          <w:p w14:paraId="4749400D"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BA0592" w:rsidRPr="004A59CC" w14:paraId="23379F4B" w14:textId="77777777" w:rsidTr="007C63CD">
        <w:trPr>
          <w:cantSplit/>
          <w:trHeight w:val="941"/>
        </w:trPr>
        <w:tc>
          <w:tcPr>
            <w:tcW w:w="1650" w:type="dxa"/>
            <w:vMerge w:val="restart"/>
            <w:tcBorders>
              <w:top w:val="single" w:sz="4" w:space="0" w:color="000000"/>
              <w:left w:val="single" w:sz="4" w:space="0" w:color="000000"/>
              <w:bottom w:val="single" w:sz="4" w:space="0" w:color="000000"/>
            </w:tcBorders>
          </w:tcPr>
          <w:p w14:paraId="6C549B97"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W.9, W.13, W.14, W.15, W.16, S.4, O.10</w:t>
            </w:r>
          </w:p>
          <w:p w14:paraId="04E1D397"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Style w:val="Odwoaniedokomentarza1"/>
                <w:rFonts w:ascii="Arial Narrow" w:hAnsi="Arial Narrow" w:cs="Arial Narrow"/>
                <w:b/>
                <w:bCs/>
                <w:color w:val="000000"/>
                <w:sz w:val="22"/>
                <w:szCs w:val="22"/>
              </w:rPr>
              <w:t>Podrozdział 10  diagnozy obszaru LSR</w:t>
            </w:r>
          </w:p>
        </w:tc>
        <w:tc>
          <w:tcPr>
            <w:tcW w:w="1881" w:type="dxa"/>
            <w:vMerge w:val="restart"/>
            <w:tcBorders>
              <w:top w:val="single" w:sz="4" w:space="0" w:color="000000"/>
              <w:left w:val="single" w:sz="4" w:space="0" w:color="000000"/>
            </w:tcBorders>
            <w:shd w:val="clear" w:color="auto" w:fill="999966"/>
          </w:tcPr>
          <w:p w14:paraId="667EF256"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2. Wzrost atrakcyjności gospodarczej, turystycznej i społecznej na obszarze LGD „Podkowa” do 2023 r.</w:t>
            </w:r>
          </w:p>
        </w:tc>
        <w:tc>
          <w:tcPr>
            <w:tcW w:w="1482" w:type="dxa"/>
            <w:vMerge w:val="restart"/>
            <w:tcBorders>
              <w:top w:val="single" w:sz="4" w:space="0" w:color="000000"/>
              <w:left w:val="single" w:sz="4" w:space="0" w:color="000000"/>
              <w:bottom w:val="single" w:sz="4" w:space="0" w:color="000000"/>
            </w:tcBorders>
            <w:shd w:val="clear" w:color="auto" w:fill="F3F3F3"/>
          </w:tcPr>
          <w:p w14:paraId="2F23CD12" w14:textId="77777777" w:rsidR="00BA0592" w:rsidRPr="004A59CC" w:rsidRDefault="00BA05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2.1 Poprawa jakości życia mieszkańców na obszarze LGD „Podkowa” do 2023 r.</w:t>
            </w:r>
          </w:p>
        </w:tc>
        <w:tc>
          <w:tcPr>
            <w:tcW w:w="1834" w:type="dxa"/>
            <w:vMerge w:val="restart"/>
            <w:tcBorders>
              <w:top w:val="single" w:sz="4" w:space="0" w:color="000000"/>
              <w:left w:val="single" w:sz="4" w:space="0" w:color="000000"/>
              <w:bottom w:val="single" w:sz="4" w:space="0" w:color="000000"/>
            </w:tcBorders>
          </w:tcPr>
          <w:p w14:paraId="0B7F00B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2.1.1 Rozwój infrastruktury turystycznej, rekreacyjnej, kulturalnej</w:t>
            </w:r>
          </w:p>
        </w:tc>
        <w:tc>
          <w:tcPr>
            <w:tcW w:w="2241" w:type="dxa"/>
            <w:tcBorders>
              <w:top w:val="single" w:sz="4" w:space="0" w:color="000000"/>
              <w:left w:val="single" w:sz="4" w:space="0" w:color="000000"/>
              <w:bottom w:val="single" w:sz="4" w:space="0" w:color="000000"/>
            </w:tcBorders>
          </w:tcPr>
          <w:p w14:paraId="224BF3EE" w14:textId="2CEAC1F9"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37 nowych lub przebudowanych obiektów infrastruktury turystycznej, rekreacyjnej lub kulturalnej</w:t>
            </w:r>
          </w:p>
        </w:tc>
        <w:tc>
          <w:tcPr>
            <w:tcW w:w="2944" w:type="dxa"/>
            <w:vMerge w:val="restart"/>
            <w:tcBorders>
              <w:top w:val="single" w:sz="4" w:space="0" w:color="000000"/>
              <w:left w:val="single" w:sz="4" w:space="0" w:color="000000"/>
              <w:bottom w:val="single" w:sz="4" w:space="0" w:color="000000"/>
            </w:tcBorders>
            <w:shd w:val="clear" w:color="auto" w:fill="F3F3F3"/>
          </w:tcPr>
          <w:p w14:paraId="56D9BDD0" w14:textId="3804E88C" w:rsidR="00BA0592" w:rsidRPr="004A59CC" w:rsidRDefault="00BA0592" w:rsidP="00E66889">
            <w:pPr>
              <w:autoSpaceDE w:val="0"/>
              <w:snapToGrid w:val="0"/>
              <w:spacing w:after="0" w:line="240" w:lineRule="auto"/>
              <w:rPr>
                <w:rFonts w:ascii="Arial Narrow" w:hAnsi="Arial Narrow" w:cs="Arial Narrow"/>
                <w:sz w:val="22"/>
                <w:szCs w:val="22"/>
              </w:rPr>
            </w:pPr>
            <w:r w:rsidRPr="004A59CC">
              <w:rPr>
                <w:rFonts w:ascii="Arial Narrow" w:hAnsi="Arial Narrow" w:cs="Arial Narrow"/>
                <w:sz w:val="22"/>
                <w:szCs w:val="22"/>
              </w:rPr>
              <w:t>2700 osób korzystających w ciągu roku z obiektów infrastruktury turystycznej, rekreacyjnej lub kulturalnej</w:t>
            </w:r>
          </w:p>
          <w:p w14:paraId="7A53B1EB"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77DD9102"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4 dodatkowe imprezy odbywające się w wyremontowanych/wyposażonych </w:t>
            </w:r>
            <w:proofErr w:type="spellStart"/>
            <w:r w:rsidRPr="004A59CC">
              <w:rPr>
                <w:rFonts w:ascii="Arial Narrow" w:hAnsi="Arial Narrow" w:cs="Arial Narrow"/>
                <w:sz w:val="22"/>
                <w:szCs w:val="22"/>
              </w:rPr>
              <w:t>obietków</w:t>
            </w:r>
            <w:proofErr w:type="spellEnd"/>
            <w:r w:rsidRPr="004A59CC">
              <w:rPr>
                <w:rFonts w:ascii="Arial Narrow" w:hAnsi="Arial Narrow" w:cs="Arial Narrow"/>
                <w:sz w:val="22"/>
                <w:szCs w:val="22"/>
              </w:rPr>
              <w:t xml:space="preserve"> </w:t>
            </w:r>
          </w:p>
          <w:p w14:paraId="0A10F7AF"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47FAB516" w14:textId="77777777" w:rsidR="00BA0592" w:rsidRPr="004A59CC" w:rsidRDefault="00BA0592" w:rsidP="00D5399D">
            <w:pPr>
              <w:pStyle w:val="Default"/>
              <w:snapToGrid w:val="0"/>
              <w:jc w:val="center"/>
              <w:rPr>
                <w:rFonts w:ascii="Arial Narrow" w:hAnsi="Arial Narrow" w:cs="Arial Narrow"/>
                <w:sz w:val="22"/>
                <w:szCs w:val="22"/>
              </w:rPr>
            </w:pPr>
            <w:r w:rsidRPr="004A59CC">
              <w:rPr>
                <w:rFonts w:ascii="Arial Narrow" w:hAnsi="Arial Narrow" w:cs="Arial Narrow"/>
                <w:sz w:val="22"/>
                <w:szCs w:val="22"/>
              </w:rPr>
              <w:t>680 osób korzystających z grantu</w:t>
            </w:r>
          </w:p>
          <w:p w14:paraId="7801F5E4" w14:textId="77777777" w:rsidR="00BA0592" w:rsidRPr="004A59CC" w:rsidRDefault="00BA0592" w:rsidP="00D5399D">
            <w:pPr>
              <w:pStyle w:val="Default"/>
              <w:snapToGrid w:val="0"/>
              <w:jc w:val="center"/>
              <w:rPr>
                <w:rFonts w:ascii="Arial Narrow" w:hAnsi="Arial Narrow" w:cs="Arial Narrow"/>
                <w:sz w:val="22"/>
                <w:szCs w:val="22"/>
              </w:rPr>
            </w:pPr>
          </w:p>
          <w:p w14:paraId="7E43110E"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lastRenderedPageBreak/>
              <w:t xml:space="preserve">340 osób z grupy </w:t>
            </w:r>
            <w:proofErr w:type="spellStart"/>
            <w:r w:rsidRPr="004A59CC">
              <w:rPr>
                <w:rFonts w:ascii="Arial Narrow" w:hAnsi="Arial Narrow" w:cs="Arial Narrow"/>
                <w:sz w:val="22"/>
                <w:szCs w:val="22"/>
              </w:rPr>
              <w:t>defaworyzowanej</w:t>
            </w:r>
            <w:proofErr w:type="spellEnd"/>
            <w:r w:rsidRPr="004A59CC">
              <w:rPr>
                <w:rFonts w:ascii="Arial Narrow" w:hAnsi="Arial Narrow" w:cs="Arial Narrow"/>
                <w:sz w:val="22"/>
                <w:szCs w:val="22"/>
              </w:rPr>
              <w:t>, uczestniczących w grancie</w:t>
            </w:r>
          </w:p>
          <w:p w14:paraId="6DF22F35"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7F09FE75"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projekt skierowanych do następujących grup docelowych: przedsiębiorcy, grupy </w:t>
            </w:r>
            <w:proofErr w:type="spellStart"/>
            <w:r w:rsidRPr="004A59CC">
              <w:rPr>
                <w:rFonts w:ascii="Arial Narrow" w:hAnsi="Arial Narrow" w:cs="Arial Narrow"/>
                <w:sz w:val="22"/>
                <w:szCs w:val="22"/>
              </w:rPr>
              <w:t>defaworyzowane</w:t>
            </w:r>
            <w:proofErr w:type="spellEnd"/>
            <w:r w:rsidRPr="004A59CC">
              <w:rPr>
                <w:rFonts w:ascii="Arial Narrow" w:hAnsi="Arial Narrow" w:cs="Arial Narrow"/>
                <w:sz w:val="22"/>
                <w:szCs w:val="22"/>
              </w:rPr>
              <w:t xml:space="preserve"> (określone w LSR), młodzież, turyści, inne</w:t>
            </w:r>
          </w:p>
          <w:p w14:paraId="3D73D899"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2049366F"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projekt wykorzystujący lokalne zasoby m.in. przyrodnicze, kulturowe, historyczne, turystyczne, produkty lokalne</w:t>
            </w:r>
          </w:p>
          <w:p w14:paraId="33B9F36D"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7FBC71CA"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544 osób zadowolonych z udziału w grancie</w:t>
            </w:r>
          </w:p>
        </w:tc>
        <w:tc>
          <w:tcPr>
            <w:tcW w:w="3126" w:type="dxa"/>
            <w:vMerge w:val="restart"/>
            <w:tcBorders>
              <w:top w:val="single" w:sz="4" w:space="0" w:color="000000"/>
              <w:left w:val="single" w:sz="4" w:space="0" w:color="000000"/>
              <w:right w:val="single" w:sz="4" w:space="0" w:color="000000"/>
            </w:tcBorders>
            <w:shd w:val="clear" w:color="auto" w:fill="E6E6E6"/>
          </w:tcPr>
          <w:p w14:paraId="7B664060"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1CC09598" w14:textId="77777777" w:rsidR="00BA0592" w:rsidRPr="004A59CC" w:rsidRDefault="00BA0592" w:rsidP="00D5399D">
            <w:pPr>
              <w:autoSpaceDE w:val="0"/>
              <w:snapToGrid w:val="0"/>
              <w:spacing w:after="0" w:line="240" w:lineRule="auto"/>
              <w:jc w:val="center"/>
              <w:rPr>
                <w:rFonts w:ascii="Arial Narrow" w:hAnsi="Arial Narrow"/>
                <w:sz w:val="22"/>
                <w:szCs w:val="22"/>
              </w:rPr>
            </w:pPr>
            <w:r w:rsidRPr="004A59CC">
              <w:rPr>
                <w:rStyle w:val="Odwoaniedokomentarza1"/>
                <w:rFonts w:ascii="Arial Narrow" w:hAnsi="Arial Narrow" w:cs="Arial Narrow"/>
                <w:color w:val="000000"/>
                <w:sz w:val="22"/>
                <w:szCs w:val="22"/>
              </w:rPr>
              <w:t xml:space="preserve">Saldo migracji na obszarze gmin objętych LSR – </w:t>
            </w:r>
          </w:p>
        </w:tc>
      </w:tr>
      <w:tr w:rsidR="00BA0592" w:rsidRPr="004A59CC" w14:paraId="65732F1E" w14:textId="77777777" w:rsidTr="007C63CD">
        <w:trPr>
          <w:cantSplit/>
        </w:trPr>
        <w:tc>
          <w:tcPr>
            <w:tcW w:w="1650" w:type="dxa"/>
            <w:vMerge/>
            <w:tcBorders>
              <w:top w:val="single" w:sz="4" w:space="0" w:color="000000"/>
              <w:left w:val="single" w:sz="4" w:space="0" w:color="000000"/>
              <w:bottom w:val="single" w:sz="4" w:space="0" w:color="000000"/>
            </w:tcBorders>
          </w:tcPr>
          <w:p w14:paraId="27E6C72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5B72106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1EB5FC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7DC76AB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66565C4D"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15 nowopowstałych siłowni zewnętrznych lub placów zabaw lub placów rekreacyjno-sportowych</w:t>
            </w:r>
          </w:p>
          <w:p w14:paraId="1A1FE432" w14:textId="77777777" w:rsidR="00BA0592" w:rsidRPr="004A59CC" w:rsidRDefault="00BA0592" w:rsidP="00D5399D">
            <w:pPr>
              <w:spacing w:after="0" w:line="240" w:lineRule="auto"/>
              <w:rPr>
                <w:rFonts w:ascii="Arial Narrow" w:hAnsi="Arial Narrow" w:cs="Arial Narrow"/>
                <w:sz w:val="22"/>
                <w:szCs w:val="22"/>
              </w:rPr>
            </w:pPr>
          </w:p>
          <w:p w14:paraId="54820D0F" w14:textId="77777777" w:rsidR="00BA0592" w:rsidRPr="004A59CC" w:rsidRDefault="00BA0592" w:rsidP="00D5399D">
            <w:pPr>
              <w:spacing w:after="0" w:line="240" w:lineRule="auto"/>
              <w:rPr>
                <w:rFonts w:ascii="Arial Narrow" w:hAnsi="Arial Narrow" w:cs="Arial Narrow"/>
                <w:sz w:val="22"/>
                <w:szCs w:val="22"/>
              </w:rPr>
            </w:pPr>
          </w:p>
          <w:p w14:paraId="1C3BC973" w14:textId="77777777" w:rsidR="00BA0592" w:rsidRPr="004A59CC" w:rsidRDefault="00BA0592" w:rsidP="00D5399D">
            <w:pPr>
              <w:spacing w:after="0" w:line="240" w:lineRule="auto"/>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3CAC01D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DCE7BE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E1C8A60" w14:textId="77777777" w:rsidTr="007C63CD">
        <w:trPr>
          <w:cantSplit/>
        </w:trPr>
        <w:tc>
          <w:tcPr>
            <w:tcW w:w="1650" w:type="dxa"/>
            <w:vMerge w:val="restart"/>
            <w:tcBorders>
              <w:top w:val="single" w:sz="4" w:space="0" w:color="000000"/>
              <w:left w:val="single" w:sz="4" w:space="0" w:color="000000"/>
            </w:tcBorders>
          </w:tcPr>
          <w:p w14:paraId="0EE37D9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4855248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5681F4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tcBorders>
          </w:tcPr>
          <w:p w14:paraId="06838E8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000088D3" w14:textId="77777777" w:rsidR="00BA0592" w:rsidRPr="004A59CC" w:rsidRDefault="00BA0592" w:rsidP="00D5399D">
            <w:pPr>
              <w:spacing w:after="0" w:line="240" w:lineRule="auto"/>
              <w:rPr>
                <w:rFonts w:ascii="Arial Narrow" w:hAnsi="Arial Narrow"/>
                <w:sz w:val="22"/>
                <w:szCs w:val="22"/>
              </w:rPr>
            </w:pPr>
            <w:r w:rsidRPr="004A59CC">
              <w:rPr>
                <w:rFonts w:ascii="Arial Narrow" w:hAnsi="Arial Narrow" w:cs="Arial Narrow"/>
                <w:sz w:val="22"/>
                <w:szCs w:val="22"/>
              </w:rPr>
              <w:t>1 zrealizowany projekt współpracy</w:t>
            </w:r>
          </w:p>
          <w:p w14:paraId="2F8DB2B6" w14:textId="77777777" w:rsidR="00BA0592" w:rsidRPr="004A59CC" w:rsidRDefault="00BA0592" w:rsidP="00D5399D">
            <w:pPr>
              <w:autoSpaceDE w:val="0"/>
              <w:spacing w:after="0" w:line="240" w:lineRule="auto"/>
              <w:jc w:val="center"/>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6A0DC27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CEA2866"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6D8C1829" w14:textId="77777777" w:rsidTr="007C63CD">
        <w:trPr>
          <w:cantSplit/>
        </w:trPr>
        <w:tc>
          <w:tcPr>
            <w:tcW w:w="1650" w:type="dxa"/>
            <w:vMerge/>
            <w:tcBorders>
              <w:left w:val="single" w:sz="4" w:space="0" w:color="000000"/>
            </w:tcBorders>
          </w:tcPr>
          <w:p w14:paraId="17F55CF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3AFD472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219E821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8F0D88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2AAEE99D" w14:textId="77777777" w:rsidR="00BA0592" w:rsidRPr="004A59CC" w:rsidRDefault="00BA0592" w:rsidP="00D5399D">
            <w:pPr>
              <w:spacing w:after="0" w:line="240" w:lineRule="auto"/>
              <w:rPr>
                <w:rFonts w:ascii="Arial Narrow" w:hAnsi="Arial Narrow"/>
                <w:sz w:val="22"/>
                <w:szCs w:val="22"/>
              </w:rPr>
            </w:pPr>
            <w:r w:rsidRPr="004A59CC">
              <w:rPr>
                <w:rFonts w:ascii="Arial Narrow" w:hAnsi="Arial Narrow" w:cs="Arial Narrow"/>
                <w:sz w:val="22"/>
                <w:szCs w:val="22"/>
              </w:rPr>
              <w:t>3 LGD uczestniczące w projektach współpracy</w:t>
            </w:r>
          </w:p>
          <w:p w14:paraId="13450594" w14:textId="77777777" w:rsidR="00BA0592" w:rsidRPr="004A59CC" w:rsidRDefault="00BA0592" w:rsidP="00D5399D">
            <w:pPr>
              <w:autoSpaceDE w:val="0"/>
              <w:spacing w:after="0" w:line="240" w:lineRule="auto"/>
              <w:jc w:val="center"/>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59F3B49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562E22F"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7CA9613" w14:textId="77777777" w:rsidTr="007C63CD">
        <w:trPr>
          <w:cantSplit/>
          <w:trHeight w:val="262"/>
        </w:trPr>
        <w:tc>
          <w:tcPr>
            <w:tcW w:w="1650" w:type="dxa"/>
            <w:vMerge/>
            <w:tcBorders>
              <w:left w:val="single" w:sz="4" w:space="0" w:color="000000"/>
              <w:bottom w:val="single" w:sz="4" w:space="0" w:color="000000"/>
            </w:tcBorders>
          </w:tcPr>
          <w:p w14:paraId="3287DD1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2139D9D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43667A6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4D717EF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16212F50" w14:textId="77777777" w:rsidR="00BA0592" w:rsidRPr="004A59CC" w:rsidRDefault="00BA0592" w:rsidP="00D5399D">
            <w:pPr>
              <w:spacing w:after="0" w:line="240" w:lineRule="auto"/>
              <w:rPr>
                <w:rFonts w:ascii="Arial Narrow" w:hAnsi="Arial Narrow"/>
                <w:sz w:val="22"/>
                <w:szCs w:val="22"/>
              </w:rPr>
            </w:pPr>
            <w:r w:rsidRPr="004A59CC">
              <w:rPr>
                <w:rFonts w:ascii="Arial Narrow" w:hAnsi="Arial Narrow" w:cs="Arial Narrow"/>
                <w:sz w:val="22"/>
                <w:szCs w:val="22"/>
              </w:rPr>
              <w:t>1 przygotowany projektów współpracy międzyregionalnej</w:t>
            </w:r>
          </w:p>
          <w:p w14:paraId="1220D885" w14:textId="77777777" w:rsidR="00BA0592" w:rsidRPr="004A59CC" w:rsidRDefault="00BA0592" w:rsidP="00D5399D">
            <w:pPr>
              <w:autoSpaceDE w:val="0"/>
              <w:spacing w:after="0" w:line="240" w:lineRule="auto"/>
              <w:jc w:val="center"/>
              <w:rPr>
                <w:rFonts w:ascii="Arial Narrow" w:hAnsi="Arial Narrow" w:cs="Arial Narrow"/>
                <w:sz w:val="22"/>
                <w:szCs w:val="22"/>
              </w:rPr>
            </w:pPr>
          </w:p>
        </w:tc>
        <w:tc>
          <w:tcPr>
            <w:tcW w:w="2944" w:type="dxa"/>
            <w:vMerge/>
            <w:tcBorders>
              <w:top w:val="single" w:sz="4" w:space="0" w:color="000000"/>
              <w:left w:val="single" w:sz="4" w:space="0" w:color="000000"/>
              <w:bottom w:val="single" w:sz="4" w:space="0" w:color="000000"/>
            </w:tcBorders>
            <w:shd w:val="clear" w:color="auto" w:fill="F3F3F3"/>
          </w:tcPr>
          <w:p w14:paraId="111F329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4E4C79C"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322AF78" w14:textId="77777777" w:rsidTr="007C63CD">
        <w:trPr>
          <w:cantSplit/>
        </w:trPr>
        <w:tc>
          <w:tcPr>
            <w:tcW w:w="1650" w:type="dxa"/>
            <w:vMerge w:val="restart"/>
            <w:tcBorders>
              <w:top w:val="single" w:sz="4" w:space="0" w:color="000000"/>
              <w:left w:val="single" w:sz="4" w:space="0" w:color="000000"/>
              <w:bottom w:val="single" w:sz="4" w:space="0" w:color="000000"/>
            </w:tcBorders>
          </w:tcPr>
          <w:p w14:paraId="01EC07AF"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S.3, S.4, W.11,</w:t>
            </w:r>
          </w:p>
          <w:p w14:paraId="56EF8191" w14:textId="77777777" w:rsidR="00BA0592" w:rsidRPr="004A59CC" w:rsidRDefault="00BA0592" w:rsidP="00D5399D">
            <w:pPr>
              <w:spacing w:after="0" w:line="240" w:lineRule="auto"/>
              <w:jc w:val="center"/>
              <w:rPr>
                <w:rFonts w:ascii="Arial Narrow" w:hAnsi="Arial Narrow" w:cs="Arial Narrow"/>
                <w:sz w:val="22"/>
                <w:szCs w:val="22"/>
              </w:rPr>
            </w:pPr>
            <w:r w:rsidRPr="004A59CC">
              <w:rPr>
                <w:rStyle w:val="Odwoaniedokomentarza1"/>
                <w:rFonts w:ascii="Arial Narrow" w:hAnsi="Arial Narrow" w:cs="Arial Narrow"/>
                <w:b/>
                <w:bCs/>
                <w:color w:val="000000"/>
                <w:sz w:val="22"/>
                <w:szCs w:val="22"/>
              </w:rPr>
              <w:t>Podrozdział 6  diagnozy obszaru LSR</w:t>
            </w:r>
          </w:p>
        </w:tc>
        <w:tc>
          <w:tcPr>
            <w:tcW w:w="1881" w:type="dxa"/>
            <w:vMerge/>
            <w:tcBorders>
              <w:left w:val="single" w:sz="4" w:space="0" w:color="000000"/>
            </w:tcBorders>
            <w:shd w:val="clear" w:color="auto" w:fill="999966"/>
          </w:tcPr>
          <w:p w14:paraId="3D4A6BF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6B1D073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bottom w:val="single" w:sz="4" w:space="0" w:color="000000"/>
            </w:tcBorders>
          </w:tcPr>
          <w:p w14:paraId="53A9FDE7"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2.1.2 Wzmocnienie kapitału społecznego mieszkańców LGD</w:t>
            </w:r>
          </w:p>
        </w:tc>
        <w:tc>
          <w:tcPr>
            <w:tcW w:w="2241" w:type="dxa"/>
            <w:tcBorders>
              <w:top w:val="single" w:sz="4" w:space="0" w:color="000000"/>
              <w:left w:val="single" w:sz="4" w:space="0" w:color="000000"/>
              <w:bottom w:val="single" w:sz="4" w:space="0" w:color="000000"/>
            </w:tcBorders>
          </w:tcPr>
          <w:p w14:paraId="3B7E60C2"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34 przyznanych grantów</w:t>
            </w:r>
          </w:p>
        </w:tc>
        <w:tc>
          <w:tcPr>
            <w:tcW w:w="2944" w:type="dxa"/>
            <w:vMerge/>
            <w:tcBorders>
              <w:top w:val="single" w:sz="4" w:space="0" w:color="000000"/>
              <w:left w:val="single" w:sz="4" w:space="0" w:color="000000"/>
              <w:bottom w:val="single" w:sz="4" w:space="0" w:color="000000"/>
            </w:tcBorders>
            <w:shd w:val="clear" w:color="auto" w:fill="F3F3F3"/>
          </w:tcPr>
          <w:p w14:paraId="7A52C42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543BBF3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3F21FB30" w14:textId="77777777" w:rsidTr="007C63CD">
        <w:trPr>
          <w:cantSplit/>
        </w:trPr>
        <w:tc>
          <w:tcPr>
            <w:tcW w:w="1650" w:type="dxa"/>
            <w:vMerge/>
            <w:tcBorders>
              <w:top w:val="single" w:sz="4" w:space="0" w:color="000000"/>
              <w:left w:val="single" w:sz="4" w:space="0" w:color="000000"/>
              <w:bottom w:val="single" w:sz="4" w:space="0" w:color="000000"/>
            </w:tcBorders>
          </w:tcPr>
          <w:p w14:paraId="34B23AF4"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348C6A7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09DE6B6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34CAD2B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64019156"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25 działań na rzecz osób z grup </w:t>
            </w:r>
            <w:proofErr w:type="spellStart"/>
            <w:r w:rsidRPr="004A59CC">
              <w:rPr>
                <w:rFonts w:ascii="Arial Narrow" w:hAnsi="Arial Narrow" w:cs="Arial Narrow"/>
                <w:sz w:val="22"/>
                <w:szCs w:val="22"/>
              </w:rPr>
              <w:t>defaworyzowanych</w:t>
            </w:r>
            <w:proofErr w:type="spellEnd"/>
          </w:p>
        </w:tc>
        <w:tc>
          <w:tcPr>
            <w:tcW w:w="2944" w:type="dxa"/>
            <w:vMerge/>
            <w:tcBorders>
              <w:top w:val="single" w:sz="4" w:space="0" w:color="000000"/>
              <w:left w:val="single" w:sz="4" w:space="0" w:color="000000"/>
              <w:bottom w:val="single" w:sz="4" w:space="0" w:color="000000"/>
            </w:tcBorders>
            <w:shd w:val="clear" w:color="auto" w:fill="F3F3F3"/>
          </w:tcPr>
          <w:p w14:paraId="2B31838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590CD55"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B43F28B" w14:textId="77777777" w:rsidTr="007C63CD">
        <w:trPr>
          <w:cantSplit/>
        </w:trPr>
        <w:tc>
          <w:tcPr>
            <w:tcW w:w="1650" w:type="dxa"/>
            <w:vMerge/>
            <w:tcBorders>
              <w:top w:val="single" w:sz="4" w:space="0" w:color="000000"/>
              <w:left w:val="single" w:sz="4" w:space="0" w:color="000000"/>
              <w:bottom w:val="single" w:sz="4" w:space="0" w:color="000000"/>
            </w:tcBorders>
          </w:tcPr>
          <w:p w14:paraId="15AE3AF4"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81" w:type="dxa"/>
            <w:vMerge/>
            <w:tcBorders>
              <w:left w:val="single" w:sz="4" w:space="0" w:color="000000"/>
            </w:tcBorders>
            <w:shd w:val="clear" w:color="auto" w:fill="999966"/>
          </w:tcPr>
          <w:p w14:paraId="5818664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top w:val="single" w:sz="4" w:space="0" w:color="000000"/>
              <w:left w:val="single" w:sz="4" w:space="0" w:color="000000"/>
              <w:bottom w:val="single" w:sz="4" w:space="0" w:color="000000"/>
            </w:tcBorders>
            <w:shd w:val="clear" w:color="auto" w:fill="F3F3F3"/>
          </w:tcPr>
          <w:p w14:paraId="3B1972A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top w:val="single" w:sz="4" w:space="0" w:color="000000"/>
              <w:left w:val="single" w:sz="4" w:space="0" w:color="000000"/>
              <w:bottom w:val="single" w:sz="4" w:space="0" w:color="000000"/>
            </w:tcBorders>
          </w:tcPr>
          <w:p w14:paraId="5A4FA8C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3D0C05FC"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17 podmiotów, w tym nieformalnych, których połowę składu stanowią osoby z grup </w:t>
            </w:r>
            <w:proofErr w:type="spellStart"/>
            <w:r w:rsidRPr="004A59CC">
              <w:rPr>
                <w:rFonts w:ascii="Arial Narrow" w:hAnsi="Arial Narrow" w:cs="Arial Narrow"/>
                <w:sz w:val="22"/>
                <w:szCs w:val="22"/>
              </w:rPr>
              <w:t>defaworyzowanych</w:t>
            </w:r>
            <w:proofErr w:type="spellEnd"/>
          </w:p>
        </w:tc>
        <w:tc>
          <w:tcPr>
            <w:tcW w:w="2944" w:type="dxa"/>
            <w:vMerge/>
            <w:tcBorders>
              <w:top w:val="single" w:sz="4" w:space="0" w:color="000000"/>
              <w:left w:val="single" w:sz="4" w:space="0" w:color="000000"/>
              <w:bottom w:val="single" w:sz="4" w:space="0" w:color="000000"/>
            </w:tcBorders>
            <w:shd w:val="clear" w:color="auto" w:fill="F3F3F3"/>
          </w:tcPr>
          <w:p w14:paraId="114E66E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07CE2A93"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DB75438" w14:textId="77777777" w:rsidTr="007C63CD">
        <w:trPr>
          <w:cantSplit/>
        </w:trPr>
        <w:tc>
          <w:tcPr>
            <w:tcW w:w="1650" w:type="dxa"/>
            <w:vMerge w:val="restart"/>
            <w:tcBorders>
              <w:top w:val="single" w:sz="4" w:space="0" w:color="000000"/>
              <w:left w:val="single" w:sz="4" w:space="0" w:color="000000"/>
            </w:tcBorders>
          </w:tcPr>
          <w:p w14:paraId="48BC6742"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 xml:space="preserve">W.8, </w:t>
            </w:r>
            <w:r w:rsidRPr="004A59CC">
              <w:rPr>
                <w:rStyle w:val="Odwoaniedokomentarza1"/>
                <w:rFonts w:ascii="Arial Narrow" w:hAnsi="Arial Narrow" w:cs="Arial Narrow"/>
                <w:b/>
                <w:bCs/>
                <w:sz w:val="22"/>
                <w:szCs w:val="22"/>
              </w:rPr>
              <w:t>W.16, T.4, T.5, S.5</w:t>
            </w:r>
          </w:p>
          <w:p w14:paraId="7ED2219E" w14:textId="77777777" w:rsidR="00BA0592" w:rsidRPr="004A59CC" w:rsidRDefault="00BA0592" w:rsidP="00D5399D">
            <w:pPr>
              <w:spacing w:after="0" w:line="240" w:lineRule="auto"/>
              <w:jc w:val="center"/>
              <w:rPr>
                <w:rFonts w:ascii="Arial Narrow" w:hAnsi="Arial Narrow" w:cs="Arial Narrow"/>
                <w:sz w:val="22"/>
                <w:szCs w:val="22"/>
              </w:rPr>
            </w:pPr>
            <w:r w:rsidRPr="004A59CC">
              <w:rPr>
                <w:rStyle w:val="Odwoaniedokomentarza1"/>
                <w:rFonts w:ascii="Arial Narrow" w:hAnsi="Arial Narrow" w:cs="Arial Narrow"/>
                <w:b/>
                <w:bCs/>
                <w:color w:val="000000"/>
                <w:sz w:val="22"/>
                <w:szCs w:val="22"/>
              </w:rPr>
              <w:t>Podrozdział 10  diagnozy obszaru LSR</w:t>
            </w:r>
          </w:p>
        </w:tc>
        <w:tc>
          <w:tcPr>
            <w:tcW w:w="1881" w:type="dxa"/>
            <w:vMerge/>
            <w:tcBorders>
              <w:left w:val="single" w:sz="4" w:space="0" w:color="000000"/>
            </w:tcBorders>
            <w:shd w:val="clear" w:color="auto" w:fill="999966"/>
          </w:tcPr>
          <w:p w14:paraId="5E60B80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val="restart"/>
            <w:tcBorders>
              <w:top w:val="single" w:sz="4" w:space="0" w:color="000000"/>
              <w:left w:val="single" w:sz="4" w:space="0" w:color="000000"/>
            </w:tcBorders>
            <w:shd w:val="clear" w:color="auto" w:fill="F3F3F3"/>
          </w:tcPr>
          <w:p w14:paraId="3F80309E" w14:textId="77777777" w:rsidR="00BA0592" w:rsidRPr="004A59CC" w:rsidRDefault="00BA05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2 Rozwój tożsamości lokalnej i społecznej na obszarze LGD „Podkowa” do 2023 r.</w:t>
            </w:r>
          </w:p>
        </w:tc>
        <w:tc>
          <w:tcPr>
            <w:tcW w:w="1834" w:type="dxa"/>
            <w:vMerge w:val="restart"/>
            <w:tcBorders>
              <w:top w:val="single" w:sz="4" w:space="0" w:color="000000"/>
              <w:left w:val="single" w:sz="4" w:space="0" w:color="000000"/>
            </w:tcBorders>
          </w:tcPr>
          <w:p w14:paraId="33D5FBF6"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2. 2.1 Ochrona, promocja i rozwój obszaru LGD w tym produktów lokalnych oraz dziedzictwa lokalnego</w:t>
            </w:r>
          </w:p>
        </w:tc>
        <w:tc>
          <w:tcPr>
            <w:tcW w:w="2241" w:type="dxa"/>
            <w:tcBorders>
              <w:top w:val="single" w:sz="4" w:space="0" w:color="000000"/>
              <w:left w:val="single" w:sz="4" w:space="0" w:color="000000"/>
              <w:bottom w:val="single" w:sz="4" w:space="0" w:color="000000"/>
            </w:tcBorders>
          </w:tcPr>
          <w:p w14:paraId="332FC8B0" w14:textId="77777777" w:rsidR="00BA0592" w:rsidRPr="004A59CC" w:rsidRDefault="00BA0592"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b/>
                <w:bCs/>
                <w:sz w:val="22"/>
                <w:szCs w:val="22"/>
              </w:rPr>
              <w:t>10 podmiotów działających w sferze kultury, które otrzymały wsparcie w ramach realizacji LSR</w:t>
            </w:r>
          </w:p>
        </w:tc>
        <w:tc>
          <w:tcPr>
            <w:tcW w:w="2944" w:type="dxa"/>
            <w:vMerge w:val="restart"/>
            <w:tcBorders>
              <w:top w:val="single" w:sz="4" w:space="0" w:color="000000"/>
              <w:left w:val="single" w:sz="4" w:space="0" w:color="000000"/>
            </w:tcBorders>
            <w:shd w:val="clear" w:color="auto" w:fill="F3F3F3"/>
          </w:tcPr>
          <w:p w14:paraId="4B32C3E1" w14:textId="036B928F"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450 osób korzystających z grantu</w:t>
            </w:r>
          </w:p>
          <w:p w14:paraId="75917490"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6831B2BE"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320 osób zadowolonych z udziału w grancie</w:t>
            </w:r>
          </w:p>
          <w:p w14:paraId="55A31BBB"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6D6BC6A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300 osób z grupy </w:t>
            </w:r>
            <w:proofErr w:type="spellStart"/>
            <w:r w:rsidRPr="004A59CC">
              <w:rPr>
                <w:rFonts w:ascii="Arial Narrow" w:hAnsi="Arial Narrow" w:cs="Arial Narrow"/>
                <w:sz w:val="22"/>
                <w:szCs w:val="22"/>
              </w:rPr>
              <w:t>defaworyzowanej</w:t>
            </w:r>
            <w:proofErr w:type="spellEnd"/>
            <w:r w:rsidRPr="004A59CC">
              <w:rPr>
                <w:rFonts w:ascii="Arial Narrow" w:hAnsi="Arial Narrow" w:cs="Arial Narrow"/>
                <w:sz w:val="22"/>
                <w:szCs w:val="22"/>
              </w:rPr>
              <w:t xml:space="preserve"> korzystających z grantu</w:t>
            </w:r>
          </w:p>
          <w:p w14:paraId="5AB1AA58"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6CE0E787" w14:textId="37723715"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lastRenderedPageBreak/>
              <w:t xml:space="preserve">0 osób przeszkolonych, w tym liczba osób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objętych ww. wsparciem</w:t>
            </w:r>
          </w:p>
          <w:p w14:paraId="0B1F2606"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450270F2" w14:textId="62E1EAB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osób oceniających szkolenia jako adekwatne do oczekiwań</w:t>
            </w:r>
          </w:p>
          <w:p w14:paraId="09B3D9A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53B24239" w14:textId="2E67ADE4"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2 projekty skierowane do następujących grup docelowych: przedsiębiorcy, grupy </w:t>
            </w:r>
            <w:proofErr w:type="spellStart"/>
            <w:r w:rsidRPr="004A59CC">
              <w:rPr>
                <w:rFonts w:ascii="Arial Narrow" w:hAnsi="Arial Narrow" w:cs="Arial Narrow"/>
                <w:sz w:val="22"/>
                <w:szCs w:val="22"/>
              </w:rPr>
              <w:t>defaworyzowane</w:t>
            </w:r>
            <w:proofErr w:type="spellEnd"/>
            <w:r w:rsidRPr="004A59CC">
              <w:rPr>
                <w:rFonts w:ascii="Arial Narrow" w:hAnsi="Arial Narrow" w:cs="Arial Narrow"/>
                <w:sz w:val="22"/>
                <w:szCs w:val="22"/>
              </w:rPr>
              <w:t xml:space="preserve"> (określone w LSR), młodzież, turyści, inne</w:t>
            </w:r>
          </w:p>
          <w:p w14:paraId="78A35B05"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p w14:paraId="2DE7D89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projekt wykorzystujący lokalne zasoby m.in. przyrodnicze, kulturowe, historyczne, turystyczne, produkty lokalne</w:t>
            </w:r>
          </w:p>
          <w:p w14:paraId="326DB403" w14:textId="77777777" w:rsidR="00BA0592" w:rsidRPr="004A59CC" w:rsidRDefault="00BA0592" w:rsidP="00D5399D">
            <w:pPr>
              <w:autoSpaceDE w:val="0"/>
              <w:snapToGrid w:val="0"/>
              <w:spacing w:after="0" w:line="240" w:lineRule="auto"/>
              <w:rPr>
                <w:rFonts w:ascii="Arial Narrow" w:hAnsi="Arial Narrow" w:cs="Arial Narrow"/>
                <w:sz w:val="22"/>
                <w:szCs w:val="22"/>
              </w:rPr>
            </w:pPr>
          </w:p>
          <w:p w14:paraId="359F9AAD"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70 osób, które otrzymały wsparcie po uprzednim udzieleniu indywidualnego doradztwa w zakresie ubiegania się o wsparcie na realizację LSR, świadczonego w biurze LGD.</w:t>
            </w:r>
          </w:p>
        </w:tc>
        <w:tc>
          <w:tcPr>
            <w:tcW w:w="3126" w:type="dxa"/>
            <w:vMerge/>
            <w:tcBorders>
              <w:left w:val="single" w:sz="4" w:space="0" w:color="000000"/>
              <w:right w:val="single" w:sz="4" w:space="0" w:color="000000"/>
            </w:tcBorders>
            <w:shd w:val="clear" w:color="auto" w:fill="E6E6E6"/>
          </w:tcPr>
          <w:p w14:paraId="46FDB28B"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318EDAC" w14:textId="77777777" w:rsidTr="007C63CD">
        <w:trPr>
          <w:cantSplit/>
        </w:trPr>
        <w:tc>
          <w:tcPr>
            <w:tcW w:w="1650" w:type="dxa"/>
            <w:vMerge/>
            <w:tcBorders>
              <w:left w:val="single" w:sz="4" w:space="0" w:color="000000"/>
            </w:tcBorders>
          </w:tcPr>
          <w:p w14:paraId="4D269407"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C09A66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7941EA2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70BFC19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077384C5"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 operacji obejmujących wyposażenie podmiotów działających w sferze kultury</w:t>
            </w:r>
          </w:p>
        </w:tc>
        <w:tc>
          <w:tcPr>
            <w:tcW w:w="2944" w:type="dxa"/>
            <w:vMerge/>
            <w:tcBorders>
              <w:left w:val="single" w:sz="4" w:space="0" w:color="000000"/>
            </w:tcBorders>
            <w:shd w:val="clear" w:color="auto" w:fill="F3F3F3"/>
          </w:tcPr>
          <w:p w14:paraId="75B9403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5EE1AF8F"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4F1D0179" w14:textId="77777777" w:rsidTr="007C63CD">
        <w:trPr>
          <w:cantSplit/>
        </w:trPr>
        <w:tc>
          <w:tcPr>
            <w:tcW w:w="1650" w:type="dxa"/>
            <w:vMerge/>
            <w:tcBorders>
              <w:left w:val="single" w:sz="4" w:space="0" w:color="000000"/>
            </w:tcBorders>
          </w:tcPr>
          <w:p w14:paraId="3E62A877"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69E5B3EC"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2C3444A5"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6C3A349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1000B670"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5 nowych lub</w:t>
            </w:r>
          </w:p>
          <w:p w14:paraId="0663AD0D"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przebudowanych</w:t>
            </w:r>
          </w:p>
          <w:p w14:paraId="38F26E57"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obiektów</w:t>
            </w:r>
          </w:p>
          <w:p w14:paraId="477FD64C"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infrastruktury turystycznej,</w:t>
            </w:r>
          </w:p>
          <w:p w14:paraId="0E4D0185" w14:textId="77777777" w:rsidR="00BA0592" w:rsidRPr="004A59CC" w:rsidRDefault="00BA0592" w:rsidP="00D5399D">
            <w:pPr>
              <w:suppressAutoHyphens w:val="0"/>
              <w:spacing w:after="0" w:line="240" w:lineRule="auto"/>
              <w:jc w:val="center"/>
              <w:rPr>
                <w:rFonts w:ascii="Arial Narrow" w:hAnsi="Arial Narrow" w:cs="Arial"/>
                <w:sz w:val="22"/>
                <w:szCs w:val="22"/>
                <w:lang w:eastAsia="pl-PL"/>
              </w:rPr>
            </w:pPr>
            <w:r w:rsidRPr="004A59CC">
              <w:rPr>
                <w:rFonts w:ascii="Arial Narrow" w:hAnsi="Arial Narrow" w:cs="Arial"/>
                <w:sz w:val="22"/>
                <w:szCs w:val="22"/>
                <w:lang w:eastAsia="pl-PL"/>
              </w:rPr>
              <w:t>rekreacyjnej lub kulturalnej</w:t>
            </w:r>
          </w:p>
          <w:p w14:paraId="3B4011F9" w14:textId="77777777" w:rsidR="00BA0592" w:rsidRPr="004A59CC" w:rsidRDefault="00BA0592" w:rsidP="00D5399D">
            <w:pPr>
              <w:autoSpaceDE w:val="0"/>
              <w:spacing w:after="0" w:line="240" w:lineRule="auto"/>
              <w:jc w:val="center"/>
              <w:rPr>
                <w:rFonts w:ascii="Arial Narrow" w:hAnsi="Arial Narrow" w:cs="Arial Narrow"/>
                <w:color w:val="FF0000"/>
                <w:sz w:val="22"/>
                <w:szCs w:val="22"/>
              </w:rPr>
            </w:pPr>
          </w:p>
        </w:tc>
        <w:tc>
          <w:tcPr>
            <w:tcW w:w="2944" w:type="dxa"/>
            <w:vMerge/>
            <w:tcBorders>
              <w:left w:val="single" w:sz="4" w:space="0" w:color="000000"/>
            </w:tcBorders>
            <w:shd w:val="clear" w:color="auto" w:fill="F3F3F3"/>
          </w:tcPr>
          <w:p w14:paraId="23FE6250"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10E5D45"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6B4C2CE" w14:textId="77777777" w:rsidTr="007C63CD">
        <w:trPr>
          <w:cantSplit/>
        </w:trPr>
        <w:tc>
          <w:tcPr>
            <w:tcW w:w="1650" w:type="dxa"/>
            <w:vMerge/>
            <w:tcBorders>
              <w:left w:val="single" w:sz="4" w:space="0" w:color="000000"/>
            </w:tcBorders>
          </w:tcPr>
          <w:p w14:paraId="26CE5DE5"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5F4D2FC"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2C4F019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6DFDA55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36BE1656" w14:textId="77777777" w:rsidR="00BA0592" w:rsidRPr="004A59CC" w:rsidRDefault="00BA0592" w:rsidP="00D5399D">
            <w:pPr>
              <w:autoSpaceDE w:val="0"/>
              <w:spacing w:after="0" w:line="240" w:lineRule="auto"/>
              <w:jc w:val="center"/>
              <w:rPr>
                <w:rFonts w:ascii="Arial Narrow" w:hAnsi="Arial Narrow" w:cs="Arial Narrow"/>
                <w:sz w:val="22"/>
                <w:szCs w:val="22"/>
              </w:rPr>
            </w:pPr>
            <w:r w:rsidRPr="004A59CC">
              <w:rPr>
                <w:rFonts w:ascii="Arial Narrow" w:hAnsi="Arial Narrow" w:cs="Arial Narrow"/>
                <w:b/>
                <w:bCs/>
                <w:sz w:val="22"/>
                <w:szCs w:val="22"/>
              </w:rPr>
              <w:t>20 przyznanych grantów</w:t>
            </w:r>
          </w:p>
        </w:tc>
        <w:tc>
          <w:tcPr>
            <w:tcW w:w="2944" w:type="dxa"/>
            <w:vMerge/>
            <w:tcBorders>
              <w:left w:val="single" w:sz="4" w:space="0" w:color="000000"/>
            </w:tcBorders>
            <w:shd w:val="clear" w:color="auto" w:fill="F3F3F3"/>
          </w:tcPr>
          <w:p w14:paraId="356BBF94"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01A15E8C"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09736DF7" w14:textId="77777777" w:rsidTr="007C63CD">
        <w:trPr>
          <w:cantSplit/>
        </w:trPr>
        <w:tc>
          <w:tcPr>
            <w:tcW w:w="1650" w:type="dxa"/>
            <w:vMerge/>
            <w:tcBorders>
              <w:left w:val="single" w:sz="4" w:space="0" w:color="000000"/>
            </w:tcBorders>
          </w:tcPr>
          <w:p w14:paraId="7FA2172D"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0860037D"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6727E1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15C349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595A3E79"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15 działań na rzecz osób z grup </w:t>
            </w:r>
            <w:proofErr w:type="spellStart"/>
            <w:r w:rsidRPr="004A59CC">
              <w:rPr>
                <w:rFonts w:ascii="Arial Narrow" w:hAnsi="Arial Narrow" w:cs="Arial Narrow"/>
                <w:sz w:val="22"/>
                <w:szCs w:val="22"/>
              </w:rPr>
              <w:t>defaworyzowanych</w:t>
            </w:r>
            <w:proofErr w:type="spellEnd"/>
          </w:p>
        </w:tc>
        <w:tc>
          <w:tcPr>
            <w:tcW w:w="2944" w:type="dxa"/>
            <w:vMerge/>
            <w:tcBorders>
              <w:left w:val="single" w:sz="4" w:space="0" w:color="000000"/>
            </w:tcBorders>
            <w:shd w:val="clear" w:color="auto" w:fill="F3F3F3"/>
          </w:tcPr>
          <w:p w14:paraId="761B9BF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C3A73A6"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589D6873" w14:textId="77777777" w:rsidTr="007C63CD">
        <w:trPr>
          <w:cantSplit/>
        </w:trPr>
        <w:tc>
          <w:tcPr>
            <w:tcW w:w="1650" w:type="dxa"/>
            <w:vMerge/>
            <w:tcBorders>
              <w:left w:val="single" w:sz="4" w:space="0" w:color="000000"/>
            </w:tcBorders>
          </w:tcPr>
          <w:p w14:paraId="2C4E5B39"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50E5FE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2382756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EDF427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3604C836" w14:textId="77777777" w:rsidR="00BA0592" w:rsidRPr="004A59CC" w:rsidRDefault="00BA0592" w:rsidP="00D5399D">
            <w:pPr>
              <w:pStyle w:val="Default"/>
              <w:jc w:val="center"/>
              <w:rPr>
                <w:rFonts w:ascii="Arial Narrow" w:hAnsi="Arial Narrow" w:cs="Arial Narrow"/>
                <w:sz w:val="22"/>
                <w:szCs w:val="22"/>
              </w:rPr>
            </w:pPr>
            <w:r w:rsidRPr="004A59CC">
              <w:rPr>
                <w:rFonts w:ascii="Arial Narrow" w:hAnsi="Arial Narrow" w:cs="Arial Narrow"/>
                <w:sz w:val="22"/>
                <w:szCs w:val="22"/>
              </w:rPr>
              <w:t xml:space="preserve">10 podmiotów, w tym nieformalnych, których połowę składu stanowią osoby z grup </w:t>
            </w:r>
            <w:proofErr w:type="spellStart"/>
            <w:r w:rsidRPr="004A59CC">
              <w:rPr>
                <w:rFonts w:ascii="Arial Narrow" w:hAnsi="Arial Narrow" w:cs="Arial Narrow"/>
                <w:sz w:val="22"/>
                <w:szCs w:val="22"/>
              </w:rPr>
              <w:t>defaworyzowanych</w:t>
            </w:r>
            <w:proofErr w:type="spellEnd"/>
          </w:p>
        </w:tc>
        <w:tc>
          <w:tcPr>
            <w:tcW w:w="2944" w:type="dxa"/>
            <w:vMerge/>
            <w:tcBorders>
              <w:left w:val="single" w:sz="4" w:space="0" w:color="000000"/>
            </w:tcBorders>
            <w:shd w:val="clear" w:color="auto" w:fill="F3F3F3"/>
          </w:tcPr>
          <w:p w14:paraId="70818D5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3517442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786EF7D4" w14:textId="77777777" w:rsidTr="007C63CD">
        <w:trPr>
          <w:cantSplit/>
          <w:trHeight w:val="255"/>
        </w:trPr>
        <w:tc>
          <w:tcPr>
            <w:tcW w:w="1650" w:type="dxa"/>
            <w:vMerge/>
            <w:tcBorders>
              <w:left w:val="single" w:sz="4" w:space="0" w:color="000000"/>
            </w:tcBorders>
          </w:tcPr>
          <w:p w14:paraId="29BCE20A"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4E38607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3D89B7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07D17BA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0A817177" w14:textId="05284BF4" w:rsidR="00BA0592" w:rsidRPr="004A59CC" w:rsidRDefault="00BA0592" w:rsidP="00D5399D">
            <w:pPr>
              <w:autoSpaceDE w:val="0"/>
              <w:spacing w:after="0" w:line="240" w:lineRule="auto"/>
              <w:jc w:val="center"/>
              <w:rPr>
                <w:rFonts w:ascii="Arial Narrow" w:hAnsi="Arial Narrow" w:cs="Arial Narrow"/>
                <w:strike/>
                <w:sz w:val="22"/>
                <w:szCs w:val="22"/>
              </w:rPr>
            </w:pPr>
            <w:r w:rsidRPr="004A59CC">
              <w:rPr>
                <w:rFonts w:ascii="Arial Narrow" w:hAnsi="Arial Narrow" w:cs="Arial Narrow"/>
                <w:b/>
                <w:bCs/>
                <w:strike/>
                <w:sz w:val="22"/>
                <w:szCs w:val="22"/>
              </w:rPr>
              <w:t xml:space="preserve">0 powstałych gier </w:t>
            </w:r>
            <w:proofErr w:type="spellStart"/>
            <w:r w:rsidRPr="004A59CC">
              <w:rPr>
                <w:rFonts w:ascii="Arial Narrow" w:hAnsi="Arial Narrow" w:cs="Arial Narrow"/>
                <w:b/>
                <w:bCs/>
                <w:strike/>
                <w:sz w:val="22"/>
                <w:szCs w:val="22"/>
              </w:rPr>
              <w:t>geocatchingowych</w:t>
            </w:r>
            <w:proofErr w:type="spellEnd"/>
          </w:p>
        </w:tc>
        <w:tc>
          <w:tcPr>
            <w:tcW w:w="2944" w:type="dxa"/>
            <w:vMerge/>
            <w:tcBorders>
              <w:left w:val="single" w:sz="4" w:space="0" w:color="000000"/>
            </w:tcBorders>
            <w:shd w:val="clear" w:color="auto" w:fill="F3F3F3"/>
          </w:tcPr>
          <w:p w14:paraId="22EA93C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C3355CA"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F1ED089" w14:textId="77777777" w:rsidTr="007C63CD">
        <w:trPr>
          <w:cantSplit/>
          <w:trHeight w:val="255"/>
        </w:trPr>
        <w:tc>
          <w:tcPr>
            <w:tcW w:w="1650" w:type="dxa"/>
            <w:vMerge/>
            <w:tcBorders>
              <w:left w:val="single" w:sz="4" w:space="0" w:color="000000"/>
              <w:bottom w:val="single" w:sz="4" w:space="0" w:color="000000"/>
            </w:tcBorders>
          </w:tcPr>
          <w:p w14:paraId="3A841B7B"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791F0E8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377D50D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5D94505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1DDB88A1" w14:textId="051C0D93" w:rsidR="00BA0592" w:rsidRPr="004A59CC" w:rsidRDefault="00BA0592" w:rsidP="00D5399D">
            <w:pPr>
              <w:autoSpaceDE w:val="0"/>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1 zrealizowany projekt współpracy</w:t>
            </w:r>
          </w:p>
        </w:tc>
        <w:tc>
          <w:tcPr>
            <w:tcW w:w="2944" w:type="dxa"/>
            <w:vMerge/>
            <w:tcBorders>
              <w:left w:val="single" w:sz="4" w:space="0" w:color="000000"/>
            </w:tcBorders>
            <w:shd w:val="clear" w:color="auto" w:fill="F3F3F3"/>
          </w:tcPr>
          <w:p w14:paraId="0A154C9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6E2867B1"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89C2D2F" w14:textId="77777777" w:rsidTr="007C63CD">
        <w:trPr>
          <w:cantSplit/>
        </w:trPr>
        <w:tc>
          <w:tcPr>
            <w:tcW w:w="1650" w:type="dxa"/>
            <w:tcBorders>
              <w:top w:val="single" w:sz="4" w:space="0" w:color="000000"/>
              <w:left w:val="single" w:sz="4" w:space="0" w:color="000000"/>
              <w:bottom w:val="single" w:sz="4" w:space="0" w:color="000000"/>
            </w:tcBorders>
          </w:tcPr>
          <w:p w14:paraId="54266ADD" w14:textId="77777777" w:rsidR="00BA0592" w:rsidRPr="004A59CC" w:rsidRDefault="00BA0592" w:rsidP="00D5399D">
            <w:pPr>
              <w:spacing w:after="0" w:line="240" w:lineRule="auto"/>
              <w:jc w:val="center"/>
              <w:rPr>
                <w:rStyle w:val="Odwoaniedokomentarza1"/>
                <w:rFonts w:ascii="Arial Narrow" w:hAnsi="Arial Narrow" w:cs="Arial Narrow"/>
                <w:b/>
                <w:bCs/>
                <w:color w:val="000000"/>
                <w:sz w:val="22"/>
                <w:szCs w:val="22"/>
              </w:rPr>
            </w:pPr>
            <w:r w:rsidRPr="004A59CC">
              <w:rPr>
                <w:rStyle w:val="Odwoaniedokomentarza1"/>
                <w:rFonts w:ascii="Arial Narrow" w:hAnsi="Arial Narrow" w:cs="Arial Narrow"/>
                <w:b/>
                <w:bCs/>
                <w:color w:val="000000"/>
                <w:sz w:val="22"/>
                <w:szCs w:val="22"/>
              </w:rPr>
              <w:t>S.3, S.4, O.2</w:t>
            </w:r>
          </w:p>
          <w:p w14:paraId="60DE7B06" w14:textId="77777777" w:rsidR="00BA0592" w:rsidRPr="004A59CC" w:rsidRDefault="00BA0592" w:rsidP="00D5399D">
            <w:pPr>
              <w:spacing w:after="0" w:line="240" w:lineRule="auto"/>
              <w:jc w:val="center"/>
              <w:rPr>
                <w:rFonts w:ascii="Arial Narrow" w:hAnsi="Arial Narrow" w:cs="Arial Narrow"/>
                <w:sz w:val="22"/>
                <w:szCs w:val="22"/>
              </w:rPr>
            </w:pPr>
            <w:r w:rsidRPr="004A59CC">
              <w:rPr>
                <w:rStyle w:val="Odwoaniedokomentarza1"/>
                <w:rFonts w:ascii="Arial Narrow" w:hAnsi="Arial Narrow" w:cs="Arial Narrow"/>
                <w:b/>
                <w:bCs/>
                <w:color w:val="000000"/>
                <w:sz w:val="22"/>
                <w:szCs w:val="22"/>
              </w:rPr>
              <w:t>Podrozdział 6  diagnozy obszaru LSR</w:t>
            </w:r>
          </w:p>
        </w:tc>
        <w:tc>
          <w:tcPr>
            <w:tcW w:w="1881" w:type="dxa"/>
            <w:vMerge/>
            <w:tcBorders>
              <w:left w:val="single" w:sz="4" w:space="0" w:color="000000"/>
            </w:tcBorders>
            <w:shd w:val="clear" w:color="auto" w:fill="999966"/>
          </w:tcPr>
          <w:p w14:paraId="52226DB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0DD906B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top w:val="single" w:sz="4" w:space="0" w:color="000000"/>
              <w:left w:val="single" w:sz="4" w:space="0" w:color="000000"/>
            </w:tcBorders>
          </w:tcPr>
          <w:p w14:paraId="59E260A8" w14:textId="77777777" w:rsidR="00BA0592" w:rsidRPr="004A59CC" w:rsidRDefault="00BA0592" w:rsidP="00D5399D">
            <w:pPr>
              <w:spacing w:after="0" w:line="240" w:lineRule="auto"/>
              <w:jc w:val="center"/>
              <w:rPr>
                <w:rFonts w:ascii="Arial Narrow" w:hAnsi="Arial Narrow" w:cs="Arial Narrow"/>
                <w:b/>
                <w:bCs/>
                <w:sz w:val="22"/>
                <w:szCs w:val="22"/>
              </w:rPr>
            </w:pPr>
            <w:r w:rsidRPr="004A59CC">
              <w:rPr>
                <w:rFonts w:ascii="Arial Narrow" w:hAnsi="Arial Narrow" w:cs="Arial Narrow"/>
                <w:sz w:val="22"/>
                <w:szCs w:val="22"/>
              </w:rPr>
              <w:t xml:space="preserve">2.2.2 Podnoszenie wiedzy mieszkańców, w tym w szczególności w zakresie ochrony środowiska, zmian klimatycznych i innowacji </w:t>
            </w:r>
          </w:p>
        </w:tc>
        <w:tc>
          <w:tcPr>
            <w:tcW w:w="2241" w:type="dxa"/>
            <w:tcBorders>
              <w:top w:val="single" w:sz="4" w:space="0" w:color="000000"/>
              <w:left w:val="single" w:sz="4" w:space="0" w:color="000000"/>
              <w:bottom w:val="single" w:sz="4" w:space="0" w:color="000000"/>
            </w:tcBorders>
          </w:tcPr>
          <w:p w14:paraId="5CA2FB40" w14:textId="0EAED4F3" w:rsidR="00BA0592" w:rsidRPr="004A59CC" w:rsidRDefault="00BA0592" w:rsidP="00D5399D">
            <w:pPr>
              <w:autoSpaceDE w:val="0"/>
              <w:spacing w:after="0" w:line="240" w:lineRule="auto"/>
              <w:jc w:val="center"/>
              <w:rPr>
                <w:rFonts w:ascii="Arial Narrow" w:hAnsi="Arial Narrow" w:cs="Arial Narrow"/>
                <w:strike/>
                <w:sz w:val="22"/>
                <w:szCs w:val="22"/>
              </w:rPr>
            </w:pPr>
            <w:r w:rsidRPr="004A59CC">
              <w:rPr>
                <w:rFonts w:ascii="Arial Narrow" w:hAnsi="Arial Narrow" w:cs="Arial Narrow"/>
                <w:b/>
                <w:bCs/>
                <w:strike/>
                <w:sz w:val="22"/>
                <w:szCs w:val="22"/>
              </w:rPr>
              <w:t>0 szkoleń</w:t>
            </w:r>
          </w:p>
        </w:tc>
        <w:tc>
          <w:tcPr>
            <w:tcW w:w="2944" w:type="dxa"/>
            <w:vMerge/>
            <w:tcBorders>
              <w:left w:val="single" w:sz="4" w:space="0" w:color="000000"/>
            </w:tcBorders>
            <w:shd w:val="clear" w:color="auto" w:fill="F3F3F3"/>
          </w:tcPr>
          <w:p w14:paraId="738DA781"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C5FF73A"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F011730" w14:textId="77777777" w:rsidTr="007C63CD">
        <w:trPr>
          <w:cantSplit/>
        </w:trPr>
        <w:tc>
          <w:tcPr>
            <w:tcW w:w="1650" w:type="dxa"/>
            <w:tcBorders>
              <w:top w:val="single" w:sz="4" w:space="0" w:color="000000"/>
              <w:left w:val="single" w:sz="4" w:space="0" w:color="000000"/>
              <w:bottom w:val="single" w:sz="4" w:space="0" w:color="000000"/>
            </w:tcBorders>
          </w:tcPr>
          <w:p w14:paraId="0A7E37FF"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2736F5E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bottom w:val="single" w:sz="4" w:space="0" w:color="000000"/>
            </w:tcBorders>
            <w:shd w:val="clear" w:color="auto" w:fill="F3F3F3"/>
          </w:tcPr>
          <w:p w14:paraId="02843E3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2654812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2241" w:type="dxa"/>
            <w:tcBorders>
              <w:top w:val="single" w:sz="4" w:space="0" w:color="000000"/>
              <w:left w:val="single" w:sz="4" w:space="0" w:color="000000"/>
              <w:bottom w:val="single" w:sz="4" w:space="0" w:color="000000"/>
            </w:tcBorders>
          </w:tcPr>
          <w:p w14:paraId="12EB8A97" w14:textId="0F1A1821" w:rsidR="00BA0592" w:rsidRPr="004A59CC" w:rsidRDefault="00BA0592" w:rsidP="00D5399D">
            <w:pPr>
              <w:autoSpaceDE w:val="0"/>
              <w:spacing w:after="0" w:line="240" w:lineRule="auto"/>
              <w:jc w:val="center"/>
              <w:rPr>
                <w:rFonts w:ascii="Arial Narrow" w:hAnsi="Arial Narrow" w:cs="Arial Narrow"/>
                <w:strike/>
                <w:sz w:val="22"/>
                <w:szCs w:val="22"/>
              </w:rPr>
            </w:pPr>
            <w:r w:rsidRPr="004A59CC">
              <w:rPr>
                <w:rFonts w:ascii="Arial Narrow" w:hAnsi="Arial Narrow" w:cs="Arial Narrow"/>
                <w:strike/>
                <w:sz w:val="22"/>
                <w:szCs w:val="22"/>
              </w:rPr>
              <w:t>0 szkoleń nastawionych na edukację ekologiczną mieszkańców</w:t>
            </w:r>
          </w:p>
        </w:tc>
        <w:tc>
          <w:tcPr>
            <w:tcW w:w="2944" w:type="dxa"/>
            <w:vMerge/>
            <w:tcBorders>
              <w:left w:val="single" w:sz="4" w:space="0" w:color="000000"/>
            </w:tcBorders>
            <w:shd w:val="clear" w:color="auto" w:fill="F3F3F3"/>
          </w:tcPr>
          <w:p w14:paraId="71309007"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6F126030"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38875687" w14:textId="77777777" w:rsidTr="007C63CD">
        <w:trPr>
          <w:cantSplit/>
        </w:trPr>
        <w:tc>
          <w:tcPr>
            <w:tcW w:w="1650" w:type="dxa"/>
            <w:vMerge w:val="restart"/>
            <w:tcBorders>
              <w:left w:val="single" w:sz="4" w:space="0" w:color="000000"/>
            </w:tcBorders>
          </w:tcPr>
          <w:p w14:paraId="57E348C1"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456AF66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val="restart"/>
            <w:tcBorders>
              <w:left w:val="single" w:sz="4" w:space="0" w:color="000000"/>
            </w:tcBorders>
            <w:shd w:val="clear" w:color="auto" w:fill="F3F3F3"/>
          </w:tcPr>
          <w:p w14:paraId="337C4CB3"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42974319"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3FF5E847"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zrealizowany projekt współpracy</w:t>
            </w:r>
          </w:p>
        </w:tc>
        <w:tc>
          <w:tcPr>
            <w:tcW w:w="2944" w:type="dxa"/>
            <w:vMerge/>
            <w:tcBorders>
              <w:left w:val="single" w:sz="4" w:space="0" w:color="000000"/>
            </w:tcBorders>
            <w:shd w:val="clear" w:color="auto" w:fill="F3F3F3"/>
          </w:tcPr>
          <w:p w14:paraId="57DCCF9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4D14F853"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79A65E2C" w14:textId="77777777" w:rsidTr="007C63CD">
        <w:trPr>
          <w:cantSplit/>
        </w:trPr>
        <w:tc>
          <w:tcPr>
            <w:tcW w:w="1650" w:type="dxa"/>
            <w:vMerge/>
            <w:tcBorders>
              <w:left w:val="single" w:sz="4" w:space="0" w:color="000000"/>
            </w:tcBorders>
          </w:tcPr>
          <w:p w14:paraId="3B0F52BC"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5E5BA08"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91EA68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7E7C99C"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722E3877"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LGD uczestniczące w projektach współpracy</w:t>
            </w:r>
          </w:p>
        </w:tc>
        <w:tc>
          <w:tcPr>
            <w:tcW w:w="2944" w:type="dxa"/>
            <w:vMerge/>
            <w:tcBorders>
              <w:left w:val="single" w:sz="4" w:space="0" w:color="000000"/>
            </w:tcBorders>
            <w:shd w:val="clear" w:color="auto" w:fill="F3F3F3"/>
          </w:tcPr>
          <w:p w14:paraId="7239226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14EA4003"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38FD77A" w14:textId="77777777" w:rsidTr="00283F83">
        <w:trPr>
          <w:cantSplit/>
          <w:trHeight w:val="375"/>
        </w:trPr>
        <w:tc>
          <w:tcPr>
            <w:tcW w:w="1650" w:type="dxa"/>
            <w:vMerge/>
            <w:tcBorders>
              <w:left w:val="single" w:sz="4" w:space="0" w:color="000000"/>
            </w:tcBorders>
          </w:tcPr>
          <w:p w14:paraId="7E77A8D4"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4F94CE1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1AB42D8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0D43DC68"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7F6B2A04"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przygotowany projektów współpracy międzynarodowej</w:t>
            </w:r>
          </w:p>
        </w:tc>
        <w:tc>
          <w:tcPr>
            <w:tcW w:w="2944" w:type="dxa"/>
            <w:vMerge/>
            <w:tcBorders>
              <w:left w:val="single" w:sz="4" w:space="0" w:color="000000"/>
            </w:tcBorders>
            <w:shd w:val="clear" w:color="auto" w:fill="F3F3F3"/>
          </w:tcPr>
          <w:p w14:paraId="4D37CA0C"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704F0C18"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3477672A" w14:textId="77777777" w:rsidTr="007C63CD">
        <w:trPr>
          <w:cantSplit/>
          <w:trHeight w:val="375"/>
        </w:trPr>
        <w:tc>
          <w:tcPr>
            <w:tcW w:w="1650" w:type="dxa"/>
            <w:vMerge/>
            <w:tcBorders>
              <w:left w:val="single" w:sz="4" w:space="0" w:color="000000"/>
              <w:bottom w:val="single" w:sz="4" w:space="0" w:color="000000"/>
            </w:tcBorders>
          </w:tcPr>
          <w:p w14:paraId="65B1E5A3"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74C39E0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0F92E13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10D5DC83"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vAlign w:val="center"/>
          </w:tcPr>
          <w:p w14:paraId="77793A8B" w14:textId="22828ED4"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projekt grantowy dotyczący koncepcji Smart </w:t>
            </w:r>
            <w:proofErr w:type="spellStart"/>
            <w:r w:rsidRPr="004A59CC">
              <w:rPr>
                <w:rFonts w:ascii="Arial Narrow" w:hAnsi="Arial Narrow" w:cs="Arial Narrow"/>
                <w:sz w:val="22"/>
                <w:szCs w:val="22"/>
              </w:rPr>
              <w:t>Village</w:t>
            </w:r>
            <w:proofErr w:type="spellEnd"/>
          </w:p>
        </w:tc>
        <w:tc>
          <w:tcPr>
            <w:tcW w:w="2944" w:type="dxa"/>
            <w:vMerge/>
            <w:tcBorders>
              <w:left w:val="single" w:sz="4" w:space="0" w:color="000000"/>
            </w:tcBorders>
            <w:shd w:val="clear" w:color="auto" w:fill="F3F3F3"/>
          </w:tcPr>
          <w:p w14:paraId="00C7E61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0FD333D0"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BC98026" w14:textId="77777777" w:rsidTr="007C63CD">
        <w:trPr>
          <w:cantSplit/>
        </w:trPr>
        <w:tc>
          <w:tcPr>
            <w:tcW w:w="1650" w:type="dxa"/>
            <w:tcBorders>
              <w:left w:val="single" w:sz="4" w:space="0" w:color="000000"/>
              <w:bottom w:val="single" w:sz="4" w:space="0" w:color="000000"/>
            </w:tcBorders>
          </w:tcPr>
          <w:p w14:paraId="604A2661"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17AF46E2"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3A3F184E"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val="restart"/>
            <w:tcBorders>
              <w:left w:val="single" w:sz="4" w:space="0" w:color="000000"/>
            </w:tcBorders>
          </w:tcPr>
          <w:p w14:paraId="219437C3"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2.2.3 Funkcjonowanie LGD</w:t>
            </w:r>
          </w:p>
        </w:tc>
        <w:tc>
          <w:tcPr>
            <w:tcW w:w="2241" w:type="dxa"/>
            <w:tcBorders>
              <w:left w:val="single" w:sz="4" w:space="0" w:color="000000"/>
              <w:bottom w:val="single" w:sz="4" w:space="0" w:color="000000"/>
            </w:tcBorders>
          </w:tcPr>
          <w:p w14:paraId="4E2BFBFF"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28 osobodni szkoleń dla pracowników LGD</w:t>
            </w:r>
          </w:p>
        </w:tc>
        <w:tc>
          <w:tcPr>
            <w:tcW w:w="2944" w:type="dxa"/>
            <w:vMerge/>
            <w:tcBorders>
              <w:left w:val="single" w:sz="4" w:space="0" w:color="000000"/>
            </w:tcBorders>
            <w:shd w:val="clear" w:color="auto" w:fill="F3F3F3"/>
          </w:tcPr>
          <w:p w14:paraId="086F3C68"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E6D224C"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1B886670" w14:textId="77777777" w:rsidTr="007C63CD">
        <w:trPr>
          <w:cantSplit/>
        </w:trPr>
        <w:tc>
          <w:tcPr>
            <w:tcW w:w="1650" w:type="dxa"/>
            <w:tcBorders>
              <w:left w:val="single" w:sz="4" w:space="0" w:color="000000"/>
              <w:bottom w:val="single" w:sz="4" w:space="0" w:color="000000"/>
            </w:tcBorders>
          </w:tcPr>
          <w:p w14:paraId="6C45F0AB"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tcBorders>
            <w:shd w:val="clear" w:color="auto" w:fill="999966"/>
          </w:tcPr>
          <w:p w14:paraId="522EB92B"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tcBorders>
            <w:shd w:val="clear" w:color="auto" w:fill="F3F3F3"/>
          </w:tcPr>
          <w:p w14:paraId="658299EF"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tcBorders>
          </w:tcPr>
          <w:p w14:paraId="5E585491"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p>
        </w:tc>
        <w:tc>
          <w:tcPr>
            <w:tcW w:w="2241" w:type="dxa"/>
            <w:tcBorders>
              <w:left w:val="single" w:sz="4" w:space="0" w:color="000000"/>
              <w:bottom w:val="single" w:sz="4" w:space="0" w:color="000000"/>
            </w:tcBorders>
          </w:tcPr>
          <w:p w14:paraId="7DB12A58"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110 osobodni szkoleń dla organów LGD</w:t>
            </w:r>
          </w:p>
        </w:tc>
        <w:tc>
          <w:tcPr>
            <w:tcW w:w="2944" w:type="dxa"/>
            <w:vMerge/>
            <w:tcBorders>
              <w:left w:val="single" w:sz="4" w:space="0" w:color="000000"/>
            </w:tcBorders>
            <w:shd w:val="clear" w:color="auto" w:fill="F3F3F3"/>
          </w:tcPr>
          <w:p w14:paraId="10B272D9"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right w:val="single" w:sz="4" w:space="0" w:color="000000"/>
            </w:tcBorders>
            <w:shd w:val="clear" w:color="auto" w:fill="E6E6E6"/>
          </w:tcPr>
          <w:p w14:paraId="28ECB27E"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r w:rsidR="00BA0592" w:rsidRPr="004A59CC" w14:paraId="25686DD5" w14:textId="77777777" w:rsidTr="007C63CD">
        <w:trPr>
          <w:cantSplit/>
        </w:trPr>
        <w:tc>
          <w:tcPr>
            <w:tcW w:w="1650" w:type="dxa"/>
            <w:tcBorders>
              <w:left w:val="single" w:sz="4" w:space="0" w:color="000000"/>
              <w:bottom w:val="single" w:sz="4" w:space="0" w:color="000000"/>
            </w:tcBorders>
          </w:tcPr>
          <w:p w14:paraId="5ACEA848" w14:textId="77777777" w:rsidR="00BA0592" w:rsidRPr="004A59CC" w:rsidRDefault="00BA0592" w:rsidP="00D5399D">
            <w:pPr>
              <w:snapToGrid w:val="0"/>
              <w:spacing w:after="0" w:line="240" w:lineRule="auto"/>
              <w:jc w:val="center"/>
              <w:rPr>
                <w:rFonts w:ascii="Arial Narrow" w:hAnsi="Arial Narrow" w:cs="Arial Narrow"/>
                <w:color w:val="000000"/>
                <w:sz w:val="22"/>
                <w:szCs w:val="22"/>
              </w:rPr>
            </w:pPr>
          </w:p>
        </w:tc>
        <w:tc>
          <w:tcPr>
            <w:tcW w:w="1881" w:type="dxa"/>
            <w:vMerge/>
            <w:tcBorders>
              <w:left w:val="single" w:sz="4" w:space="0" w:color="000000"/>
              <w:bottom w:val="single" w:sz="4" w:space="0" w:color="000000"/>
            </w:tcBorders>
            <w:shd w:val="clear" w:color="auto" w:fill="999966"/>
          </w:tcPr>
          <w:p w14:paraId="451ACAF1"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482" w:type="dxa"/>
            <w:vMerge/>
            <w:tcBorders>
              <w:left w:val="single" w:sz="4" w:space="0" w:color="000000"/>
              <w:bottom w:val="single" w:sz="4" w:space="0" w:color="000000"/>
            </w:tcBorders>
            <w:shd w:val="clear" w:color="auto" w:fill="F3F3F3"/>
          </w:tcPr>
          <w:p w14:paraId="2FE851E6"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1834" w:type="dxa"/>
            <w:vMerge/>
            <w:tcBorders>
              <w:left w:val="single" w:sz="4" w:space="0" w:color="000000"/>
              <w:bottom w:val="single" w:sz="4" w:space="0" w:color="000000"/>
            </w:tcBorders>
          </w:tcPr>
          <w:p w14:paraId="7E9AAFEE" w14:textId="77777777" w:rsidR="00BA0592" w:rsidRPr="004A59CC" w:rsidRDefault="00BA0592" w:rsidP="00D5399D">
            <w:pPr>
              <w:autoSpaceDE w:val="0"/>
              <w:snapToGrid w:val="0"/>
              <w:spacing w:after="0" w:line="240" w:lineRule="auto"/>
              <w:jc w:val="center"/>
              <w:rPr>
                <w:rFonts w:ascii="Arial Narrow" w:hAnsi="Arial Narrow"/>
                <w:sz w:val="22"/>
                <w:szCs w:val="22"/>
              </w:rPr>
            </w:pPr>
          </w:p>
        </w:tc>
        <w:tc>
          <w:tcPr>
            <w:tcW w:w="2241" w:type="dxa"/>
            <w:tcBorders>
              <w:left w:val="single" w:sz="4" w:space="0" w:color="000000"/>
              <w:bottom w:val="single" w:sz="4" w:space="0" w:color="000000"/>
            </w:tcBorders>
          </w:tcPr>
          <w:p w14:paraId="0F5C3354" w14:textId="77777777" w:rsidR="00BA0592" w:rsidRPr="004A59CC" w:rsidRDefault="00BA0592" w:rsidP="00D5399D">
            <w:pPr>
              <w:autoSpaceDE w:val="0"/>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250 podmiotów, którym udzielono indywidualnego doradztwa</w:t>
            </w:r>
          </w:p>
        </w:tc>
        <w:tc>
          <w:tcPr>
            <w:tcW w:w="2944" w:type="dxa"/>
            <w:vMerge/>
            <w:tcBorders>
              <w:left w:val="single" w:sz="4" w:space="0" w:color="000000"/>
              <w:bottom w:val="single" w:sz="4" w:space="0" w:color="000000"/>
            </w:tcBorders>
            <w:shd w:val="clear" w:color="auto" w:fill="F3F3F3"/>
          </w:tcPr>
          <w:p w14:paraId="5F29C65A" w14:textId="77777777" w:rsidR="00BA0592" w:rsidRPr="004A59CC" w:rsidRDefault="00BA0592" w:rsidP="00D5399D">
            <w:pPr>
              <w:snapToGrid w:val="0"/>
              <w:spacing w:after="0" w:line="240" w:lineRule="auto"/>
              <w:jc w:val="center"/>
              <w:rPr>
                <w:rFonts w:ascii="Arial Narrow" w:hAnsi="Arial Narrow" w:cs="Arial Narrow"/>
                <w:sz w:val="22"/>
                <w:szCs w:val="22"/>
              </w:rPr>
            </w:pPr>
          </w:p>
        </w:tc>
        <w:tc>
          <w:tcPr>
            <w:tcW w:w="3126" w:type="dxa"/>
            <w:vMerge/>
            <w:tcBorders>
              <w:left w:val="single" w:sz="4" w:space="0" w:color="000000"/>
              <w:bottom w:val="single" w:sz="4" w:space="0" w:color="000000"/>
              <w:right w:val="single" w:sz="4" w:space="0" w:color="000000"/>
            </w:tcBorders>
            <w:shd w:val="clear" w:color="auto" w:fill="E6E6E6"/>
          </w:tcPr>
          <w:p w14:paraId="60AB444F" w14:textId="77777777" w:rsidR="00BA0592" w:rsidRPr="004A59CC" w:rsidRDefault="00BA0592" w:rsidP="00D5399D">
            <w:pPr>
              <w:snapToGrid w:val="0"/>
              <w:spacing w:after="0" w:line="240" w:lineRule="auto"/>
              <w:jc w:val="center"/>
              <w:rPr>
                <w:rFonts w:ascii="Arial Narrow" w:hAnsi="Arial Narrow" w:cs="Arial Narrow"/>
                <w:sz w:val="22"/>
                <w:szCs w:val="22"/>
              </w:rPr>
            </w:pPr>
          </w:p>
        </w:tc>
      </w:tr>
    </w:tbl>
    <w:p w14:paraId="324A43C5" w14:textId="77777777" w:rsidR="009A014E" w:rsidRPr="004A59CC" w:rsidRDefault="009A014E" w:rsidP="009A014E">
      <w:pPr>
        <w:spacing w:after="0" w:line="240" w:lineRule="auto"/>
        <w:jc w:val="center"/>
        <w:rPr>
          <w:rFonts w:ascii="Arial Narrow" w:hAnsi="Arial Narrow" w:cs="Arial Narrow"/>
          <w:b/>
          <w:bCs/>
          <w:sz w:val="22"/>
          <w:szCs w:val="22"/>
        </w:rPr>
      </w:pPr>
    </w:p>
    <w:p w14:paraId="6616A9AA" w14:textId="77777777" w:rsidR="009A014E" w:rsidRPr="004A59CC" w:rsidRDefault="009A014E" w:rsidP="009A014E">
      <w:pPr>
        <w:pStyle w:val="Nagwek1"/>
        <w:spacing w:before="0" w:line="240" w:lineRule="auto"/>
        <w:ind w:left="0" w:hanging="15"/>
        <w:jc w:val="both"/>
        <w:rPr>
          <w:rFonts w:ascii="Arial Narrow" w:hAnsi="Arial Narrow" w:cs="Arial Narrow"/>
          <w:color w:val="008000"/>
          <w:sz w:val="22"/>
          <w:szCs w:val="22"/>
        </w:rPr>
      </w:pPr>
    </w:p>
    <w:p w14:paraId="0E77DB71" w14:textId="77777777" w:rsidR="009A014E" w:rsidRPr="004A59CC" w:rsidRDefault="009A014E" w:rsidP="009A014E">
      <w:pPr>
        <w:pStyle w:val="Nagwek1"/>
        <w:spacing w:before="0" w:line="240" w:lineRule="auto"/>
        <w:ind w:left="0" w:hanging="15"/>
        <w:jc w:val="both"/>
        <w:rPr>
          <w:rFonts w:ascii="Arial Narrow" w:hAnsi="Arial Narrow" w:cs="Arial Narrow"/>
          <w:color w:val="008000"/>
          <w:sz w:val="22"/>
          <w:szCs w:val="22"/>
        </w:rPr>
      </w:pPr>
    </w:p>
    <w:p w14:paraId="272A3B1F" w14:textId="77777777" w:rsidR="009A014E" w:rsidRPr="0069677F" w:rsidRDefault="009A014E" w:rsidP="009A014E">
      <w:pPr>
        <w:pStyle w:val="Nagwek1"/>
        <w:spacing w:before="0" w:line="240" w:lineRule="auto"/>
        <w:ind w:left="0" w:hanging="15"/>
        <w:jc w:val="both"/>
        <w:rPr>
          <w:rFonts w:ascii="Arial Narrow" w:hAnsi="Arial Narrow" w:cs="Arial Narrow"/>
          <w:color w:val="008000"/>
          <w:sz w:val="22"/>
          <w:szCs w:val="22"/>
        </w:rPr>
      </w:pPr>
    </w:p>
    <w:p w14:paraId="1A2AC92A" w14:textId="77777777" w:rsidR="009A014E" w:rsidRPr="0069677F" w:rsidRDefault="009A014E" w:rsidP="009A014E">
      <w:pPr>
        <w:pStyle w:val="Nagwek1"/>
        <w:spacing w:before="0" w:line="240" w:lineRule="auto"/>
        <w:ind w:left="0" w:hanging="15"/>
        <w:jc w:val="both"/>
        <w:rPr>
          <w:rFonts w:ascii="Arial Narrow" w:hAnsi="Arial Narrow" w:cs="Arial Narrow"/>
          <w:color w:val="008000"/>
          <w:sz w:val="22"/>
          <w:szCs w:val="22"/>
        </w:rPr>
      </w:pPr>
    </w:p>
    <w:p w14:paraId="76740CDF"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49"/>
          <w:footnotePr>
            <w:pos w:val="beneathText"/>
          </w:footnotePr>
          <w:pgSz w:w="16838" w:h="11906" w:orient="landscape"/>
          <w:pgMar w:top="1418" w:right="1418" w:bottom="1418" w:left="568" w:header="708" w:footer="720" w:gutter="0"/>
          <w:cols w:space="708"/>
          <w:docGrid w:linePitch="600" w:charSpace="40960"/>
        </w:sectPr>
      </w:pPr>
    </w:p>
    <w:p w14:paraId="5D1EC531" w14:textId="77777777" w:rsidR="009A014E" w:rsidRPr="0069677F" w:rsidRDefault="009A014E" w:rsidP="009A014E">
      <w:pPr>
        <w:pStyle w:val="Nagwek1"/>
        <w:jc w:val="both"/>
        <w:rPr>
          <w:b/>
          <w:color w:val="5B9BD5"/>
          <w:sz w:val="28"/>
          <w:szCs w:val="28"/>
        </w:rPr>
      </w:pPr>
      <w:bookmarkStart w:id="45" w:name="_Toc439109080"/>
      <w:bookmarkStart w:id="46" w:name="_Toc439109904"/>
      <w:bookmarkStart w:id="47" w:name="_Toc439110208"/>
      <w:bookmarkStart w:id="48" w:name="_Toc439111880"/>
      <w:r w:rsidRPr="0069677F">
        <w:rPr>
          <w:b/>
          <w:color w:val="5B9BD5"/>
          <w:sz w:val="28"/>
          <w:szCs w:val="28"/>
        </w:rPr>
        <w:lastRenderedPageBreak/>
        <w:t>6. Sposób wyboru i oceny operacji oraz sposób ustanawiania kryteriów wyboru</w:t>
      </w:r>
      <w:bookmarkEnd w:id="45"/>
      <w:bookmarkEnd w:id="46"/>
      <w:bookmarkEnd w:id="47"/>
      <w:bookmarkEnd w:id="48"/>
    </w:p>
    <w:p w14:paraId="007FBE26"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b/>
      </w:r>
    </w:p>
    <w:p w14:paraId="3FAE6703" w14:textId="77777777" w:rsidR="009A014E" w:rsidRPr="0069677F" w:rsidRDefault="009A014E" w:rsidP="009A014E">
      <w:pPr>
        <w:tabs>
          <w:tab w:val="left" w:pos="227"/>
        </w:tabs>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1. Ogólna charakterystyka przyjętych rozwiązań formalno-prawnych.</w:t>
      </w:r>
    </w:p>
    <w:p w14:paraId="20B2A234" w14:textId="77777777" w:rsidR="009A014E" w:rsidRPr="0069677F" w:rsidRDefault="009A014E" w:rsidP="009A014E">
      <w:pPr>
        <w:spacing w:after="0" w:line="240" w:lineRule="auto"/>
        <w:jc w:val="both"/>
        <w:rPr>
          <w:rFonts w:ascii="Arial Narrow" w:hAnsi="Arial Narrow" w:cs="Arial Narrow"/>
          <w:sz w:val="22"/>
          <w:szCs w:val="22"/>
        </w:rPr>
      </w:pPr>
    </w:p>
    <w:p w14:paraId="0005681B"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ab/>
      </w:r>
      <w:r w:rsidRPr="0069677F">
        <w:rPr>
          <w:rFonts w:ascii="Arial Narrow" w:hAnsi="Arial Narrow" w:cs="Arial Narrow"/>
          <w:sz w:val="22"/>
          <w:szCs w:val="22"/>
        </w:rPr>
        <w:t xml:space="preserve">Dla poszczególnych przedsięwzięć opracowano kryteria wyboru operacji. Dla każdego pakietu kryteriów wyboru przyporządkowano kryteria ogólne, z punktu widzenia realizacji LSR, oraz specyficzne dla charakteru danego przedsięwzięcia. Szczególny nacisk położono również na wybór operacji, które </w:t>
      </w:r>
      <w:proofErr w:type="spellStart"/>
      <w:r w:rsidRPr="0069677F">
        <w:rPr>
          <w:rFonts w:ascii="Arial Narrow" w:hAnsi="Arial Narrow" w:cs="Arial Narrow"/>
          <w:sz w:val="22"/>
          <w:szCs w:val="22"/>
        </w:rPr>
        <w:t>bedą</w:t>
      </w:r>
      <w:proofErr w:type="spellEnd"/>
      <w:r w:rsidRPr="0069677F">
        <w:rPr>
          <w:rFonts w:ascii="Arial Narrow" w:hAnsi="Arial Narrow" w:cs="Arial Narrow"/>
          <w:sz w:val="22"/>
          <w:szCs w:val="22"/>
        </w:rPr>
        <w:t xml:space="preserve"> osiągać efekty przewidziane wskaźnikami dla poszczególnych przedsięwzięć. Procedury oraz odpowiednie formularze zostały opracowane na podstawie odpowiednich przepisów prawa regulujących wdrażanie instrumentu RLKS, </w:t>
      </w:r>
      <w:r w:rsidRPr="0069677F">
        <w:rPr>
          <w:rFonts w:ascii="Arial Narrow" w:hAnsi="Arial Narrow" w:cs="Arial Narrow"/>
          <w:sz w:val="22"/>
          <w:szCs w:val="22"/>
        </w:rPr>
        <w:br/>
        <w:t xml:space="preserve">w szczególność: Ustawy z dnia 20 lutego 2015 r. o rozwoju lokalnym z udziałem lokalnej społeczności, rozporządzeniem Ministra Rolnictwa i Rozwoju Wsi z dnia 24 września 2015 r. w sprawie szczegółowych warunków i trybu przyznawania pomocy finansowej w ramach poddziałania „Wsparcie na wdrażanie operacji </w:t>
      </w:r>
      <w:r w:rsidRPr="0069677F">
        <w:rPr>
          <w:rFonts w:ascii="Arial Narrow" w:hAnsi="Arial Narrow" w:cs="Arial Narrow"/>
          <w:sz w:val="22"/>
          <w:szCs w:val="22"/>
        </w:rPr>
        <w:br/>
        <w:t>w ramach strategii rozwoju lokalnego kierowanego przez społeczność” objętego PROW na lata 2014-2020.</w:t>
      </w:r>
    </w:p>
    <w:p w14:paraId="6A7784A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Przy tworzeniu </w:t>
      </w:r>
      <w:r w:rsidRPr="0069677F">
        <w:rPr>
          <w:rFonts w:ascii="Arial Narrow" w:hAnsi="Arial Narrow" w:cs="Arial Narrow"/>
          <w:b/>
          <w:sz w:val="22"/>
          <w:szCs w:val="22"/>
        </w:rPr>
        <w:t>procedur</w:t>
      </w:r>
      <w:r w:rsidRPr="0069677F">
        <w:rPr>
          <w:rFonts w:ascii="Arial Narrow" w:hAnsi="Arial Narrow" w:cs="Arial Narrow"/>
          <w:sz w:val="22"/>
          <w:szCs w:val="22"/>
        </w:rPr>
        <w:t xml:space="preserve"> uwzględniono kwestie mające na celu zagwarantowanie prawidłowości wyboru operacji, w szczególności:</w:t>
      </w:r>
    </w:p>
    <w:p w14:paraId="062931B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 opis sposobu ich udostępnienia do wiadomości publicznej (strona internetowa LGD, tablice informacyjne </w:t>
      </w:r>
      <w:r w:rsidRPr="0069677F">
        <w:rPr>
          <w:rFonts w:ascii="Arial Narrow" w:hAnsi="Arial Narrow" w:cs="Arial Narrow"/>
          <w:sz w:val="22"/>
          <w:szCs w:val="22"/>
        </w:rPr>
        <w:br/>
        <w:t>w siedzibie LGD),</w:t>
      </w:r>
    </w:p>
    <w:p w14:paraId="75653DE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sposób zapewnienia parytetu w poszczególnych głosowaniach organu decyzyjnego (Rady LGD) gwarantującego, że co najmniej 50% głosów podczas dokonywania wyboru wniosków do dofinansowania, pochodzić będzie od członków, którzy nie są przedstawicielami sektora publicznego oraz, że wśród reprezentantów poszczególnych sektorów znajdą się kobiety oraz osoby młode (do 35 roku życia),</w:t>
      </w:r>
    </w:p>
    <w:p w14:paraId="4803B901"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przejrzysty podział zadań i zakres odpowiedzialności poszczególnych organów LGD (Rada LGD, Komisja Skrutacyjna, Walne Zebranie Członków, Zarząd LGD) w procesie oceny z uwzględnieniem przepisów prawa,</w:t>
      </w:r>
    </w:p>
    <w:p w14:paraId="51DD344D"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zapewnienie stosowania tych samych kryteriów w całym procesie wyboru w ramach danego naboru oraz sformułowanie mierzalnych i zrozumiałych kryteriów,</w:t>
      </w:r>
    </w:p>
    <w:p w14:paraId="2E2C5F1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opis sposobu oceny zgodności operacji z LSR, w tym: zgodności z programem, w ramach którego zaplanowano realizację tej operacji i ocenę operacji zgodnie z kryteriami wyboru operacji, a także postępowania w przypadku, gdy kilka operacji otrzymało jednakową liczbę punktów, a limit dostępnych środków nie pozwala na dofinansowanie wszystkich operacji.</w:t>
      </w:r>
    </w:p>
    <w:p w14:paraId="7749C00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LGD przewidziało maksymalny poziom dofinansowani</w:t>
      </w:r>
      <w:r>
        <w:rPr>
          <w:rFonts w:ascii="Arial Narrow" w:hAnsi="Arial Narrow" w:cs="Arial Narrow"/>
          <w:sz w:val="22"/>
          <w:szCs w:val="22"/>
        </w:rPr>
        <w:t>a</w:t>
      </w:r>
      <w:r w:rsidRPr="0069677F">
        <w:rPr>
          <w:rFonts w:ascii="Arial Narrow" w:hAnsi="Arial Narrow" w:cs="Arial Narrow"/>
          <w:sz w:val="22"/>
          <w:szCs w:val="22"/>
        </w:rPr>
        <w:t xml:space="preserve"> dla poszczególnych podmiotów, tj.: </w:t>
      </w:r>
      <w:r>
        <w:rPr>
          <w:rFonts w:ascii="Arial Narrow" w:hAnsi="Arial Narrow" w:cs="Arial Narrow"/>
          <w:sz w:val="22"/>
          <w:szCs w:val="22"/>
        </w:rPr>
        <w:t xml:space="preserve">do </w:t>
      </w:r>
      <w:r w:rsidRPr="0069677F">
        <w:rPr>
          <w:rFonts w:ascii="Arial Narrow" w:hAnsi="Arial Narrow" w:cs="Arial Narrow"/>
          <w:sz w:val="22"/>
          <w:szCs w:val="22"/>
        </w:rPr>
        <w:t xml:space="preserve">70%, 100% oraz </w:t>
      </w:r>
      <w:r w:rsidR="008E4BC3">
        <w:rPr>
          <w:rFonts w:ascii="Arial Narrow" w:hAnsi="Arial Narrow" w:cs="Arial Narrow"/>
          <w:sz w:val="22"/>
          <w:szCs w:val="22"/>
        </w:rPr>
        <w:br/>
        <w:t xml:space="preserve">do </w:t>
      </w:r>
      <w:r w:rsidRPr="0069677F">
        <w:rPr>
          <w:rFonts w:ascii="Arial Narrow" w:hAnsi="Arial Narrow" w:cs="Arial Narrow"/>
          <w:sz w:val="22"/>
          <w:szCs w:val="22"/>
        </w:rPr>
        <w:t>63,63% dla jednostek sektora finansów publicznych wskazany w rozporządzeniu Ministra Rolnictwa i Rozwoju Wsi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358232E" w14:textId="77777777" w:rsidR="009A014E" w:rsidRPr="0069677F" w:rsidRDefault="009A014E" w:rsidP="009A014E">
      <w:pPr>
        <w:spacing w:after="0" w:line="240" w:lineRule="auto"/>
        <w:jc w:val="both"/>
        <w:rPr>
          <w:rFonts w:ascii="Arial Narrow" w:hAnsi="Arial Narrow" w:cs="Arial Narrow"/>
          <w:sz w:val="22"/>
          <w:szCs w:val="22"/>
        </w:rPr>
      </w:pPr>
    </w:p>
    <w:p w14:paraId="474A91B9" w14:textId="77777777" w:rsidR="009A014E" w:rsidRPr="0069677F" w:rsidRDefault="009A014E" w:rsidP="009A014E">
      <w:pPr>
        <w:spacing w:after="0" w:line="240" w:lineRule="auto"/>
        <w:jc w:val="both"/>
        <w:rPr>
          <w:rFonts w:ascii="Arial Narrow" w:hAnsi="Arial Narrow" w:cs="Arial Narrow"/>
          <w:b/>
          <w:bCs/>
          <w:sz w:val="22"/>
          <w:szCs w:val="22"/>
        </w:rPr>
      </w:pPr>
    </w:p>
    <w:p w14:paraId="12C5434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 xml:space="preserve">2. Sposób ustanawiania i zmiany kryteriów wyboru zgodnie z wymogami określonymi dla programów, </w:t>
      </w:r>
      <w:r w:rsidRPr="0069677F">
        <w:rPr>
          <w:rFonts w:ascii="Arial Narrow" w:hAnsi="Arial Narrow" w:cs="Arial Narrow"/>
          <w:b/>
          <w:bCs/>
          <w:sz w:val="22"/>
          <w:szCs w:val="22"/>
        </w:rPr>
        <w:br/>
        <w:t xml:space="preserve">w ramach których planowane jest finansowanie LSR z uwzględnieniem powiązania kryteriów wyboru </w:t>
      </w:r>
      <w:r w:rsidRPr="0069677F">
        <w:rPr>
          <w:rFonts w:ascii="Arial Narrow" w:hAnsi="Arial Narrow" w:cs="Arial Narrow"/>
          <w:b/>
          <w:bCs/>
          <w:sz w:val="22"/>
          <w:szCs w:val="22"/>
        </w:rPr>
        <w:br/>
        <w:t xml:space="preserve">z diagnozą obszaru, celami i wskaźnikami. </w:t>
      </w:r>
    </w:p>
    <w:p w14:paraId="34B27879" w14:textId="77777777" w:rsidR="009A014E" w:rsidRPr="0069677F" w:rsidRDefault="009A014E" w:rsidP="009A014E">
      <w:pPr>
        <w:spacing w:after="0" w:line="240" w:lineRule="auto"/>
        <w:jc w:val="both"/>
        <w:rPr>
          <w:rFonts w:ascii="Arial Narrow" w:hAnsi="Arial Narrow" w:cs="Arial Narrow"/>
          <w:sz w:val="22"/>
          <w:szCs w:val="22"/>
        </w:rPr>
      </w:pPr>
    </w:p>
    <w:p w14:paraId="3DC47B9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Przy opracowywaniu celów szczegółowych oraz, w szczególności, przedsięwzięć, brano pod uwagę niezbędne do ich prawidłowego wdrożenia kryteria wyboru operacji do dofinansowania oraz tryb i warunki przyznawania pomocy, które muszą mieć swoje odzwierciedlenie w określonych procedurach. W celu stworzenia takich kryteriów i procedur kierowano się również, podobnie jak w poprzednich rozdziałach, wnioskami </w:t>
      </w:r>
      <w:r w:rsidRPr="0069677F">
        <w:rPr>
          <w:rFonts w:ascii="Arial Narrow" w:hAnsi="Arial Narrow" w:cs="Arial Narrow"/>
          <w:sz w:val="22"/>
          <w:szCs w:val="22"/>
        </w:rPr>
        <w:br/>
        <w:t xml:space="preserve">i postulatami z konsultacji społecznych. Użyte podczas tego procesu metody partycypacyjne pozwoliły na opracowanie najważniejszych kwestii, które nurtują potencjalnych beneficjentów w zakresie procesu wyboru </w:t>
      </w:r>
      <w:r w:rsidRPr="0069677F">
        <w:rPr>
          <w:rFonts w:ascii="Arial Narrow" w:hAnsi="Arial Narrow" w:cs="Arial Narrow"/>
          <w:sz w:val="22"/>
          <w:szCs w:val="22"/>
        </w:rPr>
        <w:br/>
        <w:t>i oceny operacji oraz miały swoje przełożenia na opisywane w tym rozdziale kryteria.</w:t>
      </w:r>
    </w:p>
    <w:p w14:paraId="35C6548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Jednakże główny obowiązek przygotowania kryteriów spoczywał na Biurze LGD „Podkowa”. </w:t>
      </w:r>
      <w:r w:rsidRPr="0069677F">
        <w:rPr>
          <w:rFonts w:ascii="Arial Narrow" w:hAnsi="Arial Narrow" w:cs="Arial Narrow"/>
          <w:sz w:val="22"/>
          <w:szCs w:val="22"/>
        </w:rPr>
        <w:br/>
        <w:t xml:space="preserve">W pierwszej kolejności przyjęto założenie, że kryteria wyboru i procedury, zgodnie z metodologia, ale również </w:t>
      </w:r>
      <w:r w:rsidRPr="0069677F">
        <w:rPr>
          <w:rFonts w:ascii="Arial Narrow" w:hAnsi="Arial Narrow" w:cs="Arial Narrow"/>
          <w:sz w:val="22"/>
          <w:szCs w:val="22"/>
        </w:rPr>
        <w:br/>
        <w:t xml:space="preserve">z postulatami mieszkańców i podmiotów gospodarczych muszą być przejrzyste, niedyskryminujące i obiektywne, </w:t>
      </w:r>
      <w:r w:rsidRPr="0069677F">
        <w:rPr>
          <w:rFonts w:ascii="Arial Narrow" w:hAnsi="Arial Narrow" w:cs="Arial Narrow"/>
          <w:sz w:val="22"/>
          <w:szCs w:val="22"/>
        </w:rPr>
        <w:lastRenderedPageBreak/>
        <w:t xml:space="preserve">tak, aby umożliwić wybór operacji, których realizacja przyłoży się bezpośrednio do osiągnięcia celów </w:t>
      </w:r>
      <w:r w:rsidRPr="0069677F">
        <w:rPr>
          <w:rFonts w:ascii="Arial Narrow" w:hAnsi="Arial Narrow" w:cs="Arial Narrow"/>
          <w:sz w:val="22"/>
          <w:szCs w:val="22"/>
        </w:rPr>
        <w:br/>
        <w:t xml:space="preserve">i wskaźników zawartych w strategii. Szczególną uwagę poświęcono kwestii </w:t>
      </w:r>
      <w:r w:rsidRPr="0069677F">
        <w:rPr>
          <w:rFonts w:ascii="Arial Narrow" w:hAnsi="Arial Narrow" w:cs="Arial Narrow"/>
          <w:b/>
          <w:sz w:val="22"/>
          <w:szCs w:val="22"/>
        </w:rPr>
        <w:t xml:space="preserve">uniknięcia konfliktu interesów, zagwarantowania przynajmniej 50% głosów w sprawach decyzyjnych partnerom niebędącym przedstawicielami sektora publicznego oraz możliwości wyboru operacji w drodze procedury pisemnej. </w:t>
      </w:r>
    </w:p>
    <w:p w14:paraId="14A6995D"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b/>
        <w:t xml:space="preserve">Kryteria te będą ewaluowały w czasie, co będzie mogło powodować potrzebę ich zmiany lub pewnej modyfikacji do zmieniających się uwarunkowań i potrzeb. </w:t>
      </w:r>
    </w:p>
    <w:p w14:paraId="56564D17"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b/>
          <w:bCs/>
          <w:sz w:val="22"/>
          <w:szCs w:val="22"/>
        </w:rPr>
        <w:t>Procedura zmiany lokalnych kryteriów</w:t>
      </w:r>
      <w:r w:rsidRPr="0069677F">
        <w:rPr>
          <w:rFonts w:ascii="Arial Narrow" w:hAnsi="Arial Narrow" w:cs="Arial Narrow"/>
          <w:sz w:val="22"/>
          <w:szCs w:val="22"/>
        </w:rPr>
        <w:t xml:space="preserve"> została sformułowana już na etapie opracowania LSR, dając gwarancję ewentualnego uruchomienia w przyszłości swoistego mechanizmu naprawczego w sytuacji, gdyby np. zaproponowane początkowo zestawy kryteriów selekcji nie przynosiły oczekiwanych rezultatów lub wręcz </w:t>
      </w:r>
      <w:r w:rsidRPr="0069677F">
        <w:rPr>
          <w:rFonts w:ascii="Arial Narrow" w:hAnsi="Arial Narrow" w:cs="Arial Narrow"/>
          <w:sz w:val="22"/>
          <w:szCs w:val="22"/>
        </w:rPr>
        <w:br/>
        <w:t>w niekorzystny sposób realizowały politykę wsparcia LGD zapisaną w</w:t>
      </w:r>
      <w:r w:rsidRPr="0069677F">
        <w:rPr>
          <w:rFonts w:ascii="Arial Narrow" w:hAnsi="Arial Narrow" w:cs="Arial Narrow"/>
          <w:spacing w:val="-13"/>
          <w:sz w:val="22"/>
          <w:szCs w:val="22"/>
        </w:rPr>
        <w:t xml:space="preserve"> </w:t>
      </w:r>
      <w:r w:rsidRPr="0069677F">
        <w:rPr>
          <w:rFonts w:ascii="Arial Narrow" w:hAnsi="Arial Narrow" w:cs="Arial Narrow"/>
          <w:sz w:val="22"/>
          <w:szCs w:val="22"/>
        </w:rPr>
        <w:t xml:space="preserve">LSR. Konieczność zmian kryteriów może wynikać w szczególności z następujących przyczyn: </w:t>
      </w:r>
    </w:p>
    <w:p w14:paraId="47D8500F"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zmiany obowiązujących przepisów regulujących zagadnienia objęte LSR;</w:t>
      </w:r>
    </w:p>
    <w:p w14:paraId="50842E15"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zmiany dokumentów programowych lub rozporządzeń dotyczących zagadnień objętych LSR; </w:t>
      </w:r>
    </w:p>
    <w:p w14:paraId="79E8C546"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uwag zgłoszonych przez Instytucję Wdrażającą; </w:t>
      </w:r>
    </w:p>
    <w:p w14:paraId="71E512FA" w14:textId="77777777" w:rsidR="009A014E" w:rsidRPr="0069677F" w:rsidRDefault="009A014E" w:rsidP="009A014E">
      <w:pPr>
        <w:numPr>
          <w:ilvl w:val="0"/>
          <w:numId w:val="2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uwag zgłoszonych </w:t>
      </w:r>
      <w:r w:rsidRPr="0069677F">
        <w:rPr>
          <w:rFonts w:ascii="Arial Narrow" w:hAnsi="Arial Narrow"/>
          <w:sz w:val="22"/>
          <w:szCs w:val="22"/>
        </w:rPr>
        <w:t>w wyniku kontroli przez ograny kontrolujące</w:t>
      </w:r>
      <w:r w:rsidRPr="0069677F">
        <w:rPr>
          <w:rFonts w:ascii="Arial Narrow" w:hAnsi="Arial Narrow" w:cs="Arial Narrow"/>
          <w:sz w:val="22"/>
          <w:szCs w:val="22"/>
        </w:rPr>
        <w:t xml:space="preserve">; </w:t>
      </w:r>
    </w:p>
    <w:p w14:paraId="7C15E718" w14:textId="77777777" w:rsidR="009A014E" w:rsidRPr="0069677F" w:rsidRDefault="009A014E" w:rsidP="009A014E">
      <w:pPr>
        <w:numPr>
          <w:ilvl w:val="0"/>
          <w:numId w:val="2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wniosków wynikających z praktycznego stosowania LSR i przeprowadzonej ewaluacji</w:t>
      </w:r>
      <w:r w:rsidRPr="0069677F">
        <w:rPr>
          <w:rFonts w:ascii="Arial Narrow" w:hAnsi="Arial Narrow" w:cs="Arial Narrow"/>
          <w:spacing w:val="-18"/>
          <w:sz w:val="22"/>
          <w:szCs w:val="22"/>
        </w:rPr>
        <w:t xml:space="preserve"> </w:t>
      </w:r>
      <w:r w:rsidRPr="0069677F">
        <w:rPr>
          <w:rFonts w:ascii="Arial Narrow" w:hAnsi="Arial Narrow" w:cs="Arial Narrow"/>
          <w:sz w:val="22"/>
          <w:szCs w:val="22"/>
        </w:rPr>
        <w:t>LSR.</w:t>
      </w:r>
    </w:p>
    <w:p w14:paraId="6F4F81AC"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ab/>
        <w:t xml:space="preserve">Za propozycje zmian kryteriów w LSR odpowiada Biuro LGD. Propozycję zmian przekazuje do Prezesa Zarządu Lokalnej Grupy Działania “Podkowa”. Prezes Stowarzyszenia zwołuje Zarząd, na którym wybiera się propozycję zmiany kryteriów, którą po wstępnym opracowaniu przekazuje się do konsultacji społecznych. Po przeprowadzeniu tych konsultacji oraz przeanalizowaniu uwag dyskutuje się nad ostateczną wersją zmienionych kryteriów. </w:t>
      </w:r>
      <w:r w:rsidRPr="0069677F">
        <w:rPr>
          <w:rFonts w:ascii="Arial Narrow" w:hAnsi="Arial Narrow"/>
          <w:sz w:val="22"/>
          <w:szCs w:val="22"/>
        </w:rPr>
        <w:t>Kryteria wyboru operacji przyjmowane są uchwałą Zarządu LGD.</w:t>
      </w:r>
    </w:p>
    <w:p w14:paraId="582E8A5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sz w:val="22"/>
          <w:szCs w:val="22"/>
        </w:rPr>
        <w:tab/>
        <w:t xml:space="preserve">W przypadku pozytywnego rozpatrzenia zgłoszonej propozycji i zmian kryteriów oceny zgodności operacji z LSR lub kryteriów oceny operacji według lokalnych kryteriów wyboru obowiązują one dla naborów </w:t>
      </w:r>
      <w:r w:rsidRPr="0069677F">
        <w:rPr>
          <w:rFonts w:ascii="Arial Narrow" w:hAnsi="Arial Narrow" w:cs="Arial Narrow"/>
          <w:sz w:val="22"/>
          <w:szCs w:val="22"/>
        </w:rPr>
        <w:t>ogłoszonych po dniu zatwierdzenia zmian uchwałą Zarządu LGD.</w:t>
      </w:r>
    </w:p>
    <w:p w14:paraId="0C7ED466"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sz w:val="22"/>
          <w:szCs w:val="22"/>
        </w:rPr>
        <w:tab/>
        <w:t xml:space="preserve">LGD przygotowało 2 kategorie kryteriów, </w:t>
      </w:r>
      <w:proofErr w:type="spellStart"/>
      <w:r w:rsidRPr="0069677F">
        <w:rPr>
          <w:rFonts w:ascii="Arial Narrow" w:hAnsi="Arial Narrow" w:cs="Arial Narrow"/>
          <w:sz w:val="22"/>
          <w:szCs w:val="22"/>
        </w:rPr>
        <w:t>tj</w:t>
      </w:r>
      <w:proofErr w:type="spellEnd"/>
      <w:r w:rsidRPr="0069677F">
        <w:rPr>
          <w:rFonts w:ascii="Arial Narrow" w:hAnsi="Arial Narrow" w:cs="Arial Narrow"/>
          <w:sz w:val="22"/>
          <w:szCs w:val="22"/>
        </w:rPr>
        <w:t>: kryteria zgodności operacji z</w:t>
      </w:r>
      <w:r w:rsidRPr="0069677F">
        <w:rPr>
          <w:rFonts w:ascii="Arial Narrow" w:hAnsi="Arial Narrow" w:cs="Arial Narrow"/>
          <w:spacing w:val="-13"/>
          <w:sz w:val="22"/>
          <w:szCs w:val="22"/>
        </w:rPr>
        <w:t xml:space="preserve"> </w:t>
      </w:r>
      <w:r w:rsidRPr="0069677F">
        <w:rPr>
          <w:rFonts w:ascii="Arial Narrow" w:hAnsi="Arial Narrow" w:cs="Arial Narrow"/>
          <w:sz w:val="22"/>
          <w:szCs w:val="22"/>
        </w:rPr>
        <w:t xml:space="preserve">LSR oraz PROW oraz lokalne kryteria  </w:t>
      </w:r>
      <w:r w:rsidRPr="0069677F">
        <w:rPr>
          <w:rFonts w:ascii="Arial Narrow" w:hAnsi="Arial Narrow" w:cs="Arial Narrow"/>
          <w:sz w:val="22"/>
          <w:szCs w:val="22"/>
          <w:u w:color="000000"/>
        </w:rPr>
        <w:t>wyboru operacji Lokalnej Grupy Działania „Podkowa”.</w:t>
      </w:r>
    </w:p>
    <w:p w14:paraId="78A712E2"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Kryteria zgodności operacji z</w:t>
      </w:r>
      <w:r w:rsidRPr="0069677F">
        <w:rPr>
          <w:rFonts w:ascii="Arial Narrow" w:hAnsi="Arial Narrow" w:cs="Arial Narrow"/>
          <w:b/>
          <w:bCs/>
          <w:spacing w:val="-13"/>
          <w:sz w:val="22"/>
          <w:szCs w:val="22"/>
        </w:rPr>
        <w:t xml:space="preserve"> </w:t>
      </w:r>
      <w:r w:rsidRPr="0069677F">
        <w:rPr>
          <w:rFonts w:ascii="Arial Narrow" w:hAnsi="Arial Narrow" w:cs="Arial Narrow"/>
          <w:b/>
          <w:bCs/>
          <w:sz w:val="22"/>
          <w:szCs w:val="22"/>
        </w:rPr>
        <w:t>LSR oraz PROW - beneficjent  odpowiada na pytania:</w:t>
      </w:r>
    </w:p>
    <w:p w14:paraId="3C8C7365" w14:textId="77777777" w:rsidR="009A014E" w:rsidRPr="0069677F" w:rsidRDefault="009A014E" w:rsidP="009A014E">
      <w:pPr>
        <w:numPr>
          <w:ilvl w:val="0"/>
          <w:numId w:val="29"/>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Czy realizacja operacji przyczyni się do osiągnięcia celów ogólnych</w:t>
      </w:r>
      <w:r w:rsidRPr="0069677F">
        <w:rPr>
          <w:rFonts w:ascii="Arial Narrow" w:hAnsi="Arial Narrow" w:cs="Arial Narrow"/>
          <w:spacing w:val="-3"/>
          <w:sz w:val="22"/>
          <w:szCs w:val="22"/>
        </w:rPr>
        <w:t xml:space="preserve"> </w:t>
      </w:r>
      <w:r w:rsidRPr="0069677F">
        <w:rPr>
          <w:rFonts w:ascii="Arial Narrow" w:hAnsi="Arial Narrow" w:cs="Arial Narrow"/>
          <w:sz w:val="22"/>
          <w:szCs w:val="22"/>
        </w:rPr>
        <w:t>LSR;</w:t>
      </w:r>
    </w:p>
    <w:p w14:paraId="7333B6F1" w14:textId="77777777" w:rsidR="009A014E" w:rsidRPr="0069677F" w:rsidRDefault="009A014E" w:rsidP="009A014E">
      <w:pPr>
        <w:numPr>
          <w:ilvl w:val="0"/>
          <w:numId w:val="29"/>
        </w:numPr>
        <w:spacing w:after="0" w:line="240" w:lineRule="auto"/>
        <w:jc w:val="both"/>
        <w:rPr>
          <w:rFonts w:ascii="Arial Narrow" w:hAnsi="Arial Narrow" w:cs="Arial Narrow"/>
          <w:sz w:val="22"/>
          <w:szCs w:val="22"/>
          <w:u w:color="000000"/>
        </w:rPr>
      </w:pPr>
      <w:r w:rsidRPr="0069677F">
        <w:rPr>
          <w:rFonts w:ascii="Arial Narrow" w:hAnsi="Arial Narrow" w:cs="Arial Narrow"/>
          <w:sz w:val="22"/>
          <w:szCs w:val="22"/>
        </w:rPr>
        <w:t>Czy realizacja operacji przyczyni się do osiągnięcia celów szczegółowych</w:t>
      </w:r>
      <w:r w:rsidRPr="0069677F">
        <w:rPr>
          <w:rFonts w:ascii="Arial Narrow" w:hAnsi="Arial Narrow" w:cs="Arial Narrow"/>
          <w:spacing w:val="-6"/>
          <w:sz w:val="22"/>
          <w:szCs w:val="22"/>
        </w:rPr>
        <w:t xml:space="preserve"> </w:t>
      </w:r>
      <w:r w:rsidRPr="0069677F">
        <w:rPr>
          <w:rFonts w:ascii="Arial Narrow" w:hAnsi="Arial Narrow" w:cs="Arial Narrow"/>
          <w:sz w:val="22"/>
          <w:szCs w:val="22"/>
        </w:rPr>
        <w:t>LSR;</w:t>
      </w:r>
    </w:p>
    <w:p w14:paraId="21FE1FCF" w14:textId="77777777" w:rsidR="009A014E" w:rsidRPr="0069677F" w:rsidRDefault="009A014E" w:rsidP="009A014E">
      <w:pPr>
        <w:numPr>
          <w:ilvl w:val="0"/>
          <w:numId w:val="29"/>
        </w:numPr>
        <w:spacing w:after="0" w:line="240" w:lineRule="auto"/>
        <w:jc w:val="both"/>
        <w:rPr>
          <w:rFonts w:ascii="Arial Narrow" w:hAnsi="Arial Narrow" w:cs="Arial Narrow"/>
          <w:sz w:val="22"/>
          <w:szCs w:val="22"/>
        </w:rPr>
      </w:pPr>
      <w:r w:rsidRPr="0069677F">
        <w:rPr>
          <w:rFonts w:ascii="Arial Narrow" w:hAnsi="Arial Narrow" w:cs="Arial Narrow"/>
          <w:sz w:val="22"/>
          <w:szCs w:val="22"/>
          <w:u w:color="000000"/>
        </w:rPr>
        <w:t xml:space="preserve">Czy </w:t>
      </w:r>
      <w:r w:rsidRPr="0069677F">
        <w:rPr>
          <w:rFonts w:ascii="Arial Narrow" w:eastAsia="MS Mincho" w:hAnsi="Arial Narrow" w:cs="Arial Narrow"/>
          <w:sz w:val="22"/>
          <w:szCs w:val="22"/>
          <w:u w:color="000000"/>
        </w:rPr>
        <w:t>operacja wynika z założeń PROW.</w:t>
      </w:r>
    </w:p>
    <w:p w14:paraId="2D16FD2D" w14:textId="77777777" w:rsidR="009A014E" w:rsidRPr="0069677F" w:rsidRDefault="009A014E" w:rsidP="009A014E">
      <w:pPr>
        <w:spacing w:after="0" w:line="240" w:lineRule="auto"/>
        <w:jc w:val="both"/>
        <w:rPr>
          <w:rFonts w:ascii="Arial Narrow" w:hAnsi="Arial Narrow" w:cs="Arial Narrow"/>
          <w:sz w:val="22"/>
          <w:szCs w:val="22"/>
        </w:rPr>
      </w:pPr>
    </w:p>
    <w:p w14:paraId="65FB6AE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Lokalne kryteria wyboru operacji LGD „Podkowa”.</w:t>
      </w:r>
    </w:p>
    <w:p w14:paraId="79422684" w14:textId="77777777" w:rsidR="009A014E" w:rsidRPr="0069677F"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sz w:val="22"/>
          <w:szCs w:val="22"/>
        </w:rPr>
        <w:t xml:space="preserve">Kryterium: Liczba nowych miejsc pracy – kryterium generujące miejsca pracy. Wynika wprost ze zdiagnozowanych w rozdziale III, Podrozdział 3.3 i analizie SWOT (W.3, W.4, O.6) Premiowane przez LGD są operacje tworzące więcej niż jedno miejsce pracy, czyli dające zatrudnienie nie tylko ubiegającemu się </w:t>
      </w:r>
      <w:r w:rsidRPr="0069677F">
        <w:rPr>
          <w:rFonts w:ascii="Arial Narrow" w:hAnsi="Arial Narrow" w:cs="Arial Narrow"/>
          <w:sz w:val="22"/>
          <w:szCs w:val="22"/>
        </w:rPr>
        <w:br/>
        <w:t>o dofinansowanie (w przeliczeniu na etaty średnioroczne). Kryterium to będzie szczególnie ważne w przypadku przedsięwzięć zawartych w celu ogólnym 1, których głównym założeniem jest wspieranie przedsiębiorczości na obszarze LGD i wsparcie rynku pracy. Kryterium to pozwoli również na monitorowanie wskaźników rezultatu: liczba utworzonych miejsc pracy (ogółem), zarówno dla celu szczegółowego 1.1, jak i 1.2. Zaznaczyć należy, iż kwota przeznaczona na utworzenie 1 miejsca pracy w ramach celu ogólnego 1 to średnio około 108 tys. zł.</w:t>
      </w:r>
    </w:p>
    <w:p w14:paraId="79CC9208" w14:textId="77777777" w:rsidR="009A014E" w:rsidRPr="0069677F"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Innowacyjność. Szerzej opisane w podrozdziale 4.</w:t>
      </w:r>
      <w:r w:rsidRPr="0069677F">
        <w:rPr>
          <w:rFonts w:ascii="Arial Narrow" w:hAnsi="Arial Narrow" w:cs="Arial Narrow"/>
          <w:sz w:val="22"/>
          <w:szCs w:val="22"/>
        </w:rPr>
        <w:t xml:space="preserve"> Jest ono powiązane z diagnozą obszaru w podrozdziale 3.4 oraz analizą SWOT (W.1, T.1, O.4). Kryterium to ma kluczowe znaczenie dla wszystkich przedsięwzięć realizowanych w ramach celów szczegółowych 1.1. oraz 1.2. W tym zakresie pozwoli ono na monitorowanie wskaźnika produktu: liczba operacji ukierunkowanych na innowacje. Kryterium to będzie brane pod uwagę również dla przedsięwzięcia 2.1.1 Rozwój infrastruktury turystycznej, rekreacyjnej, kulturalnej w ramach celu szczegółowego 2.1 oraz przedsięwzięcia 2.2.1 Ochrona, promocja i rozwój obszaru LGD w tym produktów lokalnych oraz dziedzictwa lokalnego w ramach celu szczegółowego 2.2. </w:t>
      </w:r>
    </w:p>
    <w:p w14:paraId="380B3551" w14:textId="77777777" w:rsidR="009A014E" w:rsidRPr="0069677F"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Ochrona środowiska oraz klimatu.</w:t>
      </w:r>
      <w:r w:rsidRPr="0069677F">
        <w:rPr>
          <w:rFonts w:ascii="Arial Narrow" w:hAnsi="Arial Narrow" w:cs="Arial Narrow"/>
          <w:sz w:val="22"/>
          <w:szCs w:val="22"/>
        </w:rPr>
        <w:t xml:space="preserve"> Kryterium oznacza, że LGD preferuje operacje przyczyniające się do rozwiązań sprzyjających ochronie środowiska lub klimatu i ma na te aspekty wpływ pozytywny lub neutralny. Nie będzie punktowana operacja, która zostanie zakwalifikowana jako mająca negatywny wpływ na ochronę środowiska i klimat. </w:t>
      </w:r>
    </w:p>
    <w:p w14:paraId="21093A5F" w14:textId="43057F32" w:rsidR="009A014E"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Ochrona, rozwój i promocja produktów lokalnych oraz dziedzictwa lokalnego, jeśli dotyczy danej operacji.</w:t>
      </w:r>
      <w:r w:rsidRPr="0069677F">
        <w:rPr>
          <w:rFonts w:ascii="Arial Narrow" w:hAnsi="Arial Narrow" w:cs="Arial Narrow"/>
          <w:sz w:val="22"/>
          <w:szCs w:val="22"/>
        </w:rPr>
        <w:t xml:space="preserve"> Kryterium to stworzono w celu zapewnienia realizacji potrzeb, o których mowa </w:t>
      </w:r>
      <w:r w:rsidRPr="0069677F">
        <w:rPr>
          <w:rFonts w:ascii="Arial Narrow" w:hAnsi="Arial Narrow" w:cs="Arial Narrow"/>
          <w:sz w:val="22"/>
          <w:szCs w:val="22"/>
        </w:rPr>
        <w:br/>
        <w:t xml:space="preserve">w diagnozie obszaru, podrozdział 3.7 oraz analizy SWOT ( O.1, O.7, T.5). Kryterium posłuży do monitorowania </w:t>
      </w:r>
      <w:r w:rsidRPr="0069677F">
        <w:rPr>
          <w:rFonts w:ascii="Arial Narrow" w:hAnsi="Arial Narrow" w:cs="Arial Narrow"/>
          <w:sz w:val="22"/>
          <w:szCs w:val="22"/>
        </w:rPr>
        <w:lastRenderedPageBreak/>
        <w:t xml:space="preserve">realizacji przedsięwzięcia 1.2.1 Tworzenie inkubatorów przetwórstwa lokalnego oraz 2.2.1: Ochrona, promocja </w:t>
      </w:r>
      <w:r w:rsidRPr="0069677F">
        <w:rPr>
          <w:rFonts w:ascii="Arial Narrow" w:hAnsi="Arial Narrow" w:cs="Arial Narrow"/>
          <w:sz w:val="22"/>
          <w:szCs w:val="22"/>
        </w:rPr>
        <w:br/>
        <w:t>i rozwój obszaru LGD w tym m.in. produktów lokalnych oraz dziedzictwa lokalnego, a co za tym idzie, również wskaźnika rezultatu: Liczba usług świadczonych przez inkubatory przetwórstwa lokalnego oraz wskaźnika produktu: Liczba centrów przetwórstwa lokalnego.</w:t>
      </w:r>
    </w:p>
    <w:p w14:paraId="44ED8365" w14:textId="77777777" w:rsidR="004A4C90" w:rsidRPr="0069677F" w:rsidRDefault="004A4C90" w:rsidP="004A4C90">
      <w:pPr>
        <w:spacing w:after="0" w:line="240" w:lineRule="auto"/>
        <w:ind w:left="40"/>
        <w:jc w:val="both"/>
        <w:rPr>
          <w:rFonts w:ascii="Arial Narrow" w:hAnsi="Arial Narrow" w:cs="Arial Narrow"/>
          <w:sz w:val="22"/>
          <w:szCs w:val="22"/>
        </w:rPr>
      </w:pPr>
    </w:p>
    <w:p w14:paraId="7A110F19" w14:textId="66D6988C" w:rsidR="009A014E" w:rsidRDefault="009A014E" w:rsidP="009A014E">
      <w:pPr>
        <w:numPr>
          <w:ilvl w:val="0"/>
          <w:numId w:val="25"/>
        </w:numPr>
        <w:spacing w:after="0" w:line="240" w:lineRule="auto"/>
        <w:ind w:left="40" w:hanging="79"/>
        <w:jc w:val="both"/>
        <w:rPr>
          <w:rFonts w:ascii="Arial Narrow" w:hAnsi="Arial Narrow" w:cs="Arial Narrow"/>
          <w:sz w:val="22"/>
          <w:szCs w:val="22"/>
        </w:rPr>
      </w:pPr>
      <w:r w:rsidRPr="0069677F">
        <w:rPr>
          <w:rFonts w:ascii="Arial Narrow" w:hAnsi="Arial Narrow" w:cs="Arial Narrow"/>
          <w:b/>
          <w:bCs/>
          <w:sz w:val="22"/>
          <w:szCs w:val="22"/>
        </w:rPr>
        <w:t>Kryterium: Preferowane grupy wnioskodawców/docelowe.</w:t>
      </w:r>
      <w:r w:rsidRPr="0069677F">
        <w:rPr>
          <w:rFonts w:ascii="Arial Narrow" w:hAnsi="Arial Narrow" w:cs="Arial Narrow"/>
          <w:sz w:val="22"/>
          <w:szCs w:val="22"/>
        </w:rPr>
        <w:t xml:space="preserve"> Najważniejszym zadaniem tego kryterium jest zapewnienie dostępu do środków finansowych dla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oraz </w:t>
      </w:r>
      <w:r w:rsidRPr="0069677F">
        <w:rPr>
          <w:rFonts w:ascii="Arial Narrow" w:hAnsi="Arial Narrow" w:cs="Arial Narrow"/>
          <w:sz w:val="22"/>
          <w:szCs w:val="22"/>
        </w:rPr>
        <w:br/>
        <w:t xml:space="preserve">w zależności od specyfiki operacji integracja takich osób ze społeczeństwem, ułatwienie dostępu do infrastruktury. Kryterium to zastosowane zostanie do wszystkich przedsięwzięć w ramach realizacji LSR, </w:t>
      </w:r>
      <w:r w:rsidRPr="0069677F">
        <w:rPr>
          <w:rFonts w:ascii="Arial Narrow" w:hAnsi="Arial Narrow" w:cs="Arial Narrow"/>
          <w:sz w:val="22"/>
          <w:szCs w:val="22"/>
        </w:rPr>
        <w:br/>
        <w:t xml:space="preserve">z wyjątkiem 2.2.3 Funkcjonowanie LGD, co wynika ze specyfiki tego przedsięwzięcia. Jednocześnie, pozwoli ono monitorować postęp wskaźników: Liczba utworzonych miejsc pracy dla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liczba osób przeszkolonych w tym liczba osób z grupy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liczba osób z grupy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uczestniczących w grancie.</w:t>
      </w:r>
    </w:p>
    <w:p w14:paraId="161F8155" w14:textId="77777777" w:rsidR="004A4C90" w:rsidRDefault="004A4C90" w:rsidP="004A4C90">
      <w:pPr>
        <w:pStyle w:val="Akapitzlist"/>
        <w:rPr>
          <w:rFonts w:ascii="Arial Narrow" w:hAnsi="Arial Narrow" w:cs="Arial Narrow"/>
          <w:sz w:val="22"/>
          <w:szCs w:val="22"/>
        </w:rPr>
      </w:pPr>
    </w:p>
    <w:p w14:paraId="51A7316A" w14:textId="77777777" w:rsidR="004A4C90" w:rsidRPr="0069677F" w:rsidRDefault="004A4C90" w:rsidP="005D66F5">
      <w:pPr>
        <w:spacing w:after="0" w:line="240" w:lineRule="auto"/>
        <w:ind w:left="40"/>
        <w:jc w:val="both"/>
        <w:rPr>
          <w:rFonts w:ascii="Arial Narrow" w:hAnsi="Arial Narrow" w:cs="Arial Narrow"/>
          <w:sz w:val="22"/>
          <w:szCs w:val="22"/>
        </w:rPr>
      </w:pPr>
    </w:p>
    <w:p w14:paraId="0A8C4877" w14:textId="77777777" w:rsidR="009A014E" w:rsidRPr="0069677F" w:rsidRDefault="009A014E" w:rsidP="009A014E">
      <w:pPr>
        <w:spacing w:after="0" w:line="240" w:lineRule="auto"/>
        <w:jc w:val="both"/>
        <w:rPr>
          <w:rFonts w:ascii="Arial Narrow" w:hAnsi="Arial Narrow" w:cs="Arial Narrow"/>
          <w:sz w:val="22"/>
          <w:szCs w:val="22"/>
        </w:rPr>
      </w:pPr>
    </w:p>
    <w:p w14:paraId="42C4A0F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bCs/>
          <w:sz w:val="22"/>
          <w:szCs w:val="22"/>
        </w:rPr>
        <w:t>4. Innowacyjność w kryteriach wyboru.</w:t>
      </w:r>
    </w:p>
    <w:p w14:paraId="0C603C96" w14:textId="77777777" w:rsidR="009A014E" w:rsidRPr="0069677F" w:rsidRDefault="009A014E" w:rsidP="009A014E">
      <w:pPr>
        <w:spacing w:after="0" w:line="240" w:lineRule="auto"/>
        <w:jc w:val="both"/>
        <w:rPr>
          <w:rFonts w:ascii="Arial Narrow" w:hAnsi="Arial Narrow"/>
          <w:sz w:val="22"/>
          <w:szCs w:val="22"/>
        </w:rPr>
      </w:pPr>
      <w:r w:rsidRPr="0069677F">
        <w:rPr>
          <w:rFonts w:ascii="Arial Narrow" w:hAnsi="Arial Narrow" w:cs="Arial Narrow"/>
          <w:sz w:val="22"/>
          <w:szCs w:val="22"/>
        </w:rPr>
        <w:t xml:space="preserve">Ponadto, zadbano, aby innowacyjność była brana pod uwagę w sposób szczególny i przejrzysty. Innowacyjność określana będzie dla poszczególnych operacji i projektów w oparciu o następujące charakterystyki: </w:t>
      </w:r>
    </w:p>
    <w:p w14:paraId="63010EF2" w14:textId="77777777" w:rsidR="009A014E" w:rsidRPr="0069677F" w:rsidRDefault="009A014E" w:rsidP="009A014E">
      <w:pPr>
        <w:numPr>
          <w:ilvl w:val="0"/>
          <w:numId w:val="3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innowacja operacji w obszarze ochrony środowiska lub przeciwdziałania zmianom klimatycznym,</w:t>
      </w:r>
    </w:p>
    <w:p w14:paraId="3AA74C8E" w14:textId="77777777" w:rsidR="009A014E" w:rsidRPr="0069677F" w:rsidRDefault="009A014E" w:rsidP="009A014E">
      <w:pPr>
        <w:numPr>
          <w:ilvl w:val="0"/>
          <w:numId w:val="30"/>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innowacja w obszarze związanym ze zwalczaniem ubóstwa lub włączeniem społecznym,</w:t>
      </w:r>
    </w:p>
    <w:p w14:paraId="3F30B9FB" w14:textId="77777777" w:rsidR="009A014E" w:rsidRPr="0069677F" w:rsidRDefault="009A014E" w:rsidP="009A014E">
      <w:pPr>
        <w:numPr>
          <w:ilvl w:val="0"/>
          <w:numId w:val="30"/>
        </w:numPr>
        <w:spacing w:after="0" w:line="240" w:lineRule="auto"/>
        <w:jc w:val="both"/>
        <w:rPr>
          <w:rFonts w:ascii="Arial Narrow" w:hAnsi="Arial Narrow"/>
          <w:sz w:val="22"/>
          <w:szCs w:val="22"/>
        </w:rPr>
      </w:pPr>
      <w:r w:rsidRPr="0069677F">
        <w:rPr>
          <w:rFonts w:ascii="Arial Narrow" w:hAnsi="Arial Narrow" w:cs="Arial Narrow"/>
          <w:sz w:val="22"/>
          <w:szCs w:val="22"/>
        </w:rPr>
        <w:t>innowacja poprzez zakup nowych urządzeń z zastosowaniem nowej, ulepszonej technologii.</w:t>
      </w:r>
    </w:p>
    <w:p w14:paraId="4B5B9638" w14:textId="51B15AD7" w:rsidR="009A014E" w:rsidRDefault="009A014E" w:rsidP="009A014E">
      <w:pPr>
        <w:spacing w:after="0" w:line="240" w:lineRule="auto"/>
        <w:jc w:val="both"/>
        <w:rPr>
          <w:rFonts w:ascii="Arial Narrow" w:hAnsi="Arial Narrow" w:cs="Arial Narrow"/>
          <w:bCs/>
          <w:sz w:val="22"/>
          <w:szCs w:val="22"/>
          <w:u w:val="single"/>
        </w:rPr>
      </w:pPr>
      <w:r w:rsidRPr="0069677F">
        <w:rPr>
          <w:rFonts w:ascii="Arial Narrow" w:hAnsi="Arial Narrow" w:cs="Calibri"/>
          <w:sz w:val="22"/>
          <w:szCs w:val="22"/>
        </w:rPr>
        <w:t>Powyższe kryteria są odpowiednio punktowane w</w:t>
      </w:r>
      <w:r w:rsidRPr="0069677F">
        <w:rPr>
          <w:rFonts w:ascii="Arial Narrow" w:hAnsi="Arial Narrow" w:cs="Arial Narrow"/>
          <w:sz w:val="22"/>
          <w:szCs w:val="22"/>
        </w:rPr>
        <w:t xml:space="preserve"> zależności od zakresu operacji. Na potrzeby wdrażania LSR </w:t>
      </w:r>
      <w:r w:rsidRPr="0069677F">
        <w:rPr>
          <w:rFonts w:ascii="Arial Narrow" w:hAnsi="Arial Narrow" w:cs="Arial Narrow"/>
          <w:bCs/>
          <w:sz w:val="22"/>
          <w:szCs w:val="22"/>
          <w:u w:val="single"/>
        </w:rPr>
        <w:t>innowacyjność zdefiniowano jako wdrożenie nowego lub znacząco udoskonalonego produktu (wyrobu lub usługi) lub procesu, nowej metody marketingowej lub nowej metody organizacyjnej w praktyce gospodarczej, organizacji miejsca pracy lub stosunkach z otoczeniem.</w:t>
      </w:r>
    </w:p>
    <w:p w14:paraId="1BF6D674" w14:textId="77777777" w:rsidR="004A4C90" w:rsidRPr="0069677F" w:rsidRDefault="004A4C90" w:rsidP="009A014E">
      <w:pPr>
        <w:spacing w:after="0" w:line="240" w:lineRule="auto"/>
        <w:jc w:val="both"/>
        <w:rPr>
          <w:rFonts w:ascii="Arial Narrow" w:hAnsi="Arial Narrow" w:cs="Arial Narrow"/>
          <w:sz w:val="22"/>
          <w:szCs w:val="22"/>
        </w:rPr>
      </w:pPr>
    </w:p>
    <w:p w14:paraId="139EB97D" w14:textId="77777777" w:rsidR="009A014E" w:rsidRPr="0069677F" w:rsidRDefault="009A014E" w:rsidP="009A014E">
      <w:pPr>
        <w:numPr>
          <w:ilvl w:val="0"/>
          <w:numId w:val="24"/>
        </w:numPr>
        <w:tabs>
          <w:tab w:val="clear" w:pos="720"/>
          <w:tab w:val="num" w:pos="0"/>
        </w:tabs>
        <w:spacing w:after="0" w:line="240" w:lineRule="auto"/>
        <w:ind w:left="0" w:firstLine="0"/>
        <w:jc w:val="both"/>
        <w:rPr>
          <w:rFonts w:ascii="Arial Narrow" w:hAnsi="Arial Narrow"/>
          <w:b/>
          <w:sz w:val="22"/>
          <w:szCs w:val="22"/>
        </w:rPr>
      </w:pPr>
      <w:r w:rsidRPr="0069677F">
        <w:rPr>
          <w:rFonts w:ascii="Arial Narrow" w:hAnsi="Arial Narrow" w:cs="Arial Narrow"/>
          <w:b/>
          <w:bCs/>
          <w:sz w:val="22"/>
          <w:szCs w:val="22"/>
        </w:rPr>
        <w:t>Rodzaje realizowanych projektów i operacji.</w:t>
      </w:r>
    </w:p>
    <w:p w14:paraId="4B3EAD67" w14:textId="77777777" w:rsidR="009A014E" w:rsidRPr="0069677F" w:rsidRDefault="009A014E" w:rsidP="009A014E">
      <w:pPr>
        <w:spacing w:after="0" w:line="240" w:lineRule="auto"/>
        <w:jc w:val="both"/>
        <w:rPr>
          <w:rFonts w:ascii="Arial Narrow" w:hAnsi="Arial Narrow" w:cs="Arial Narrow"/>
          <w:b/>
          <w:bCs/>
          <w:sz w:val="22"/>
          <w:szCs w:val="22"/>
        </w:rPr>
      </w:pPr>
    </w:p>
    <w:p w14:paraId="3E8F1CB6" w14:textId="77777777" w:rsidR="009A014E" w:rsidRPr="0069677F" w:rsidRDefault="009A014E" w:rsidP="009A014E">
      <w:pPr>
        <w:spacing w:after="0" w:line="240" w:lineRule="auto"/>
        <w:jc w:val="both"/>
        <w:rPr>
          <w:rFonts w:ascii="Arial Narrow" w:hAnsi="Arial Narrow"/>
          <w:b/>
          <w:sz w:val="22"/>
          <w:szCs w:val="22"/>
        </w:rPr>
      </w:pPr>
    </w:p>
    <w:p w14:paraId="134D5939" w14:textId="77777777" w:rsidR="009A014E" w:rsidRPr="0069677F" w:rsidRDefault="009A014E" w:rsidP="009A014E">
      <w:pPr>
        <w:spacing w:after="0" w:line="240" w:lineRule="auto"/>
        <w:jc w:val="both"/>
        <w:rPr>
          <w:rFonts w:ascii="Arial Narrow" w:hAnsi="Arial Narrow" w:cs="Arial Narrow"/>
          <w:b/>
          <w:bCs/>
          <w:sz w:val="22"/>
          <w:szCs w:val="22"/>
        </w:rPr>
      </w:pPr>
      <w:r w:rsidRPr="0069677F">
        <w:rPr>
          <w:rFonts w:ascii="Arial Narrow" w:hAnsi="Arial Narrow" w:cs="Arial Narrow"/>
          <w:b/>
          <w:bCs/>
          <w:noProof/>
          <w:sz w:val="22"/>
          <w:szCs w:val="22"/>
        </w:rPr>
        <w:drawing>
          <wp:inline distT="0" distB="0" distL="0" distR="0" wp14:anchorId="18A1AB6B" wp14:editId="0D39E311">
            <wp:extent cx="4514850" cy="28670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l="-40776" r="-32915" b="-7436"/>
                    <a:stretch>
                      <a:fillRect/>
                    </a:stretch>
                  </pic:blipFill>
                  <pic:spPr bwMode="auto">
                    <a:xfrm>
                      <a:off x="0" y="0"/>
                      <a:ext cx="4514850" cy="2867025"/>
                    </a:xfrm>
                    <a:prstGeom prst="rect">
                      <a:avLst/>
                    </a:prstGeom>
                    <a:solidFill>
                      <a:srgbClr val="FFFFFF"/>
                    </a:solidFill>
                    <a:ln>
                      <a:noFill/>
                    </a:ln>
                  </pic:spPr>
                </pic:pic>
              </a:graphicData>
            </a:graphic>
          </wp:inline>
        </w:drawing>
      </w:r>
    </w:p>
    <w:p w14:paraId="196490CA"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 xml:space="preserve">Ze względu na zakres i kompleksową realizację LSR, w jej ramach będą realizowane następujące </w:t>
      </w:r>
      <w:r w:rsidRPr="0069677F">
        <w:rPr>
          <w:rFonts w:ascii="Arial Narrow" w:hAnsi="Arial Narrow" w:cs="Arial Narrow"/>
          <w:b/>
          <w:sz w:val="22"/>
          <w:szCs w:val="22"/>
        </w:rPr>
        <w:t>typy operacji</w:t>
      </w:r>
      <w:r w:rsidRPr="0069677F">
        <w:rPr>
          <w:rFonts w:ascii="Arial Narrow" w:hAnsi="Arial Narrow" w:cs="Arial Narrow"/>
          <w:sz w:val="22"/>
          <w:szCs w:val="22"/>
        </w:rPr>
        <w:t>:</w:t>
      </w:r>
    </w:p>
    <w:p w14:paraId="421347E2" w14:textId="678DECA4" w:rsidR="009A014E"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Operacje realizowane indywidualnie</w:t>
      </w:r>
      <w:r w:rsidRPr="0069677F">
        <w:rPr>
          <w:rFonts w:ascii="Arial Narrow" w:hAnsi="Arial Narrow" w:cs="Arial Narrow"/>
          <w:sz w:val="22"/>
          <w:szCs w:val="22"/>
        </w:rPr>
        <w:t xml:space="preserve"> w ramach wniosków składanych przez beneficjentów innych niż LGD </w:t>
      </w:r>
      <w:r w:rsidRPr="0069677F">
        <w:rPr>
          <w:rFonts w:ascii="Arial Narrow" w:hAnsi="Arial Narrow" w:cs="Arial Narrow"/>
          <w:sz w:val="22"/>
          <w:szCs w:val="22"/>
        </w:rPr>
        <w:br/>
        <w:t xml:space="preserve">i wybieranych przez Radę LGD, które następnie przedkładane będą do weryfikacji SW. </w:t>
      </w:r>
    </w:p>
    <w:p w14:paraId="4ABC3AE0" w14:textId="77777777" w:rsidR="004A4C90" w:rsidRPr="0069677F" w:rsidRDefault="004A4C90" w:rsidP="009A014E">
      <w:pPr>
        <w:spacing w:after="0" w:line="240" w:lineRule="auto"/>
        <w:jc w:val="both"/>
        <w:rPr>
          <w:rFonts w:ascii="Arial Narrow" w:hAnsi="Arial Narrow" w:cs="Arial Narrow"/>
          <w:b/>
          <w:sz w:val="22"/>
          <w:szCs w:val="22"/>
        </w:rPr>
      </w:pPr>
    </w:p>
    <w:p w14:paraId="78B99346" w14:textId="6D175F29" w:rsidR="009A014E" w:rsidRPr="004A59CC"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lastRenderedPageBreak/>
        <w:t>Projekt grantowy</w:t>
      </w:r>
      <w:r w:rsidRPr="0069677F">
        <w:rPr>
          <w:rFonts w:ascii="Arial Narrow" w:hAnsi="Arial Narrow" w:cs="Arial Narrow"/>
          <w:sz w:val="22"/>
          <w:szCs w:val="22"/>
        </w:rPr>
        <w:t xml:space="preserve">, jako jedna z metod wdrażania LSR w okresie 2014-2020, poprzez realizację przedsięwzięcia 2.1.2. Wzmocnienie kapitału społecznego mieszkańców LGD w ramach celu szczegółowego 2.1 Poprawa jakości życia mieszkańców na obszarze LGD „Podkowa” do 2023 r. (2 projekty grantowe po 250 000 zł) oraz przedsięwzięcia 2.2.1: </w:t>
      </w:r>
      <w:r w:rsidRPr="0069677F">
        <w:rPr>
          <w:rFonts w:ascii="Arial Narrow" w:hAnsi="Arial Narrow" w:cs="Arial Narrow"/>
          <w:color w:val="000000"/>
          <w:sz w:val="22"/>
          <w:szCs w:val="22"/>
        </w:rPr>
        <w:t xml:space="preserve">Ochrona, promocja i rozwój obszaru LGD w tym produktów lokalnych oraz dziedzictwa lokalnego, co </w:t>
      </w:r>
      <w:r w:rsidRPr="0069677F">
        <w:rPr>
          <w:rFonts w:ascii="Arial Narrow" w:hAnsi="Arial Narrow" w:cs="Arial Narrow"/>
          <w:sz w:val="22"/>
          <w:szCs w:val="22"/>
        </w:rPr>
        <w:t xml:space="preserve">przyczyni się do osiągnięcia celu szczegółowego 2.2 Rozwój tożsamości lokalnej i społecznej na obszarze LGD „Podkowa” do 2023 r. </w:t>
      </w:r>
      <w:r w:rsidRPr="0069677F">
        <w:rPr>
          <w:rFonts w:ascii="Arial Narrow" w:hAnsi="Arial Narrow" w:cs="Arial Narrow"/>
          <w:color w:val="000000"/>
          <w:sz w:val="22"/>
          <w:szCs w:val="22"/>
        </w:rPr>
        <w:t>(na projekt grantowy w budżecie przewidziano 300 000 zł)</w:t>
      </w:r>
      <w:r w:rsidRPr="0069677F">
        <w:rPr>
          <w:rFonts w:ascii="Arial Narrow" w:hAnsi="Arial Narrow" w:cs="Arial Narrow"/>
          <w:sz w:val="22"/>
          <w:szCs w:val="22"/>
        </w:rPr>
        <w:t xml:space="preserve">. Obydwa ww. cele szczegółowe przyczynią się z kolei do </w:t>
      </w:r>
      <w:r w:rsidRPr="004A59CC">
        <w:rPr>
          <w:rFonts w:ascii="Arial Narrow" w:hAnsi="Arial Narrow" w:cs="Arial Narrow"/>
          <w:sz w:val="22"/>
          <w:szCs w:val="22"/>
        </w:rPr>
        <w:t>realizacji celu ogólnego 2.2. Wzrost atrakcyjności gospodarczej, turystycznej i społecznej na obszarze LGD „Podkowa” do 2023 r. Projekty grantowe finansowane będą za pomocą refundacji poniesionych kosztów kwalifikowalnych.</w:t>
      </w:r>
      <w:r w:rsidR="00F755B5" w:rsidRPr="004A59CC">
        <w:rPr>
          <w:rFonts w:ascii="Arial Narrow" w:hAnsi="Arial Narrow" w:cs="Arial Narrow"/>
          <w:sz w:val="22"/>
          <w:szCs w:val="22"/>
        </w:rPr>
        <w:t xml:space="preserve"> Dodatkowo LGD planuje realizację w okresie przejściowym projektu grantowego polegającego na przygotowaniu społeczności do wykorzystania metody Smart </w:t>
      </w:r>
      <w:proofErr w:type="spellStart"/>
      <w:r w:rsidR="00F755B5" w:rsidRPr="004A59CC">
        <w:rPr>
          <w:rFonts w:ascii="Arial Narrow" w:hAnsi="Arial Narrow" w:cs="Arial Narrow"/>
          <w:sz w:val="22"/>
          <w:szCs w:val="22"/>
        </w:rPr>
        <w:t>Village</w:t>
      </w:r>
      <w:proofErr w:type="spellEnd"/>
      <w:r w:rsidR="00F755B5" w:rsidRPr="004A59CC">
        <w:rPr>
          <w:rFonts w:ascii="Arial Narrow" w:hAnsi="Arial Narrow" w:cs="Arial Narrow"/>
          <w:sz w:val="22"/>
          <w:szCs w:val="22"/>
        </w:rPr>
        <w:t xml:space="preserve">. </w:t>
      </w:r>
    </w:p>
    <w:p w14:paraId="63ED7542" w14:textId="77777777" w:rsidR="009A014E" w:rsidRPr="004A59CC" w:rsidRDefault="009A014E" w:rsidP="009A014E">
      <w:pPr>
        <w:pStyle w:val="Nagwek1"/>
        <w:rPr>
          <w:b/>
          <w:color w:val="5B9BD5"/>
          <w:sz w:val="28"/>
          <w:szCs w:val="28"/>
        </w:rPr>
      </w:pPr>
      <w:bookmarkStart w:id="49" w:name="_Toc439109081"/>
      <w:bookmarkStart w:id="50" w:name="_Toc439109905"/>
      <w:bookmarkStart w:id="51" w:name="_Toc439110209"/>
      <w:bookmarkStart w:id="52" w:name="_Toc439111881"/>
      <w:r w:rsidRPr="004A59CC">
        <w:rPr>
          <w:b/>
          <w:color w:val="5B9BD5"/>
          <w:sz w:val="28"/>
          <w:szCs w:val="28"/>
        </w:rPr>
        <w:t>7. Plan działania</w:t>
      </w:r>
      <w:bookmarkEnd w:id="49"/>
      <w:bookmarkEnd w:id="50"/>
      <w:bookmarkEnd w:id="51"/>
      <w:bookmarkEnd w:id="52"/>
    </w:p>
    <w:p w14:paraId="27B85E84" w14:textId="77777777" w:rsidR="009A014E" w:rsidRPr="0069677F" w:rsidRDefault="009A014E" w:rsidP="009A014E">
      <w:pPr>
        <w:spacing w:after="0" w:line="240" w:lineRule="auto"/>
        <w:jc w:val="both"/>
        <w:rPr>
          <w:rFonts w:ascii="Arial Narrow" w:hAnsi="Arial Narrow" w:cs="Arial Narrow"/>
          <w:sz w:val="22"/>
          <w:szCs w:val="22"/>
        </w:rPr>
      </w:pPr>
    </w:p>
    <w:p w14:paraId="670EA9E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Plan działania ma za zadanie wskazać etapy realizacji poszczególnych celów i przedsięwzięć oraz LSR jako całości. Wynika on z obranej przez LGD logiki interwencji, powstałej podczas licznych konsultacji. Zakłada on realizację większości (ok. 60%) wskaźników w okresie 2016 - 2018. Wskazać należy, </w:t>
      </w:r>
      <w:proofErr w:type="spellStart"/>
      <w:r w:rsidRPr="0069677F">
        <w:rPr>
          <w:rFonts w:ascii="Arial Narrow" w:hAnsi="Arial Narrow" w:cs="Arial Narrow"/>
          <w:sz w:val="22"/>
          <w:szCs w:val="22"/>
        </w:rPr>
        <w:t>żę</w:t>
      </w:r>
      <w:proofErr w:type="spellEnd"/>
      <w:r w:rsidRPr="0069677F">
        <w:rPr>
          <w:rFonts w:ascii="Arial Narrow" w:hAnsi="Arial Narrow" w:cs="Arial Narrow"/>
          <w:sz w:val="22"/>
          <w:szCs w:val="22"/>
        </w:rPr>
        <w:t xml:space="preserve"> w zakresie wskaźników monitorujących dostęp do pomocy, a także udział w realizacji </w:t>
      </w:r>
      <w:r w:rsidRPr="0069677F">
        <w:rPr>
          <w:rFonts w:ascii="Arial Narrow" w:hAnsi="Arial Narrow" w:cs="Arial Narrow"/>
          <w:b/>
          <w:bCs/>
          <w:sz w:val="22"/>
          <w:szCs w:val="22"/>
        </w:rPr>
        <w:t xml:space="preserve">LSR osób z grup </w:t>
      </w:r>
      <w:proofErr w:type="spellStart"/>
      <w:r w:rsidRPr="0069677F">
        <w:rPr>
          <w:rFonts w:ascii="Arial Narrow" w:hAnsi="Arial Narrow" w:cs="Arial Narrow"/>
          <w:b/>
          <w:bCs/>
          <w:sz w:val="22"/>
          <w:szCs w:val="22"/>
        </w:rPr>
        <w:t>defaworyzowanych</w:t>
      </w:r>
      <w:proofErr w:type="spellEnd"/>
      <w:r w:rsidRPr="0069677F">
        <w:rPr>
          <w:rFonts w:ascii="Arial Narrow" w:hAnsi="Arial Narrow" w:cs="Arial Narrow"/>
          <w:b/>
          <w:bCs/>
          <w:sz w:val="22"/>
          <w:szCs w:val="22"/>
        </w:rPr>
        <w:t xml:space="preserve"> ponad 30% wskaźników zostanie zrealizowanych do 2018 r.</w:t>
      </w:r>
      <w:r w:rsidRPr="0069677F">
        <w:rPr>
          <w:rFonts w:ascii="Arial Narrow" w:hAnsi="Arial Narrow" w:cs="Arial Narrow"/>
          <w:sz w:val="22"/>
          <w:szCs w:val="22"/>
        </w:rPr>
        <w:t xml:space="preserve"> Wynika to z potrzeb i oczekiwań mieszkańców, aby najważniejsze, często planowane już na etapie tworzenia LSR, projekty były realizowane jak najszybciej. Jest to ważne również z punktu widzenia ewaluacji i monitorowania wdrażania, bowiem pozwoli to na ocenę jakości </w:t>
      </w:r>
      <w:r w:rsidRPr="0069677F">
        <w:rPr>
          <w:rFonts w:ascii="Arial Narrow" w:hAnsi="Arial Narrow" w:cs="Arial Narrow"/>
          <w:sz w:val="22"/>
          <w:szCs w:val="22"/>
        </w:rPr>
        <w:br/>
        <w:t>i popularności realizowanych operacji, a zatem również na skorygowanie LSR w dalszej perspektywie wdrażania.</w:t>
      </w:r>
    </w:p>
    <w:p w14:paraId="38989C0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Wydatkowanie pozostałej puli środków oraz realizacja wskaźników przewidziana jest na okres 2019-2021. LGD bowiem chce uniknąć sytuacji pozostania znacznej kwoty na ostatni okres wdrażania, który z natury jest ryzykowny i trudno przewidywalny.</w:t>
      </w:r>
    </w:p>
    <w:p w14:paraId="51A63FE3" w14:textId="77777777" w:rsidR="009A014E" w:rsidRPr="0069677F" w:rsidRDefault="009A014E" w:rsidP="009A014E">
      <w:pPr>
        <w:pStyle w:val="Nagwek1"/>
        <w:jc w:val="both"/>
        <w:rPr>
          <w:b/>
          <w:color w:val="5B9BD5"/>
          <w:sz w:val="28"/>
          <w:szCs w:val="28"/>
        </w:rPr>
      </w:pPr>
      <w:bookmarkStart w:id="53" w:name="_Toc439109082"/>
      <w:bookmarkStart w:id="54" w:name="_Toc439109906"/>
      <w:bookmarkStart w:id="55" w:name="_Toc439110210"/>
      <w:bookmarkStart w:id="56" w:name="_Toc439111882"/>
      <w:r w:rsidRPr="0069677F">
        <w:rPr>
          <w:b/>
          <w:color w:val="5B9BD5"/>
          <w:sz w:val="28"/>
          <w:szCs w:val="28"/>
        </w:rPr>
        <w:t>8. Budżet na realizację lokalnej strategii rozwoju na obszarze LGD „Podkowa” do 2023 r.</w:t>
      </w:r>
      <w:bookmarkEnd w:id="53"/>
      <w:bookmarkEnd w:id="54"/>
      <w:bookmarkEnd w:id="55"/>
      <w:bookmarkEnd w:id="56"/>
    </w:p>
    <w:p w14:paraId="71EDB9A9" w14:textId="77777777" w:rsidR="009A014E" w:rsidRPr="0069677F" w:rsidRDefault="009A014E" w:rsidP="009A014E">
      <w:pPr>
        <w:spacing w:after="0" w:line="240" w:lineRule="auto"/>
        <w:jc w:val="both"/>
        <w:rPr>
          <w:rFonts w:ascii="Arial Narrow" w:hAnsi="Arial Narrow" w:cs="Arial Narrow"/>
          <w:b/>
          <w:bCs/>
          <w:sz w:val="22"/>
          <w:szCs w:val="22"/>
        </w:rPr>
      </w:pPr>
    </w:p>
    <w:p w14:paraId="47F86C33"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u w:val="single"/>
        </w:rPr>
        <w:t xml:space="preserve">Ogólna charakterystyka budżetu w tym wskazanie funduszy EFSI stanowiących źródło finansowania LSR </w:t>
      </w:r>
      <w:r w:rsidRPr="0069677F">
        <w:rPr>
          <w:rFonts w:ascii="Arial Narrow" w:hAnsi="Arial Narrow" w:cs="Arial Narrow"/>
          <w:sz w:val="22"/>
          <w:szCs w:val="22"/>
          <w:u w:val="single"/>
        </w:rPr>
        <w:br/>
        <w:t>w latach 2014-2020.</w:t>
      </w:r>
    </w:p>
    <w:p w14:paraId="205BB84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Lokalna Strategia Rozwoju LGD „Podkowa” będzie realizowana </w:t>
      </w:r>
      <w:proofErr w:type="spellStart"/>
      <w:r w:rsidRPr="0069677F">
        <w:rPr>
          <w:rFonts w:ascii="Arial Narrow" w:hAnsi="Arial Narrow" w:cs="Arial Narrow"/>
          <w:sz w:val="22"/>
          <w:szCs w:val="22"/>
        </w:rPr>
        <w:t>jednofunduszowo</w:t>
      </w:r>
      <w:proofErr w:type="spellEnd"/>
      <w:r w:rsidRPr="0069677F">
        <w:rPr>
          <w:rFonts w:ascii="Arial Narrow" w:hAnsi="Arial Narrow" w:cs="Arial Narrow"/>
          <w:sz w:val="22"/>
          <w:szCs w:val="22"/>
        </w:rPr>
        <w:t xml:space="preserve"> tj. środki na jej realizację pochodzić będą wyłącznie z PROW 2014-2020. </w:t>
      </w:r>
    </w:p>
    <w:p w14:paraId="79B8FD7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W ramach PROW, kwota na realizację LSR zależna jest od liczby mieszkańców obszarów wiejskich we wszystkich gminach objętych Strategią. W przypadku LGD „Podkowa” łączna liczba ludności wynosi 45 283</w:t>
      </w:r>
      <w:r w:rsidRPr="0069677F">
        <w:rPr>
          <w:rFonts w:ascii="Arial Narrow" w:hAnsi="Arial Narrow" w:cs="Arial Narrow"/>
          <w:bCs/>
          <w:sz w:val="22"/>
          <w:szCs w:val="22"/>
        </w:rPr>
        <w:t xml:space="preserve"> osoby</w:t>
      </w:r>
      <w:r w:rsidRPr="0069677F">
        <w:rPr>
          <w:rFonts w:ascii="Arial Narrow" w:hAnsi="Arial Narrow" w:cs="Arial Narrow"/>
          <w:sz w:val="22"/>
          <w:szCs w:val="22"/>
        </w:rPr>
        <w:t xml:space="preserve">. Ze względu na to, że do LGD należą wyłącznie gminy wiejskie albo miejsko-wiejskie, na których obszarze nie występują miasta powyżej 20 000 mieszkańców, całą liczbę ludności wzięto pod uwagę przy wyliczaniu kwoty dostępnej z PROW na realizację LSR. </w:t>
      </w:r>
    </w:p>
    <w:p w14:paraId="48DFB1BD" w14:textId="1FCD1369" w:rsidR="009A014E" w:rsidRPr="004A59CC"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Zgodnie z rekomendacjami w zakresie ustalania </w:t>
      </w:r>
      <w:r w:rsidRPr="004A59CC">
        <w:rPr>
          <w:rFonts w:ascii="Arial Narrow" w:hAnsi="Arial Narrow" w:cs="Arial Narrow"/>
          <w:sz w:val="22"/>
          <w:szCs w:val="22"/>
        </w:rPr>
        <w:t>wysokości środków PROW 2014-2020 przypadającymi na realizację LSR</w:t>
      </w:r>
      <w:r w:rsidR="00FC7A04" w:rsidRPr="004A59CC">
        <w:rPr>
          <w:rFonts w:ascii="Arial Narrow" w:hAnsi="Arial Narrow" w:cs="Arial Narrow"/>
          <w:sz w:val="22"/>
          <w:szCs w:val="22"/>
        </w:rPr>
        <w:t xml:space="preserve"> w ramach poddziałania 19.2 wynoszą </w:t>
      </w:r>
      <w:r w:rsidR="005648AF" w:rsidRPr="004A59CC">
        <w:rPr>
          <w:rFonts w:ascii="Arial Narrow" w:hAnsi="Arial Narrow" w:cs="Arial Narrow"/>
          <w:b/>
          <w:bCs/>
          <w:sz w:val="22"/>
          <w:szCs w:val="22"/>
        </w:rPr>
        <w:t>2 030 000 EUR (8 120 000 PLN)</w:t>
      </w:r>
      <w:r w:rsidRPr="004A59CC">
        <w:rPr>
          <w:rFonts w:ascii="Arial Narrow" w:hAnsi="Arial Narrow" w:cs="Arial Narrow"/>
          <w:sz w:val="22"/>
          <w:szCs w:val="22"/>
        </w:rPr>
        <w:t xml:space="preserve">. </w:t>
      </w:r>
    </w:p>
    <w:p w14:paraId="48B289D5" w14:textId="2DBAEA27"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Automatycznie, PROW traktowany jest jako fundusz wiodący dla LSR LGD „Podkowa”. Dlatego też, analogicznie do powyższego, wyliczono kwotę w ramach wsparcia na rzecz kosztów bieżących i aktywizacji (poddziałanie 19.4) dla strategii jednofunduszowej, gdzie dla obszaru o wymienionym przedziale mieszkańców przewiduje się maksymalną kwotę w wysokości </w:t>
      </w:r>
      <w:r w:rsidR="005648AF" w:rsidRPr="004A59CC">
        <w:rPr>
          <w:rFonts w:ascii="Arial Narrow" w:hAnsi="Arial Narrow" w:cs="Arial Narrow"/>
          <w:b/>
          <w:bCs/>
          <w:sz w:val="22"/>
          <w:szCs w:val="22"/>
        </w:rPr>
        <w:t>408 100 EUR (1 632</w:t>
      </w:r>
      <w:r w:rsidRPr="004A59CC">
        <w:rPr>
          <w:rFonts w:ascii="Arial Narrow" w:hAnsi="Arial Narrow" w:cs="Arial Narrow"/>
          <w:b/>
          <w:bCs/>
          <w:sz w:val="22"/>
          <w:szCs w:val="22"/>
        </w:rPr>
        <w:t xml:space="preserve"> </w:t>
      </w:r>
      <w:r w:rsidR="005648AF" w:rsidRPr="004A59CC">
        <w:rPr>
          <w:rFonts w:ascii="Arial Narrow" w:hAnsi="Arial Narrow" w:cs="Arial Narrow"/>
          <w:b/>
          <w:bCs/>
          <w:sz w:val="22"/>
          <w:szCs w:val="22"/>
        </w:rPr>
        <w:t>4</w:t>
      </w:r>
      <w:r w:rsidRPr="004A59CC">
        <w:rPr>
          <w:rFonts w:ascii="Arial Narrow" w:hAnsi="Arial Narrow" w:cs="Arial Narrow"/>
          <w:b/>
          <w:bCs/>
          <w:sz w:val="22"/>
          <w:szCs w:val="22"/>
        </w:rPr>
        <w:t xml:space="preserve">00 </w:t>
      </w:r>
      <w:r w:rsidR="005648AF" w:rsidRPr="004A59CC">
        <w:rPr>
          <w:rFonts w:ascii="Arial Narrow" w:hAnsi="Arial Narrow" w:cs="Arial Narrow"/>
          <w:b/>
          <w:bCs/>
          <w:sz w:val="22"/>
          <w:szCs w:val="22"/>
        </w:rPr>
        <w:t>PLN)</w:t>
      </w:r>
      <w:r w:rsidRPr="004A59CC">
        <w:rPr>
          <w:rFonts w:ascii="Arial Narrow" w:hAnsi="Arial Narrow" w:cs="Arial Narrow"/>
          <w:b/>
          <w:bCs/>
          <w:sz w:val="22"/>
          <w:szCs w:val="22"/>
        </w:rPr>
        <w:t xml:space="preserve"> </w:t>
      </w:r>
      <w:r w:rsidRPr="004A59CC">
        <w:rPr>
          <w:rFonts w:ascii="Arial Narrow" w:hAnsi="Arial Narrow" w:cs="Arial Narrow"/>
          <w:sz w:val="22"/>
          <w:szCs w:val="22"/>
        </w:rPr>
        <w:t>(zgodnie z: Załącznik 6 do regulaminu konkursu na wybór LSR: „Sposób ustalania wysokości dostępnych środków przeznaczonych na realizację LSR”).</w:t>
      </w:r>
    </w:p>
    <w:p w14:paraId="045E98FC" w14:textId="1B45DEA4"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Powyższa kwota 1</w:t>
      </w:r>
      <w:r w:rsidR="005648AF" w:rsidRPr="004A59CC">
        <w:rPr>
          <w:rFonts w:ascii="Arial Narrow" w:hAnsi="Arial Narrow" w:cs="Arial Narrow"/>
          <w:sz w:val="22"/>
          <w:szCs w:val="22"/>
        </w:rPr>
        <w:t> 632 4</w:t>
      </w:r>
      <w:r w:rsidRPr="004A59CC">
        <w:rPr>
          <w:rFonts w:ascii="Arial Narrow" w:hAnsi="Arial Narrow" w:cs="Arial Narrow"/>
          <w:sz w:val="22"/>
          <w:szCs w:val="22"/>
        </w:rPr>
        <w:t xml:space="preserve">00 </w:t>
      </w:r>
      <w:r w:rsidR="005648AF" w:rsidRPr="004A59CC">
        <w:rPr>
          <w:rFonts w:ascii="Arial Narrow" w:hAnsi="Arial Narrow" w:cs="Arial Narrow"/>
          <w:sz w:val="22"/>
          <w:szCs w:val="22"/>
        </w:rPr>
        <w:t>PLN</w:t>
      </w:r>
      <w:r w:rsidRPr="004A59CC">
        <w:rPr>
          <w:rFonts w:ascii="Arial Narrow" w:hAnsi="Arial Narrow" w:cs="Arial Narrow"/>
          <w:sz w:val="22"/>
          <w:szCs w:val="22"/>
        </w:rPr>
        <w:t xml:space="preserve"> została podzielona na:</w:t>
      </w:r>
    </w:p>
    <w:p w14:paraId="3C1F9E8A" w14:textId="59B36D4F"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koszty bieżące – 8</w:t>
      </w:r>
      <w:r w:rsidR="00243AC4" w:rsidRPr="004A59CC">
        <w:rPr>
          <w:rFonts w:ascii="Arial Narrow" w:hAnsi="Arial Narrow" w:cs="Arial Narrow"/>
          <w:sz w:val="22"/>
          <w:szCs w:val="22"/>
        </w:rPr>
        <w:t xml:space="preserve">2,23 </w:t>
      </w:r>
      <w:r w:rsidRPr="004A59CC">
        <w:rPr>
          <w:rFonts w:ascii="Arial Narrow" w:hAnsi="Arial Narrow" w:cs="Arial Narrow"/>
          <w:sz w:val="22"/>
          <w:szCs w:val="22"/>
        </w:rPr>
        <w:t>%  z 1</w:t>
      </w:r>
      <w:r w:rsidR="005648AF" w:rsidRPr="004A59CC">
        <w:rPr>
          <w:rFonts w:ascii="Arial Narrow" w:hAnsi="Arial Narrow" w:cs="Arial Narrow"/>
          <w:sz w:val="22"/>
          <w:szCs w:val="22"/>
        </w:rPr>
        <w:t> 632 4</w:t>
      </w:r>
      <w:r w:rsidRPr="004A59CC">
        <w:rPr>
          <w:rFonts w:ascii="Arial Narrow" w:hAnsi="Arial Narrow" w:cs="Arial Narrow"/>
          <w:sz w:val="22"/>
          <w:szCs w:val="22"/>
        </w:rPr>
        <w:t xml:space="preserve">00zł, tj. </w:t>
      </w:r>
      <w:r w:rsidR="00243AC4" w:rsidRPr="004A59CC">
        <w:rPr>
          <w:rFonts w:ascii="Arial Narrow" w:hAnsi="Arial Narrow" w:cs="Arial Narrow"/>
          <w:sz w:val="22"/>
          <w:szCs w:val="22"/>
        </w:rPr>
        <w:t>1 342 400</w:t>
      </w:r>
      <w:r w:rsidRPr="004A59CC">
        <w:rPr>
          <w:rFonts w:ascii="Arial Narrow" w:hAnsi="Arial Narrow" w:cs="Arial Narrow"/>
          <w:sz w:val="22"/>
          <w:szCs w:val="22"/>
        </w:rPr>
        <w:t xml:space="preserve"> zł oraz</w:t>
      </w:r>
    </w:p>
    <w:p w14:paraId="2411E74E" w14:textId="481F0CC0"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aktywizacja </w:t>
      </w:r>
      <w:r w:rsidR="00243AC4" w:rsidRPr="004A59CC">
        <w:rPr>
          <w:rFonts w:ascii="Arial Narrow" w:hAnsi="Arial Narrow" w:cs="Arial Narrow"/>
          <w:sz w:val="22"/>
          <w:szCs w:val="22"/>
        </w:rPr>
        <w:t xml:space="preserve">17,77 </w:t>
      </w:r>
      <w:r w:rsidRPr="004A59CC">
        <w:rPr>
          <w:rFonts w:ascii="Arial Narrow" w:hAnsi="Arial Narrow" w:cs="Arial Narrow"/>
          <w:sz w:val="22"/>
          <w:szCs w:val="22"/>
        </w:rPr>
        <w:t>% z 1</w:t>
      </w:r>
      <w:r w:rsidR="00243AC4" w:rsidRPr="004A59CC">
        <w:rPr>
          <w:rFonts w:ascii="Arial Narrow" w:hAnsi="Arial Narrow" w:cs="Arial Narrow"/>
          <w:sz w:val="22"/>
          <w:szCs w:val="22"/>
        </w:rPr>
        <w:t> 632 4</w:t>
      </w:r>
      <w:r w:rsidRPr="004A59CC">
        <w:rPr>
          <w:rFonts w:ascii="Arial Narrow" w:hAnsi="Arial Narrow" w:cs="Arial Narrow"/>
          <w:sz w:val="22"/>
          <w:szCs w:val="22"/>
        </w:rPr>
        <w:t>00zł, tj. 290 000 zł.</w:t>
      </w:r>
    </w:p>
    <w:p w14:paraId="5DE366A3" w14:textId="6501D1EF" w:rsidR="009A014E" w:rsidRPr="0069677F"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Wsparcie na wdrażanie projektów współpracy, w ramach poddziałania 19.3 „Przygotowanie i </w:t>
      </w:r>
      <w:r w:rsidRPr="008302A7">
        <w:rPr>
          <w:rFonts w:ascii="Arial Narrow" w:hAnsi="Arial Narrow" w:cs="Arial Narrow"/>
          <w:sz w:val="22"/>
          <w:szCs w:val="22"/>
        </w:rPr>
        <w:t xml:space="preserve">realizacja działań </w:t>
      </w:r>
      <w:r w:rsidRPr="008302A7">
        <w:rPr>
          <w:rFonts w:ascii="Arial Narrow" w:hAnsi="Arial Narrow" w:cs="Arial Narrow"/>
          <w:sz w:val="22"/>
          <w:szCs w:val="22"/>
        </w:rPr>
        <w:br/>
        <w:t xml:space="preserve">w zakresie współpracy z lokalną grupą działania” w ramach działania LEADER objętego PROW wynosi </w:t>
      </w:r>
      <w:r w:rsidR="002F1129" w:rsidRPr="008302A7">
        <w:rPr>
          <w:rFonts w:ascii="Arial Narrow" w:hAnsi="Arial Narrow" w:cs="Arial Narrow"/>
          <w:b/>
          <w:bCs/>
          <w:sz w:val="22"/>
          <w:szCs w:val="22"/>
        </w:rPr>
        <w:t>203</w:t>
      </w:r>
      <w:r w:rsidR="00243AC4" w:rsidRPr="008302A7">
        <w:rPr>
          <w:rFonts w:ascii="Arial Narrow" w:hAnsi="Arial Narrow" w:cs="Arial Narrow"/>
          <w:b/>
          <w:bCs/>
          <w:sz w:val="22"/>
          <w:szCs w:val="22"/>
        </w:rPr>
        <w:t> 000 EUR</w:t>
      </w:r>
      <w:r w:rsidR="00243AC4" w:rsidRPr="008302A7">
        <w:rPr>
          <w:rFonts w:ascii="Arial Narrow" w:hAnsi="Arial Narrow" w:cs="Arial Narrow"/>
          <w:sz w:val="22"/>
          <w:szCs w:val="22"/>
        </w:rPr>
        <w:t xml:space="preserve"> (</w:t>
      </w:r>
      <w:r w:rsidR="002F1129" w:rsidRPr="008302A7">
        <w:rPr>
          <w:rFonts w:ascii="Arial Narrow" w:hAnsi="Arial Narrow" w:cs="Arial Narrow"/>
          <w:b/>
          <w:sz w:val="22"/>
          <w:szCs w:val="22"/>
        </w:rPr>
        <w:t>812</w:t>
      </w:r>
      <w:r w:rsidRPr="008302A7">
        <w:rPr>
          <w:rFonts w:ascii="Arial Narrow" w:hAnsi="Arial Narrow" w:cs="Arial Narrow"/>
          <w:b/>
          <w:sz w:val="22"/>
          <w:szCs w:val="22"/>
        </w:rPr>
        <w:t xml:space="preserve"> 000 </w:t>
      </w:r>
      <w:r w:rsidR="00243AC4" w:rsidRPr="008302A7">
        <w:rPr>
          <w:rFonts w:ascii="Arial Narrow" w:hAnsi="Arial Narrow" w:cs="Arial Narrow"/>
          <w:b/>
          <w:sz w:val="22"/>
          <w:szCs w:val="22"/>
        </w:rPr>
        <w:t>PLN)</w:t>
      </w:r>
      <w:r w:rsidRPr="008302A7">
        <w:rPr>
          <w:rFonts w:ascii="Arial Narrow" w:hAnsi="Arial Narrow" w:cs="Arial Narrow"/>
          <w:sz w:val="22"/>
          <w:szCs w:val="22"/>
        </w:rPr>
        <w:t xml:space="preserve"> w przypadku LGD „Podkowa”. Kwota ta zostanie przeznaczona na </w:t>
      </w:r>
      <w:r w:rsidR="008E4B90" w:rsidRPr="008302A7">
        <w:rPr>
          <w:rFonts w:ascii="Arial Narrow" w:hAnsi="Arial Narrow" w:cs="Arial Narrow"/>
          <w:b/>
          <w:bCs/>
          <w:sz w:val="22"/>
          <w:szCs w:val="22"/>
        </w:rPr>
        <w:t>3</w:t>
      </w:r>
      <w:r w:rsidRPr="008302A7">
        <w:rPr>
          <w:rFonts w:ascii="Arial Narrow" w:hAnsi="Arial Narrow" w:cs="Arial Narrow"/>
          <w:b/>
          <w:bCs/>
          <w:sz w:val="22"/>
          <w:szCs w:val="22"/>
        </w:rPr>
        <w:t xml:space="preserve"> </w:t>
      </w:r>
      <w:r w:rsidRPr="008302A7">
        <w:rPr>
          <w:rFonts w:ascii="Arial Narrow" w:hAnsi="Arial Narrow" w:cs="Arial Narrow"/>
          <w:sz w:val="22"/>
          <w:szCs w:val="22"/>
        </w:rPr>
        <w:t>projekty współpracy</w:t>
      </w:r>
      <w:r w:rsidRPr="004A59CC">
        <w:rPr>
          <w:rFonts w:ascii="Arial Narrow" w:hAnsi="Arial Narrow" w:cs="Arial Narrow"/>
          <w:sz w:val="22"/>
          <w:szCs w:val="22"/>
        </w:rPr>
        <w:t xml:space="preserve"> z innymi LGD w kraju oraz partnerami zagranicznymi.</w:t>
      </w:r>
    </w:p>
    <w:p w14:paraId="77E56A1B" w14:textId="77777777" w:rsidR="009A014E" w:rsidRPr="0069677F" w:rsidRDefault="009A014E" w:rsidP="009A014E">
      <w:pPr>
        <w:spacing w:after="0" w:line="240" w:lineRule="auto"/>
        <w:jc w:val="both"/>
        <w:rPr>
          <w:rFonts w:ascii="Arial Narrow" w:hAnsi="Arial Narrow" w:cs="Arial Narrow"/>
          <w:sz w:val="22"/>
          <w:szCs w:val="22"/>
        </w:rPr>
      </w:pPr>
    </w:p>
    <w:p w14:paraId="3724876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u w:val="single"/>
        </w:rPr>
        <w:t>Opis powiązania budżetu z celami i przedsięwzięciami.</w:t>
      </w:r>
    </w:p>
    <w:p w14:paraId="0F6BE638"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Zaplanowany budżet opiera się na racjonalnym harmonogramie dopasowanym do lokalnych potrzeb oraz możliwości LGD. Pozwoli to zapewnić systematyczną i ciągła realizację LSR. </w:t>
      </w:r>
    </w:p>
    <w:p w14:paraId="396BBDB9" w14:textId="77777777"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Szczegółowe postępy realizacji budżetu na przestrzeni całego okresu wdrażania LSR przedstawione zostały </w:t>
      </w:r>
      <w:r w:rsidRPr="004A59CC">
        <w:rPr>
          <w:rFonts w:ascii="Arial Narrow" w:hAnsi="Arial Narrow" w:cs="Arial Narrow"/>
          <w:sz w:val="22"/>
          <w:szCs w:val="22"/>
        </w:rPr>
        <w:br/>
        <w:t xml:space="preserve">w Planie działania (rozdział 7). W tym rozdziale należy jednak wskazać kwestie, które w największym stopniu determinowały podział budżetu pomiędzy poszczególne cele ogólne i szczegółowe, a co za tym idzie, przedsięwzięcia. </w:t>
      </w:r>
    </w:p>
    <w:p w14:paraId="755A31B4" w14:textId="6B09E4B5"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xml:space="preserve">Planowanie budżetu miało bezpośredni związek z opracowywaniem celów ogólnych LSR i ma swoje odzwierciedlenie w przyjętym ich układzie w Strategii. Najwięcej środków przeznaczono na cel ogólny 1, na który łącznie </w:t>
      </w:r>
      <w:r w:rsidRPr="004A59CC">
        <w:rPr>
          <w:rFonts w:ascii="Arial Narrow" w:hAnsi="Arial Narrow" w:cs="Arial Narrow"/>
          <w:b/>
          <w:bCs/>
          <w:sz w:val="22"/>
          <w:szCs w:val="22"/>
          <w:shd w:val="clear" w:color="auto" w:fill="FFFFFF" w:themeFill="background1"/>
        </w:rPr>
        <w:t xml:space="preserve">przeznaczono </w:t>
      </w:r>
      <w:r w:rsidR="00243AC4" w:rsidRPr="004A59CC">
        <w:rPr>
          <w:rFonts w:ascii="Arial Narrow" w:hAnsi="Arial Narrow" w:cs="Arial Narrow"/>
          <w:b/>
          <w:bCs/>
          <w:sz w:val="22"/>
          <w:szCs w:val="22"/>
          <w:shd w:val="clear" w:color="auto" w:fill="FFFFFF" w:themeFill="background1"/>
        </w:rPr>
        <w:t>1 090 572,03</w:t>
      </w:r>
      <w:r w:rsidR="008363EE" w:rsidRPr="004A59CC">
        <w:rPr>
          <w:rFonts w:ascii="Arial Narrow" w:hAnsi="Arial Narrow" w:cs="Arial Narrow"/>
          <w:b/>
          <w:bCs/>
          <w:sz w:val="22"/>
          <w:szCs w:val="22"/>
          <w:shd w:val="clear" w:color="auto" w:fill="FFFFFF" w:themeFill="background1"/>
        </w:rPr>
        <w:t xml:space="preserve"> EUR</w:t>
      </w:r>
      <w:r w:rsidRPr="004A59CC">
        <w:rPr>
          <w:rFonts w:ascii="Arial Narrow" w:hAnsi="Arial Narrow" w:cs="Arial Narrow"/>
          <w:b/>
          <w:sz w:val="22"/>
          <w:szCs w:val="22"/>
        </w:rPr>
        <w:t>,</w:t>
      </w:r>
      <w:r w:rsidRPr="004A59CC">
        <w:rPr>
          <w:rFonts w:ascii="Arial Narrow" w:hAnsi="Arial Narrow" w:cs="Arial Narrow"/>
          <w:sz w:val="22"/>
          <w:szCs w:val="22"/>
        </w:rPr>
        <w:t xml:space="preserve"> </w:t>
      </w:r>
      <w:r w:rsidRPr="004A59CC">
        <w:rPr>
          <w:rFonts w:ascii="Arial Narrow" w:hAnsi="Arial Narrow" w:cs="Arial Narrow"/>
          <w:b/>
          <w:bCs/>
          <w:sz w:val="22"/>
          <w:szCs w:val="22"/>
        </w:rPr>
        <w:t>co stanowi ponad 50% wszystkich środków dostępnych dla LGD na realizację unijnego celu „Inwestycje na rzecz wzrostu i zatrudnienia”</w:t>
      </w:r>
      <w:r w:rsidRPr="004A59CC">
        <w:rPr>
          <w:rFonts w:ascii="Arial Narrow" w:hAnsi="Arial Narrow" w:cs="Arial Narrow"/>
          <w:sz w:val="22"/>
          <w:szCs w:val="22"/>
        </w:rPr>
        <w:t xml:space="preserve">. Cel ten będzie realizowany za pomocą 2 przedsięwzięć zawartych w celu szczegółowym 1 (1.1.1, 1.1.2). Zaznaczyć należy, iż zdecydowanie więcej środków postanowiono skierować na rozwój istniejących przedsiębiorstw, co wynika ze zdiagnozowanych braków inwestycyjnych. Na 1 inkubator przetwórstwa lokalnego stworzony w ramach przedsięwzięcia 1.2.1 (cel szczegółowy </w:t>
      </w:r>
      <w:r w:rsidR="007A2BE3" w:rsidRPr="004A59CC">
        <w:rPr>
          <w:rFonts w:ascii="Arial Narrow" w:hAnsi="Arial Narrow" w:cs="Arial Narrow"/>
          <w:sz w:val="22"/>
          <w:szCs w:val="22"/>
        </w:rPr>
        <w:t>1.</w:t>
      </w:r>
      <w:r w:rsidRPr="004A59CC">
        <w:rPr>
          <w:rFonts w:ascii="Arial Narrow" w:hAnsi="Arial Narrow" w:cs="Arial Narrow"/>
          <w:sz w:val="22"/>
          <w:szCs w:val="22"/>
        </w:rPr>
        <w:t xml:space="preserve">2) zaplanowano kwotę </w:t>
      </w:r>
      <w:r w:rsidR="008363EE" w:rsidRPr="004A59CC">
        <w:rPr>
          <w:rFonts w:ascii="Arial Narrow" w:hAnsi="Arial Narrow" w:cs="Arial Narrow"/>
          <w:sz w:val="22"/>
          <w:szCs w:val="22"/>
        </w:rPr>
        <w:t>103 032,03 EUR</w:t>
      </w:r>
      <w:r w:rsidRPr="004A59CC">
        <w:rPr>
          <w:rFonts w:ascii="Arial Narrow" w:hAnsi="Arial Narrow" w:cs="Arial Narrow"/>
          <w:sz w:val="22"/>
          <w:szCs w:val="22"/>
        </w:rPr>
        <w:t xml:space="preserve">. Także ta operacja będzie wspierać rynek pracy </w:t>
      </w:r>
      <w:r w:rsidRPr="004A59CC">
        <w:rPr>
          <w:rFonts w:ascii="Arial Narrow" w:hAnsi="Arial Narrow" w:cs="Arial Narrow"/>
          <w:sz w:val="22"/>
          <w:szCs w:val="22"/>
        </w:rPr>
        <w:br/>
        <w:t>i przedsiębiorczość.</w:t>
      </w:r>
    </w:p>
    <w:p w14:paraId="2031BBE1" w14:textId="43134FCB" w:rsidR="009A014E" w:rsidRPr="004A59CC" w:rsidRDefault="009A014E" w:rsidP="009A014E">
      <w:pPr>
        <w:spacing w:after="0" w:line="240" w:lineRule="auto"/>
        <w:jc w:val="both"/>
        <w:rPr>
          <w:rFonts w:ascii="Arial Narrow" w:hAnsi="Arial Narrow" w:cs="Arial Narrow"/>
          <w:b/>
          <w:bCs/>
          <w:sz w:val="22"/>
          <w:szCs w:val="22"/>
          <w:shd w:val="clear" w:color="auto" w:fill="FFFFFF" w:themeFill="background1"/>
        </w:rPr>
      </w:pPr>
      <w:r w:rsidRPr="004A59CC">
        <w:rPr>
          <w:rFonts w:ascii="Arial Narrow" w:hAnsi="Arial Narrow" w:cs="Arial Narrow"/>
          <w:sz w:val="22"/>
          <w:szCs w:val="22"/>
        </w:rPr>
        <w:t xml:space="preserve">Znaczne środki skierowane zostały również na realizację </w:t>
      </w:r>
      <w:r w:rsidRPr="004A59CC">
        <w:rPr>
          <w:rFonts w:ascii="Arial Narrow" w:hAnsi="Arial Narrow" w:cs="Arial Narrow"/>
          <w:b/>
          <w:bCs/>
          <w:sz w:val="22"/>
          <w:szCs w:val="22"/>
        </w:rPr>
        <w:t xml:space="preserve">celu ogólnego 2 – jest to </w:t>
      </w:r>
      <w:r w:rsidRPr="004A59CC">
        <w:rPr>
          <w:rFonts w:ascii="Arial Narrow" w:hAnsi="Arial Narrow" w:cs="Arial Narrow"/>
          <w:b/>
          <w:bCs/>
          <w:sz w:val="22"/>
          <w:szCs w:val="22"/>
          <w:shd w:val="clear" w:color="auto" w:fill="FFFFFF" w:themeFill="background1"/>
        </w:rPr>
        <w:t xml:space="preserve">kwota </w:t>
      </w:r>
      <w:r w:rsidR="00243AC4" w:rsidRPr="004A59CC">
        <w:rPr>
          <w:rFonts w:ascii="Arial Narrow" w:hAnsi="Arial Narrow" w:cs="Arial Narrow"/>
          <w:b/>
          <w:bCs/>
          <w:sz w:val="22"/>
          <w:szCs w:val="22"/>
          <w:shd w:val="clear" w:color="auto" w:fill="FFFFFF" w:themeFill="background1"/>
        </w:rPr>
        <w:t>939 427,97</w:t>
      </w:r>
      <w:r w:rsidR="008363EE" w:rsidRPr="004A59CC">
        <w:rPr>
          <w:rFonts w:ascii="Arial Narrow" w:hAnsi="Arial Narrow" w:cs="Arial Narrow"/>
          <w:b/>
          <w:bCs/>
          <w:sz w:val="22"/>
          <w:szCs w:val="22"/>
          <w:shd w:val="clear" w:color="auto" w:fill="FFFFFF" w:themeFill="background1"/>
        </w:rPr>
        <w:t xml:space="preserve"> EUR</w:t>
      </w:r>
      <w:r w:rsidRPr="004A59CC">
        <w:rPr>
          <w:rFonts w:ascii="Arial Narrow" w:hAnsi="Arial Narrow" w:cs="Arial Narrow"/>
          <w:b/>
          <w:bCs/>
          <w:sz w:val="22"/>
          <w:szCs w:val="22"/>
          <w:shd w:val="clear" w:color="auto" w:fill="FFFFFF" w:themeFill="background1"/>
        </w:rPr>
        <w:t>.</w:t>
      </w:r>
      <w:r w:rsidRPr="004A59CC">
        <w:rPr>
          <w:rFonts w:ascii="Arial Narrow" w:hAnsi="Arial Narrow" w:cs="Arial Narrow"/>
          <w:b/>
          <w:bCs/>
          <w:sz w:val="22"/>
          <w:szCs w:val="22"/>
        </w:rPr>
        <w:t xml:space="preserve"> </w:t>
      </w:r>
      <w:r w:rsidRPr="004A59CC">
        <w:rPr>
          <w:rFonts w:ascii="Arial Narrow" w:hAnsi="Arial Narrow" w:cs="Arial Narrow"/>
          <w:sz w:val="22"/>
          <w:szCs w:val="22"/>
        </w:rPr>
        <w:t xml:space="preserve">Najbardziej kapitałochłonnymi operacjami będą te w ramach przedsięwzięcia 2.1.1 Rozwój infrastruktury turystycznej, rekreacyjnej, kulturalnej. Występuje tu również duża różnorodność planowanych inwestycji w tym zakresie, </w:t>
      </w:r>
      <w:r w:rsidRPr="004A59CC">
        <w:rPr>
          <w:rFonts w:ascii="Arial Narrow" w:eastAsia="Arial Unicode MS" w:hAnsi="Arial Narrow" w:cs="Arial Narrow"/>
          <w:kern w:val="1"/>
          <w:sz w:val="22"/>
          <w:szCs w:val="22"/>
          <w:lang w:eastAsia="hi-IN" w:bidi="hi-IN"/>
        </w:rPr>
        <w:t>m.in.</w:t>
      </w:r>
      <w:r w:rsidRPr="004A59CC">
        <w:rPr>
          <w:rFonts w:ascii="Arial Narrow" w:hAnsi="Arial Narrow" w:cs="Arial Narrow"/>
          <w:sz w:val="22"/>
          <w:szCs w:val="22"/>
        </w:rPr>
        <w:t xml:space="preserve"> w place zabaw, świetlice wiejskie, siłownie zewnętrzne. Zdecydowanie mniejsze kwoty przekazano na realizację projektów grantowych (przedsięwzięcie  2.1.2) oraz operacji w ramach przedsięwzięcia 2.2.2 w celu szczegółowym 2.2. Są to z założenia tzw. działania miękkie, dlatego też środki, pomimo znaczącego oddziaływania i zaangażowania mieszkańców, będą stosunkowo niewielkie w porównaniu z pozostałymi przedsięwzięciami. W ramach operacji skierowanych na ochronę, promocję i rozwój obszaru LGD w tym m.in. produktów lokalnych oraz dziedzictwa lokalnego (przedsięwzięcie 2.2.1) zrealizowany zostanie jeden projekt grantowy. </w:t>
      </w:r>
    </w:p>
    <w:p w14:paraId="2F017963" w14:textId="77777777" w:rsidR="009A014E" w:rsidRPr="004A59CC" w:rsidRDefault="009A014E" w:rsidP="009A014E">
      <w:pPr>
        <w:spacing w:after="0" w:line="240" w:lineRule="auto"/>
        <w:jc w:val="both"/>
        <w:rPr>
          <w:rFonts w:ascii="Arial Narrow" w:hAnsi="Arial Narrow" w:cs="Arial Narrow"/>
          <w:sz w:val="22"/>
          <w:szCs w:val="22"/>
        </w:rPr>
      </w:pPr>
    </w:p>
    <w:p w14:paraId="669A8BDA" w14:textId="77777777" w:rsidR="009A014E" w:rsidRPr="004A59CC" w:rsidRDefault="009A014E" w:rsidP="009A014E">
      <w:pPr>
        <w:spacing w:after="0" w:line="240" w:lineRule="auto"/>
        <w:jc w:val="both"/>
        <w:rPr>
          <w:rFonts w:ascii="Arial Narrow" w:hAnsi="Arial Narrow" w:cs="Arial Narrow"/>
          <w:bCs/>
          <w:sz w:val="22"/>
          <w:szCs w:val="22"/>
        </w:rPr>
      </w:pPr>
      <w:r w:rsidRPr="004A59CC">
        <w:rPr>
          <w:rFonts w:ascii="Arial Narrow" w:hAnsi="Arial Narrow" w:cs="Arial Narrow"/>
          <w:bCs/>
          <w:sz w:val="22"/>
          <w:szCs w:val="22"/>
        </w:rPr>
        <w:t>Tabela 25.  Budżet dla Lokalnej Grupy Działania „Podkowa” w podziale na cele i przedsięwzięcia.</w:t>
      </w:r>
    </w:p>
    <w:tbl>
      <w:tblPr>
        <w:tblW w:w="9197" w:type="dxa"/>
        <w:tblInd w:w="-130" w:type="dxa"/>
        <w:tblLayout w:type="fixed"/>
        <w:tblLook w:val="0000" w:firstRow="0" w:lastRow="0" w:firstColumn="0" w:lastColumn="0" w:noHBand="0" w:noVBand="0"/>
      </w:tblPr>
      <w:tblGrid>
        <w:gridCol w:w="1939"/>
        <w:gridCol w:w="2410"/>
        <w:gridCol w:w="3260"/>
        <w:gridCol w:w="1588"/>
      </w:tblGrid>
      <w:tr w:rsidR="009A014E" w:rsidRPr="004A59CC" w14:paraId="108CC7E0" w14:textId="77777777" w:rsidTr="007E5DB3">
        <w:tc>
          <w:tcPr>
            <w:tcW w:w="1939" w:type="dxa"/>
            <w:tcBorders>
              <w:top w:val="single" w:sz="4" w:space="0" w:color="000000"/>
              <w:left w:val="single" w:sz="4" w:space="0" w:color="000000"/>
              <w:bottom w:val="single" w:sz="4" w:space="0" w:color="000000"/>
            </w:tcBorders>
            <w:shd w:val="clear" w:color="auto" w:fill="00CC00"/>
          </w:tcPr>
          <w:p w14:paraId="51F40F93" w14:textId="77777777" w:rsidR="009A014E" w:rsidRPr="004A59CC" w:rsidRDefault="009A014E" w:rsidP="00D5399D">
            <w:pPr>
              <w:spacing w:after="0" w:line="240" w:lineRule="auto"/>
              <w:rPr>
                <w:rFonts w:ascii="Arial Narrow" w:hAnsi="Arial Narrow" w:cs="Arial Narrow"/>
                <w:sz w:val="22"/>
                <w:szCs w:val="22"/>
              </w:rPr>
            </w:pPr>
            <w:bookmarkStart w:id="57" w:name="_Hlk42257339"/>
            <w:r w:rsidRPr="004A59CC">
              <w:rPr>
                <w:rFonts w:ascii="Arial Narrow" w:hAnsi="Arial Narrow" w:cs="Arial Narrow"/>
                <w:sz w:val="22"/>
                <w:szCs w:val="22"/>
              </w:rPr>
              <w:t>Cel ogólny</w:t>
            </w:r>
          </w:p>
        </w:tc>
        <w:tc>
          <w:tcPr>
            <w:tcW w:w="2410" w:type="dxa"/>
            <w:tcBorders>
              <w:top w:val="single" w:sz="4" w:space="0" w:color="000000"/>
              <w:left w:val="single" w:sz="4" w:space="0" w:color="000000"/>
              <w:bottom w:val="single" w:sz="4" w:space="0" w:color="000000"/>
            </w:tcBorders>
            <w:shd w:val="clear" w:color="auto" w:fill="00CC00"/>
          </w:tcPr>
          <w:p w14:paraId="1B064B0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Cel szczegółowy</w:t>
            </w:r>
          </w:p>
        </w:tc>
        <w:tc>
          <w:tcPr>
            <w:tcW w:w="3260" w:type="dxa"/>
            <w:tcBorders>
              <w:top w:val="single" w:sz="4" w:space="0" w:color="000000"/>
              <w:left w:val="single" w:sz="4" w:space="0" w:color="000000"/>
              <w:bottom w:val="single" w:sz="4" w:space="0" w:color="000000"/>
            </w:tcBorders>
            <w:shd w:val="clear" w:color="auto" w:fill="00CC00"/>
          </w:tcPr>
          <w:p w14:paraId="5B79101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Przedsięwzięcie</w:t>
            </w:r>
          </w:p>
        </w:tc>
        <w:tc>
          <w:tcPr>
            <w:tcW w:w="1588" w:type="dxa"/>
            <w:tcBorders>
              <w:top w:val="single" w:sz="4" w:space="0" w:color="000000"/>
              <w:left w:val="single" w:sz="4" w:space="0" w:color="000000"/>
              <w:bottom w:val="single" w:sz="4" w:space="0" w:color="000000"/>
              <w:right w:val="single" w:sz="4" w:space="0" w:color="000000"/>
            </w:tcBorders>
            <w:shd w:val="clear" w:color="auto" w:fill="00CC00"/>
          </w:tcPr>
          <w:p w14:paraId="4E6B9700" w14:textId="27D8F2B3" w:rsidR="009A014E" w:rsidRPr="004A59CC" w:rsidRDefault="009A014E" w:rsidP="00D5399D">
            <w:pPr>
              <w:spacing w:after="0" w:line="240" w:lineRule="auto"/>
              <w:jc w:val="center"/>
              <w:rPr>
                <w:rFonts w:ascii="Arial Narrow" w:hAnsi="Arial Narrow"/>
                <w:sz w:val="22"/>
                <w:szCs w:val="22"/>
              </w:rPr>
            </w:pPr>
            <w:r w:rsidRPr="004A59CC">
              <w:rPr>
                <w:rFonts w:ascii="Arial Narrow" w:hAnsi="Arial Narrow" w:cs="Arial Narrow"/>
                <w:sz w:val="22"/>
                <w:szCs w:val="22"/>
              </w:rPr>
              <w:t>EFRROW (kwoty w złotych)</w:t>
            </w:r>
            <w:r w:rsidR="003C368C" w:rsidRPr="004A59CC">
              <w:rPr>
                <w:rFonts w:ascii="Arial Narrow" w:hAnsi="Arial Narrow" w:cs="Arial Narrow"/>
                <w:sz w:val="22"/>
                <w:szCs w:val="22"/>
              </w:rPr>
              <w:t>/EUR</w:t>
            </w:r>
          </w:p>
        </w:tc>
      </w:tr>
      <w:tr w:rsidR="009A014E" w:rsidRPr="004A59CC" w14:paraId="02CBE85A" w14:textId="77777777" w:rsidTr="007E5DB3">
        <w:trPr>
          <w:cantSplit/>
          <w:trHeight w:val="616"/>
        </w:trPr>
        <w:tc>
          <w:tcPr>
            <w:tcW w:w="1939" w:type="dxa"/>
            <w:vMerge w:val="restart"/>
            <w:tcBorders>
              <w:top w:val="single" w:sz="4" w:space="0" w:color="000000"/>
              <w:left w:val="single" w:sz="4" w:space="0" w:color="000000"/>
              <w:bottom w:val="single" w:sz="4" w:space="0" w:color="000000"/>
            </w:tcBorders>
            <w:shd w:val="clear" w:color="auto" w:fill="E6E6E6"/>
          </w:tcPr>
          <w:p w14:paraId="03DC8CEF"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 Rozwój przedsiębiorczości i wzrost zatrudnienia oraz kwalifikacji na obszarze LGD „Podkowa” do 2023r.</w:t>
            </w:r>
          </w:p>
        </w:tc>
        <w:tc>
          <w:tcPr>
            <w:tcW w:w="2410" w:type="dxa"/>
            <w:vMerge w:val="restart"/>
            <w:tcBorders>
              <w:top w:val="single" w:sz="4" w:space="0" w:color="000000"/>
              <w:left w:val="single" w:sz="4" w:space="0" w:color="000000"/>
              <w:bottom w:val="single" w:sz="4" w:space="0" w:color="000000"/>
            </w:tcBorders>
            <w:shd w:val="clear" w:color="auto" w:fill="E6E6E6"/>
          </w:tcPr>
          <w:p w14:paraId="3F1754E9"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1.1. Poprawa warunków na rynku pracy na terenie LGD „Podkowa” do 2023r.</w:t>
            </w:r>
          </w:p>
          <w:p w14:paraId="7D214F4C" w14:textId="77777777" w:rsidR="009A014E" w:rsidRPr="004A59CC" w:rsidRDefault="009A014E" w:rsidP="00D5399D">
            <w:pPr>
              <w:spacing w:after="0" w:line="240" w:lineRule="auto"/>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E6E6E6"/>
          </w:tcPr>
          <w:p w14:paraId="01EC22F4"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1.1.1: Tworzenie nowych przedsiębiorstw </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05A65B" w14:textId="2388A442" w:rsidR="009A014E" w:rsidRPr="009D19AD" w:rsidRDefault="00961DB6" w:rsidP="00D5399D">
            <w:pPr>
              <w:spacing w:after="0" w:line="240" w:lineRule="auto"/>
              <w:jc w:val="center"/>
              <w:rPr>
                <w:rFonts w:ascii="Arial Narrow" w:hAnsi="Arial Narrow"/>
                <w:color w:val="FF0000"/>
                <w:sz w:val="22"/>
                <w:szCs w:val="22"/>
              </w:rPr>
            </w:pPr>
            <w:r w:rsidRPr="009D19AD">
              <w:rPr>
                <w:rFonts w:ascii="Arial Narrow" w:hAnsi="Arial Narrow" w:cs="Arial Narrow"/>
                <w:color w:val="FF0000"/>
                <w:sz w:val="22"/>
                <w:szCs w:val="22"/>
              </w:rPr>
              <w:t>2</w:t>
            </w:r>
            <w:r w:rsidR="00A52E88" w:rsidRPr="009D19AD">
              <w:rPr>
                <w:rFonts w:ascii="Arial Narrow" w:hAnsi="Arial Narrow" w:cs="Arial Narrow"/>
                <w:color w:val="FF0000"/>
                <w:sz w:val="22"/>
                <w:szCs w:val="22"/>
              </w:rPr>
              <w:t> 580 310,52</w:t>
            </w:r>
            <w:r w:rsidR="003C368C" w:rsidRPr="009D19AD">
              <w:rPr>
                <w:rFonts w:ascii="Arial Narrow" w:hAnsi="Arial Narrow" w:cs="Arial Narrow"/>
                <w:color w:val="FF0000"/>
                <w:sz w:val="22"/>
                <w:szCs w:val="22"/>
              </w:rPr>
              <w:t xml:space="preserve"> PLN/ </w:t>
            </w:r>
            <w:r w:rsidR="00A52E88" w:rsidRPr="009D19AD">
              <w:rPr>
                <w:rFonts w:ascii="Arial Narrow" w:hAnsi="Arial Narrow" w:cs="Arial Narrow"/>
                <w:color w:val="FF0000"/>
                <w:sz w:val="22"/>
                <w:szCs w:val="22"/>
              </w:rPr>
              <w:t>645 077,63</w:t>
            </w:r>
            <w:r w:rsidR="003C368C" w:rsidRPr="009D19AD">
              <w:rPr>
                <w:rFonts w:ascii="Arial Narrow" w:hAnsi="Arial Narrow" w:cs="Arial Narrow"/>
                <w:color w:val="FF0000"/>
                <w:sz w:val="22"/>
                <w:szCs w:val="22"/>
              </w:rPr>
              <w:t xml:space="preserve"> EUR</w:t>
            </w:r>
          </w:p>
        </w:tc>
      </w:tr>
      <w:tr w:rsidR="009A014E" w:rsidRPr="004A59CC" w14:paraId="7219DFC0" w14:textId="77777777" w:rsidTr="007E5DB3">
        <w:trPr>
          <w:cantSplit/>
          <w:trHeight w:val="402"/>
        </w:trPr>
        <w:tc>
          <w:tcPr>
            <w:tcW w:w="1939" w:type="dxa"/>
            <w:vMerge/>
            <w:tcBorders>
              <w:top w:val="single" w:sz="4" w:space="0" w:color="000000"/>
              <w:left w:val="single" w:sz="4" w:space="0" w:color="000000"/>
              <w:bottom w:val="single" w:sz="4" w:space="0" w:color="000000"/>
            </w:tcBorders>
            <w:shd w:val="clear" w:color="auto" w:fill="E6E6E6"/>
          </w:tcPr>
          <w:p w14:paraId="639D6F67"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tcBorders>
              <w:top w:val="single" w:sz="4" w:space="0" w:color="000000"/>
              <w:left w:val="single" w:sz="4" w:space="0" w:color="000000"/>
              <w:bottom w:val="single" w:sz="4" w:space="0" w:color="000000"/>
            </w:tcBorders>
            <w:shd w:val="clear" w:color="auto" w:fill="E6E6E6"/>
          </w:tcPr>
          <w:p w14:paraId="29C7B0CB" w14:textId="77777777" w:rsidR="009A014E" w:rsidRPr="004A59CC" w:rsidRDefault="009A014E" w:rsidP="00D5399D">
            <w:pPr>
              <w:snapToGrid w:val="0"/>
              <w:spacing w:after="0" w:line="240" w:lineRule="auto"/>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E6E6E6"/>
          </w:tcPr>
          <w:p w14:paraId="6CD6153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1.1.2: Rozwój przedsiębiorstw </w:t>
            </w:r>
          </w:p>
          <w:p w14:paraId="6BF8C508" w14:textId="77777777" w:rsidR="009A014E" w:rsidRPr="004A59CC" w:rsidRDefault="009A014E" w:rsidP="00D5399D">
            <w:pPr>
              <w:spacing w:after="0" w:line="240" w:lineRule="auto"/>
              <w:rPr>
                <w:rFonts w:ascii="Arial Narrow" w:hAnsi="Arial Narrow" w:cs="Arial Narrow"/>
                <w:sz w:val="22"/>
                <w:szCs w:val="22"/>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ABAD08" w14:textId="52F0E2EF" w:rsidR="009A014E" w:rsidRPr="009D19AD" w:rsidRDefault="00A727FE" w:rsidP="00D5399D">
            <w:pPr>
              <w:spacing w:after="0" w:line="240" w:lineRule="auto"/>
              <w:jc w:val="center"/>
              <w:rPr>
                <w:rFonts w:ascii="Arial Narrow" w:hAnsi="Arial Narrow"/>
                <w:color w:val="FF0000"/>
                <w:sz w:val="22"/>
                <w:szCs w:val="22"/>
              </w:rPr>
            </w:pPr>
            <w:r w:rsidRPr="009D19AD">
              <w:rPr>
                <w:rFonts w:ascii="Arial Narrow" w:hAnsi="Arial Narrow" w:cs="Arial Narrow"/>
                <w:color w:val="FF0000"/>
                <w:sz w:val="22"/>
                <w:szCs w:val="22"/>
              </w:rPr>
              <w:t>1</w:t>
            </w:r>
            <w:r w:rsidR="00A52E88" w:rsidRPr="009D19AD">
              <w:rPr>
                <w:rFonts w:ascii="Arial Narrow" w:hAnsi="Arial Narrow" w:cs="Arial Narrow"/>
                <w:color w:val="FF0000"/>
                <w:sz w:val="22"/>
                <w:szCs w:val="22"/>
              </w:rPr>
              <w:t> 371 595,56</w:t>
            </w:r>
            <w:r w:rsidR="003C368C" w:rsidRPr="009D19AD">
              <w:rPr>
                <w:rFonts w:ascii="Arial Narrow" w:hAnsi="Arial Narrow" w:cs="Arial Narrow"/>
                <w:color w:val="FF0000"/>
                <w:sz w:val="22"/>
                <w:szCs w:val="22"/>
              </w:rPr>
              <w:t xml:space="preserve"> PLN/ </w:t>
            </w:r>
            <w:r w:rsidR="00A52E88" w:rsidRPr="009D19AD">
              <w:rPr>
                <w:rFonts w:ascii="Arial Narrow" w:hAnsi="Arial Narrow" w:cs="Arial Narrow"/>
                <w:color w:val="FF0000"/>
                <w:sz w:val="22"/>
                <w:szCs w:val="22"/>
              </w:rPr>
              <w:t>342 898,89</w:t>
            </w:r>
            <w:r w:rsidR="003C368C" w:rsidRPr="009D19AD">
              <w:rPr>
                <w:rFonts w:ascii="Arial Narrow" w:hAnsi="Arial Narrow" w:cs="Arial Narrow"/>
                <w:color w:val="FF0000"/>
                <w:sz w:val="22"/>
                <w:szCs w:val="22"/>
              </w:rPr>
              <w:t xml:space="preserve"> EUR</w:t>
            </w:r>
          </w:p>
        </w:tc>
      </w:tr>
      <w:tr w:rsidR="009A014E" w:rsidRPr="004A59CC" w14:paraId="02064A49" w14:textId="77777777" w:rsidTr="007E5DB3">
        <w:trPr>
          <w:cantSplit/>
          <w:trHeight w:val="728"/>
        </w:trPr>
        <w:tc>
          <w:tcPr>
            <w:tcW w:w="1939" w:type="dxa"/>
            <w:vMerge/>
            <w:tcBorders>
              <w:top w:val="single" w:sz="4" w:space="0" w:color="000000"/>
              <w:left w:val="single" w:sz="4" w:space="0" w:color="000000"/>
              <w:bottom w:val="single" w:sz="4" w:space="0" w:color="000000"/>
            </w:tcBorders>
            <w:shd w:val="clear" w:color="auto" w:fill="E6E6E6"/>
          </w:tcPr>
          <w:p w14:paraId="65A9AC67"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tcBorders>
              <w:top w:val="single" w:sz="4" w:space="0" w:color="000000"/>
              <w:left w:val="single" w:sz="4" w:space="0" w:color="000000"/>
              <w:bottom w:val="single" w:sz="4" w:space="0" w:color="000000"/>
            </w:tcBorders>
            <w:shd w:val="clear" w:color="auto" w:fill="E6E6E6"/>
          </w:tcPr>
          <w:p w14:paraId="3947DBBC"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1.2 Promocja i wsparcie przetwórstwa lokalnego na obszarze LGD „Podkowa” do 2023r.</w:t>
            </w:r>
          </w:p>
        </w:tc>
        <w:tc>
          <w:tcPr>
            <w:tcW w:w="3260" w:type="dxa"/>
            <w:tcBorders>
              <w:top w:val="single" w:sz="4" w:space="0" w:color="000000"/>
              <w:left w:val="single" w:sz="4" w:space="0" w:color="000000"/>
              <w:bottom w:val="single" w:sz="4" w:space="0" w:color="000000"/>
            </w:tcBorders>
            <w:shd w:val="clear" w:color="auto" w:fill="E6E6E6"/>
          </w:tcPr>
          <w:p w14:paraId="14C59FDB"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1.2.1 Tworzenie inkubatorów przetwórstwa lokalnego</w:t>
            </w:r>
          </w:p>
          <w:p w14:paraId="7C923EE4" w14:textId="77777777" w:rsidR="009A014E" w:rsidRPr="004A59CC" w:rsidRDefault="009A014E" w:rsidP="00D5399D">
            <w:pPr>
              <w:spacing w:after="0" w:line="240" w:lineRule="auto"/>
              <w:rPr>
                <w:rFonts w:ascii="Arial Narrow" w:hAnsi="Arial Narrow" w:cs="Arial Narrow"/>
                <w:sz w:val="22"/>
                <w:szCs w:val="22"/>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83A2B9" w14:textId="714639D2" w:rsidR="009A014E" w:rsidRPr="009D19AD" w:rsidRDefault="009A014E" w:rsidP="00D5399D">
            <w:pPr>
              <w:spacing w:after="0" w:line="240" w:lineRule="auto"/>
              <w:jc w:val="center"/>
              <w:rPr>
                <w:rFonts w:ascii="Arial Narrow" w:hAnsi="Arial Narrow"/>
                <w:color w:val="FF0000"/>
                <w:sz w:val="22"/>
                <w:szCs w:val="22"/>
              </w:rPr>
            </w:pPr>
            <w:r w:rsidRPr="009D19AD">
              <w:rPr>
                <w:rFonts w:ascii="Arial Narrow" w:hAnsi="Arial Narrow" w:cs="Arial Narrow"/>
                <w:color w:val="FF0000"/>
                <w:sz w:val="22"/>
                <w:szCs w:val="22"/>
              </w:rPr>
              <w:t>4</w:t>
            </w:r>
            <w:r w:rsidR="004F2AD4" w:rsidRPr="009D19AD">
              <w:rPr>
                <w:rFonts w:ascii="Arial Narrow" w:hAnsi="Arial Narrow" w:cs="Arial Narrow"/>
                <w:color w:val="FF0000"/>
                <w:sz w:val="22"/>
                <w:szCs w:val="22"/>
              </w:rPr>
              <w:t>1</w:t>
            </w:r>
            <w:r w:rsidR="00A52E88" w:rsidRPr="009D19AD">
              <w:rPr>
                <w:rFonts w:ascii="Arial Narrow" w:hAnsi="Arial Narrow" w:cs="Arial Narrow"/>
                <w:color w:val="FF0000"/>
                <w:sz w:val="22"/>
                <w:szCs w:val="22"/>
              </w:rPr>
              <w:t>0 382,04</w:t>
            </w:r>
            <w:r w:rsidR="003C368C" w:rsidRPr="009D19AD">
              <w:rPr>
                <w:rFonts w:ascii="Arial Narrow" w:hAnsi="Arial Narrow" w:cs="Arial Narrow"/>
                <w:color w:val="FF0000"/>
                <w:sz w:val="22"/>
                <w:szCs w:val="22"/>
              </w:rPr>
              <w:t xml:space="preserve"> </w:t>
            </w:r>
            <w:r w:rsidR="007E5DB3" w:rsidRPr="009D19AD">
              <w:rPr>
                <w:rFonts w:ascii="Arial Narrow" w:hAnsi="Arial Narrow" w:cs="Arial Narrow"/>
                <w:color w:val="FF0000"/>
                <w:sz w:val="22"/>
                <w:szCs w:val="22"/>
              </w:rPr>
              <w:t>PLN/1</w:t>
            </w:r>
            <w:r w:rsidR="004F2AD4" w:rsidRPr="009D19AD">
              <w:rPr>
                <w:rFonts w:ascii="Arial Narrow" w:hAnsi="Arial Narrow" w:cs="Arial Narrow"/>
                <w:color w:val="FF0000"/>
                <w:sz w:val="22"/>
                <w:szCs w:val="22"/>
              </w:rPr>
              <w:t>0</w:t>
            </w:r>
            <w:r w:rsidR="00A52E88" w:rsidRPr="009D19AD">
              <w:rPr>
                <w:rFonts w:ascii="Arial Narrow" w:hAnsi="Arial Narrow" w:cs="Arial Narrow"/>
                <w:color w:val="FF0000"/>
                <w:sz w:val="22"/>
                <w:szCs w:val="22"/>
              </w:rPr>
              <w:t>2 595,51</w:t>
            </w:r>
            <w:r w:rsidR="007E5DB3" w:rsidRPr="009D19AD">
              <w:rPr>
                <w:rFonts w:ascii="Arial Narrow" w:hAnsi="Arial Narrow" w:cs="Arial Narrow"/>
                <w:color w:val="FF0000"/>
                <w:sz w:val="22"/>
                <w:szCs w:val="22"/>
              </w:rPr>
              <w:t xml:space="preserve"> EUR</w:t>
            </w:r>
          </w:p>
        </w:tc>
      </w:tr>
      <w:tr w:rsidR="009A014E" w:rsidRPr="004A59CC" w14:paraId="24A370F6" w14:textId="77777777" w:rsidTr="007E5DB3">
        <w:trPr>
          <w:cantSplit/>
          <w:trHeight w:val="680"/>
        </w:trPr>
        <w:tc>
          <w:tcPr>
            <w:tcW w:w="1939" w:type="dxa"/>
            <w:vMerge w:val="restart"/>
            <w:tcBorders>
              <w:top w:val="single" w:sz="4" w:space="0" w:color="000000"/>
              <w:left w:val="single" w:sz="4" w:space="0" w:color="000000"/>
            </w:tcBorders>
            <w:shd w:val="clear" w:color="auto" w:fill="DDDDDD"/>
          </w:tcPr>
          <w:p w14:paraId="465C730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 Wzrost atrakcyjności gospodarczej, turystycznej i społecznej na obszarze LGD „Podkowa” do 2023r.</w:t>
            </w:r>
          </w:p>
        </w:tc>
        <w:tc>
          <w:tcPr>
            <w:tcW w:w="2410" w:type="dxa"/>
            <w:vMerge w:val="restart"/>
            <w:tcBorders>
              <w:top w:val="single" w:sz="4" w:space="0" w:color="000000"/>
              <w:left w:val="single" w:sz="4" w:space="0" w:color="000000"/>
              <w:bottom w:val="single" w:sz="4" w:space="0" w:color="000000"/>
            </w:tcBorders>
            <w:shd w:val="clear" w:color="auto" w:fill="DDDDDD"/>
          </w:tcPr>
          <w:p w14:paraId="63B61A0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2.1 Poprawa jakości życia mieszkańców na obszarze LGD „Podkowa” do 2023r.</w:t>
            </w:r>
          </w:p>
        </w:tc>
        <w:tc>
          <w:tcPr>
            <w:tcW w:w="3260" w:type="dxa"/>
            <w:tcBorders>
              <w:top w:val="single" w:sz="4" w:space="0" w:color="000000"/>
              <w:left w:val="single" w:sz="4" w:space="0" w:color="000000"/>
              <w:bottom w:val="single" w:sz="4" w:space="0" w:color="000000"/>
            </w:tcBorders>
            <w:shd w:val="clear" w:color="auto" w:fill="DDDDDD"/>
          </w:tcPr>
          <w:p w14:paraId="5C1175C1"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2.1.1 Rozwój infrastruktury turystycznej, rekreacyjnej, kulturalnej  </w:t>
            </w: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DF4694" w14:textId="65BFC0BA" w:rsidR="009A014E" w:rsidRPr="009D19AD" w:rsidRDefault="00961DB6" w:rsidP="00D5399D">
            <w:pPr>
              <w:spacing w:after="0" w:line="240" w:lineRule="auto"/>
              <w:jc w:val="center"/>
              <w:rPr>
                <w:rFonts w:ascii="Arial Narrow" w:hAnsi="Arial Narrow"/>
                <w:color w:val="FF0000"/>
                <w:sz w:val="22"/>
                <w:szCs w:val="22"/>
              </w:rPr>
            </w:pPr>
            <w:r w:rsidRPr="009D19AD">
              <w:rPr>
                <w:rFonts w:ascii="Arial Narrow" w:hAnsi="Arial Narrow" w:cs="Arial Narrow"/>
                <w:color w:val="FF0000"/>
                <w:sz w:val="22"/>
                <w:szCs w:val="22"/>
              </w:rPr>
              <w:t>3</w:t>
            </w:r>
            <w:r w:rsidR="00A52E88" w:rsidRPr="009D19AD">
              <w:rPr>
                <w:rFonts w:ascii="Arial Narrow" w:hAnsi="Arial Narrow" w:cs="Arial Narrow"/>
                <w:color w:val="FF0000"/>
                <w:sz w:val="22"/>
                <w:szCs w:val="22"/>
              </w:rPr>
              <w:t> 123 096,68</w:t>
            </w:r>
            <w:r w:rsidR="007E5DB3" w:rsidRPr="009D19AD">
              <w:rPr>
                <w:rFonts w:ascii="Arial Narrow" w:hAnsi="Arial Narrow" w:cs="Arial Narrow"/>
                <w:color w:val="FF0000"/>
                <w:sz w:val="22"/>
                <w:szCs w:val="22"/>
              </w:rPr>
              <w:t xml:space="preserve"> PLN/ </w:t>
            </w:r>
            <w:r w:rsidR="00A52E88" w:rsidRPr="009D19AD">
              <w:rPr>
                <w:rFonts w:ascii="Arial Narrow" w:hAnsi="Arial Narrow" w:cs="Arial Narrow"/>
                <w:color w:val="FF0000"/>
                <w:sz w:val="22"/>
                <w:szCs w:val="22"/>
              </w:rPr>
              <w:t>780 774,17</w:t>
            </w:r>
            <w:r w:rsidR="007E5DB3" w:rsidRPr="009D19AD">
              <w:rPr>
                <w:rFonts w:ascii="Arial Narrow" w:hAnsi="Arial Narrow" w:cs="Arial Narrow"/>
                <w:color w:val="FF0000"/>
                <w:sz w:val="22"/>
                <w:szCs w:val="22"/>
              </w:rPr>
              <w:t xml:space="preserve"> EUR</w:t>
            </w:r>
          </w:p>
        </w:tc>
      </w:tr>
      <w:tr w:rsidR="009A014E" w:rsidRPr="004A59CC" w14:paraId="14A3754E" w14:textId="77777777" w:rsidTr="007E5DB3">
        <w:trPr>
          <w:cantSplit/>
          <w:trHeight w:val="724"/>
        </w:trPr>
        <w:tc>
          <w:tcPr>
            <w:tcW w:w="1939" w:type="dxa"/>
            <w:vMerge/>
            <w:tcBorders>
              <w:left w:val="single" w:sz="4" w:space="0" w:color="000000"/>
            </w:tcBorders>
            <w:shd w:val="clear" w:color="auto" w:fill="DDDDDD"/>
          </w:tcPr>
          <w:p w14:paraId="2D315500"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tcBorders>
              <w:top w:val="single" w:sz="4" w:space="0" w:color="000000"/>
              <w:left w:val="single" w:sz="4" w:space="0" w:color="000000"/>
              <w:bottom w:val="single" w:sz="4" w:space="0" w:color="000000"/>
            </w:tcBorders>
            <w:shd w:val="clear" w:color="auto" w:fill="DDDDDD"/>
          </w:tcPr>
          <w:p w14:paraId="5896AD5A" w14:textId="77777777" w:rsidR="009A014E" w:rsidRPr="004A59CC" w:rsidRDefault="009A014E" w:rsidP="00D5399D">
            <w:pPr>
              <w:snapToGrid w:val="0"/>
              <w:spacing w:after="0" w:line="240" w:lineRule="auto"/>
              <w:rPr>
                <w:rFonts w:ascii="Arial Narrow" w:hAnsi="Arial Narrow" w:cs="Arial Narrow"/>
                <w:sz w:val="22"/>
                <w:szCs w:val="22"/>
              </w:rPr>
            </w:pPr>
          </w:p>
        </w:tc>
        <w:tc>
          <w:tcPr>
            <w:tcW w:w="3260" w:type="dxa"/>
            <w:tcBorders>
              <w:left w:val="single" w:sz="4" w:space="0" w:color="000000"/>
              <w:bottom w:val="single" w:sz="4" w:space="0" w:color="000000"/>
            </w:tcBorders>
            <w:shd w:val="clear" w:color="auto" w:fill="DDDDDD"/>
          </w:tcPr>
          <w:p w14:paraId="2785330F"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2.1.2. Wzmocnienie kapitału społecznego mieszkańców LGD </w:t>
            </w:r>
          </w:p>
        </w:tc>
        <w:tc>
          <w:tcPr>
            <w:tcW w:w="1588" w:type="dxa"/>
            <w:tcBorders>
              <w:left w:val="single" w:sz="4" w:space="0" w:color="000000"/>
              <w:bottom w:val="single" w:sz="4" w:space="0" w:color="000000"/>
              <w:right w:val="single" w:sz="4" w:space="0" w:color="000000"/>
            </w:tcBorders>
            <w:shd w:val="clear" w:color="auto" w:fill="D9D9D9" w:themeFill="background1" w:themeFillShade="D9"/>
          </w:tcPr>
          <w:p w14:paraId="3C04865D" w14:textId="668D6FB6" w:rsidR="009A014E" w:rsidRPr="009D19AD" w:rsidRDefault="00A52E88" w:rsidP="00D5399D">
            <w:pPr>
              <w:spacing w:after="0" w:line="240" w:lineRule="auto"/>
              <w:jc w:val="center"/>
              <w:rPr>
                <w:rFonts w:ascii="Arial Narrow" w:hAnsi="Arial Narrow"/>
                <w:color w:val="FF0000"/>
                <w:sz w:val="22"/>
                <w:szCs w:val="22"/>
              </w:rPr>
            </w:pPr>
            <w:r w:rsidRPr="009D19AD">
              <w:rPr>
                <w:rFonts w:ascii="Arial Narrow" w:hAnsi="Arial Narrow" w:cs="Arial Narrow"/>
                <w:color w:val="FF0000"/>
                <w:sz w:val="22"/>
                <w:szCs w:val="22"/>
              </w:rPr>
              <w:t>386 339,32</w:t>
            </w:r>
            <w:r w:rsidR="007E5DB3" w:rsidRPr="009D19AD">
              <w:rPr>
                <w:rFonts w:ascii="Arial Narrow" w:hAnsi="Arial Narrow" w:cs="Arial Narrow"/>
                <w:color w:val="FF0000"/>
                <w:sz w:val="22"/>
                <w:szCs w:val="22"/>
              </w:rPr>
              <w:t xml:space="preserve"> PLN/</w:t>
            </w:r>
            <w:r w:rsidR="004F2AD4" w:rsidRPr="009D19AD">
              <w:rPr>
                <w:rFonts w:ascii="Arial Narrow" w:hAnsi="Arial Narrow" w:cs="Arial Narrow"/>
                <w:color w:val="FF0000"/>
                <w:sz w:val="22"/>
                <w:szCs w:val="22"/>
              </w:rPr>
              <w:t xml:space="preserve"> 9</w:t>
            </w:r>
            <w:r w:rsidRPr="009D19AD">
              <w:rPr>
                <w:rFonts w:ascii="Arial Narrow" w:hAnsi="Arial Narrow" w:cs="Arial Narrow"/>
                <w:color w:val="FF0000"/>
                <w:sz w:val="22"/>
                <w:szCs w:val="22"/>
              </w:rPr>
              <w:t xml:space="preserve">6 584,83 </w:t>
            </w:r>
            <w:r w:rsidR="007E5DB3" w:rsidRPr="009D19AD">
              <w:rPr>
                <w:rFonts w:ascii="Arial Narrow" w:hAnsi="Arial Narrow" w:cs="Arial Narrow"/>
                <w:color w:val="FF0000"/>
                <w:sz w:val="22"/>
                <w:szCs w:val="22"/>
              </w:rPr>
              <w:t>EUR</w:t>
            </w:r>
          </w:p>
        </w:tc>
      </w:tr>
      <w:tr w:rsidR="009A014E" w:rsidRPr="004A59CC" w14:paraId="59282C51" w14:textId="77777777" w:rsidTr="007E5DB3">
        <w:trPr>
          <w:cantSplit/>
          <w:trHeight w:val="867"/>
        </w:trPr>
        <w:tc>
          <w:tcPr>
            <w:tcW w:w="1939" w:type="dxa"/>
            <w:vMerge/>
            <w:tcBorders>
              <w:left w:val="single" w:sz="4" w:space="0" w:color="000000"/>
            </w:tcBorders>
            <w:shd w:val="clear" w:color="auto" w:fill="DDDDDD"/>
          </w:tcPr>
          <w:p w14:paraId="5DD7EACE"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val="restart"/>
            <w:tcBorders>
              <w:top w:val="single" w:sz="4" w:space="0" w:color="000000"/>
              <w:left w:val="single" w:sz="4" w:space="0" w:color="000000"/>
            </w:tcBorders>
            <w:shd w:val="clear" w:color="auto" w:fill="DDDDDD"/>
          </w:tcPr>
          <w:p w14:paraId="3F57C6E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2.2 Rozwój tożsamości lokalnej i społecznej na obszarze LGD „Podkowa” do 2023r.</w:t>
            </w:r>
          </w:p>
          <w:p w14:paraId="2575DB71" w14:textId="77777777" w:rsidR="009A014E" w:rsidRPr="004A59CC" w:rsidRDefault="009A014E" w:rsidP="00D5399D">
            <w:pPr>
              <w:spacing w:after="0" w:line="240" w:lineRule="auto"/>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DDDDDD"/>
          </w:tcPr>
          <w:p w14:paraId="357043E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lastRenderedPageBreak/>
              <w:t xml:space="preserve">2.2.1: Ochrona, promocja i rozwój obszaru LGD w tym m.in. produktów lokalnych oraz dziedzictwa lokalnego </w:t>
            </w:r>
          </w:p>
          <w:p w14:paraId="2EE91A08" w14:textId="77777777" w:rsidR="009A014E" w:rsidRPr="004A59CC" w:rsidRDefault="009A014E" w:rsidP="00D5399D">
            <w:pPr>
              <w:spacing w:after="0" w:line="240" w:lineRule="auto"/>
              <w:rPr>
                <w:rFonts w:ascii="Arial Narrow" w:hAnsi="Arial Narrow" w:cs="Arial Narrow"/>
                <w:sz w:val="22"/>
                <w:szCs w:val="22"/>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F987215" w14:textId="074C124F" w:rsidR="009A014E" w:rsidRPr="009D19AD" w:rsidRDefault="00664002" w:rsidP="00D5399D">
            <w:pPr>
              <w:spacing w:after="0" w:line="240" w:lineRule="auto"/>
              <w:jc w:val="center"/>
              <w:rPr>
                <w:rFonts w:ascii="Arial Narrow" w:hAnsi="Arial Narrow" w:cs="Arial Narrow"/>
                <w:sz w:val="22"/>
                <w:szCs w:val="22"/>
              </w:rPr>
            </w:pPr>
            <w:r w:rsidRPr="009D19AD">
              <w:rPr>
                <w:rFonts w:ascii="Arial Narrow" w:hAnsi="Arial Narrow" w:cs="Arial Narrow"/>
                <w:sz w:val="22"/>
                <w:szCs w:val="22"/>
              </w:rPr>
              <w:t>2</w:t>
            </w:r>
            <w:r w:rsidR="004F2AD4" w:rsidRPr="009D19AD">
              <w:rPr>
                <w:rFonts w:ascii="Arial Narrow" w:hAnsi="Arial Narrow" w:cs="Arial Narrow"/>
                <w:sz w:val="22"/>
                <w:szCs w:val="22"/>
              </w:rPr>
              <w:t>28 275,88</w:t>
            </w:r>
            <w:r w:rsidR="007E5DB3" w:rsidRPr="009D19AD">
              <w:rPr>
                <w:rFonts w:ascii="Arial Narrow" w:hAnsi="Arial Narrow" w:cs="Arial Narrow"/>
                <w:sz w:val="22"/>
                <w:szCs w:val="22"/>
              </w:rPr>
              <w:t xml:space="preserve"> PLN/ </w:t>
            </w:r>
            <w:r w:rsidR="004F2AD4" w:rsidRPr="009D19AD">
              <w:rPr>
                <w:rFonts w:ascii="Arial Narrow" w:hAnsi="Arial Narrow" w:cs="Arial Narrow"/>
                <w:sz w:val="22"/>
                <w:szCs w:val="22"/>
              </w:rPr>
              <w:t>57 068,97</w:t>
            </w:r>
            <w:r w:rsidR="007E5DB3" w:rsidRPr="009D19AD">
              <w:rPr>
                <w:rFonts w:ascii="Arial Narrow" w:hAnsi="Arial Narrow" w:cs="Arial Narrow"/>
                <w:sz w:val="22"/>
                <w:szCs w:val="22"/>
              </w:rPr>
              <w:t xml:space="preserve"> EUR</w:t>
            </w:r>
          </w:p>
          <w:p w14:paraId="565D6CEA" w14:textId="77777777" w:rsidR="009A014E" w:rsidRPr="009D19AD" w:rsidRDefault="009A014E" w:rsidP="00D5399D">
            <w:pPr>
              <w:spacing w:after="0" w:line="240" w:lineRule="auto"/>
              <w:jc w:val="center"/>
              <w:rPr>
                <w:rFonts w:ascii="Arial Narrow" w:hAnsi="Arial Narrow" w:cs="Arial Narrow"/>
                <w:color w:val="FF0000"/>
                <w:sz w:val="22"/>
                <w:szCs w:val="22"/>
              </w:rPr>
            </w:pPr>
          </w:p>
        </w:tc>
      </w:tr>
      <w:tr w:rsidR="009A014E" w:rsidRPr="004A59CC" w14:paraId="66432FD9" w14:textId="77777777" w:rsidTr="007E5DB3">
        <w:trPr>
          <w:cantSplit/>
          <w:trHeight w:val="924"/>
        </w:trPr>
        <w:tc>
          <w:tcPr>
            <w:tcW w:w="1939" w:type="dxa"/>
            <w:vMerge/>
            <w:tcBorders>
              <w:left w:val="single" w:sz="4" w:space="0" w:color="000000"/>
            </w:tcBorders>
            <w:shd w:val="clear" w:color="auto" w:fill="DDDDDD"/>
          </w:tcPr>
          <w:p w14:paraId="7538FB0F" w14:textId="77777777" w:rsidR="009A014E" w:rsidRPr="004A59CC" w:rsidRDefault="009A014E" w:rsidP="00D5399D">
            <w:pPr>
              <w:snapToGrid w:val="0"/>
              <w:spacing w:after="0" w:line="240" w:lineRule="auto"/>
              <w:rPr>
                <w:rFonts w:ascii="Arial Narrow" w:hAnsi="Arial Narrow" w:cs="Arial Narrow"/>
                <w:sz w:val="22"/>
                <w:szCs w:val="22"/>
              </w:rPr>
            </w:pPr>
          </w:p>
        </w:tc>
        <w:tc>
          <w:tcPr>
            <w:tcW w:w="2410" w:type="dxa"/>
            <w:vMerge/>
            <w:tcBorders>
              <w:left w:val="single" w:sz="4" w:space="0" w:color="000000"/>
            </w:tcBorders>
            <w:shd w:val="clear" w:color="auto" w:fill="DDDDDD"/>
          </w:tcPr>
          <w:p w14:paraId="26047446" w14:textId="77777777" w:rsidR="009A014E" w:rsidRPr="004A59CC" w:rsidRDefault="009A014E" w:rsidP="00D5399D">
            <w:pPr>
              <w:snapToGrid w:val="0"/>
              <w:spacing w:after="0" w:line="240" w:lineRule="auto"/>
              <w:rPr>
                <w:rFonts w:ascii="Arial Narrow" w:hAnsi="Arial Narrow" w:cs="Arial Narrow"/>
                <w:sz w:val="22"/>
                <w:szCs w:val="22"/>
              </w:rPr>
            </w:pPr>
          </w:p>
        </w:tc>
        <w:tc>
          <w:tcPr>
            <w:tcW w:w="3260" w:type="dxa"/>
            <w:tcBorders>
              <w:left w:val="single" w:sz="4" w:space="0" w:color="000000"/>
              <w:bottom w:val="single" w:sz="4" w:space="0" w:color="000000"/>
            </w:tcBorders>
            <w:shd w:val="clear" w:color="auto" w:fill="DDDDDD"/>
          </w:tcPr>
          <w:p w14:paraId="13ED64CB"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2.2.2 Podnoszenie wiedzy mieszkańców, w tym w szczególności w zakresie ochrony środowiska, zmian klimatycznych i innowacji </w:t>
            </w:r>
          </w:p>
        </w:tc>
        <w:tc>
          <w:tcPr>
            <w:tcW w:w="1588" w:type="dxa"/>
            <w:tcBorders>
              <w:left w:val="single" w:sz="4" w:space="0" w:color="000000"/>
              <w:bottom w:val="single" w:sz="4" w:space="0" w:color="000000"/>
              <w:right w:val="single" w:sz="4" w:space="0" w:color="000000"/>
            </w:tcBorders>
            <w:shd w:val="clear" w:color="auto" w:fill="DDDDDD"/>
          </w:tcPr>
          <w:p w14:paraId="67DBA7B3" w14:textId="77777777" w:rsidR="009A014E" w:rsidRPr="004A59CC" w:rsidRDefault="005648A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20 000 PLN/</w:t>
            </w:r>
          </w:p>
          <w:p w14:paraId="15407E8A" w14:textId="64E385E3" w:rsidR="005648AF" w:rsidRPr="004A59CC" w:rsidRDefault="005648AF" w:rsidP="00D5399D">
            <w:pPr>
              <w:spacing w:after="0" w:line="240" w:lineRule="auto"/>
              <w:jc w:val="center"/>
              <w:rPr>
                <w:rFonts w:ascii="Arial Narrow" w:hAnsi="Arial Narrow"/>
                <w:sz w:val="22"/>
                <w:szCs w:val="22"/>
              </w:rPr>
            </w:pPr>
            <w:r w:rsidRPr="004A59CC">
              <w:rPr>
                <w:rFonts w:ascii="Arial Narrow" w:hAnsi="Arial Narrow" w:cs="Arial Narrow"/>
                <w:sz w:val="22"/>
                <w:szCs w:val="22"/>
              </w:rPr>
              <w:t>5 000 EUR</w:t>
            </w:r>
          </w:p>
        </w:tc>
      </w:tr>
      <w:tr w:rsidR="009A014E" w:rsidRPr="004A59CC" w14:paraId="7E96F022" w14:textId="77777777" w:rsidTr="007E5DB3">
        <w:trPr>
          <w:cantSplit/>
          <w:trHeight w:val="563"/>
        </w:trPr>
        <w:tc>
          <w:tcPr>
            <w:tcW w:w="1939" w:type="dxa"/>
            <w:vMerge/>
            <w:tcBorders>
              <w:left w:val="single" w:sz="4" w:space="0" w:color="000000"/>
              <w:bottom w:val="single" w:sz="4" w:space="0" w:color="000000"/>
            </w:tcBorders>
            <w:shd w:val="clear" w:color="auto" w:fill="E6E6E6"/>
          </w:tcPr>
          <w:p w14:paraId="3A8F8F1E" w14:textId="77777777" w:rsidR="009A014E" w:rsidRPr="004A59CC" w:rsidRDefault="009A014E" w:rsidP="00D5399D">
            <w:pPr>
              <w:spacing w:after="0" w:line="240" w:lineRule="auto"/>
              <w:jc w:val="center"/>
              <w:rPr>
                <w:rFonts w:ascii="Arial Narrow" w:hAnsi="Arial Narrow" w:cs="Arial Narrow"/>
                <w:sz w:val="22"/>
                <w:szCs w:val="22"/>
              </w:rPr>
            </w:pPr>
          </w:p>
        </w:tc>
        <w:tc>
          <w:tcPr>
            <w:tcW w:w="2410" w:type="dxa"/>
            <w:vMerge/>
            <w:tcBorders>
              <w:left w:val="single" w:sz="4" w:space="0" w:color="000000"/>
              <w:bottom w:val="single" w:sz="4" w:space="0" w:color="000000"/>
            </w:tcBorders>
            <w:shd w:val="clear" w:color="auto" w:fill="E6E6E6"/>
          </w:tcPr>
          <w:p w14:paraId="3072525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260" w:type="dxa"/>
            <w:tcBorders>
              <w:top w:val="single" w:sz="4" w:space="0" w:color="000000"/>
              <w:left w:val="single" w:sz="4" w:space="0" w:color="000000"/>
              <w:bottom w:val="single" w:sz="4" w:space="0" w:color="000000"/>
            </w:tcBorders>
            <w:shd w:val="clear" w:color="auto" w:fill="E6E6E6"/>
          </w:tcPr>
          <w:p w14:paraId="2CCD57F4"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2.2.3 Funkcjonowanie LGD</w:t>
            </w:r>
          </w:p>
        </w:tc>
        <w:tc>
          <w:tcPr>
            <w:tcW w:w="1588" w:type="dxa"/>
            <w:tcBorders>
              <w:top w:val="single" w:sz="4" w:space="0" w:color="000000"/>
              <w:left w:val="single" w:sz="4" w:space="0" w:color="000000"/>
              <w:bottom w:val="single" w:sz="4" w:space="0" w:color="000000"/>
              <w:right w:val="single" w:sz="4" w:space="0" w:color="000000"/>
            </w:tcBorders>
            <w:shd w:val="clear" w:color="auto" w:fill="E6E6E6"/>
          </w:tcPr>
          <w:p w14:paraId="5CB3F3A5" w14:textId="1D62D1B8"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5648AF" w:rsidRPr="004A59CC">
              <w:rPr>
                <w:rFonts w:ascii="Arial Narrow" w:hAnsi="Arial Narrow" w:cs="Arial Narrow"/>
                <w:sz w:val="22"/>
                <w:szCs w:val="22"/>
              </w:rPr>
              <w:t> 632 400</w:t>
            </w:r>
            <w:r w:rsidR="007E5DB3" w:rsidRPr="004A59CC">
              <w:rPr>
                <w:rFonts w:ascii="Arial Narrow" w:hAnsi="Arial Narrow" w:cs="Arial Narrow"/>
                <w:sz w:val="22"/>
                <w:szCs w:val="22"/>
              </w:rPr>
              <w:t xml:space="preserve"> PLN/ </w:t>
            </w:r>
            <w:r w:rsidR="005648AF" w:rsidRPr="004A59CC">
              <w:rPr>
                <w:rFonts w:ascii="Arial Narrow" w:hAnsi="Arial Narrow" w:cs="Arial Narrow"/>
                <w:sz w:val="22"/>
                <w:szCs w:val="22"/>
              </w:rPr>
              <w:t xml:space="preserve">408 100 </w:t>
            </w:r>
            <w:r w:rsidR="007E5DB3" w:rsidRPr="004A59CC">
              <w:rPr>
                <w:rFonts w:ascii="Arial Narrow" w:hAnsi="Arial Narrow" w:cs="Arial Narrow"/>
                <w:sz w:val="22"/>
                <w:szCs w:val="22"/>
              </w:rPr>
              <w:t>EUR</w:t>
            </w:r>
          </w:p>
        </w:tc>
      </w:tr>
      <w:tr w:rsidR="009A014E" w:rsidRPr="004A59CC" w14:paraId="5F0AA217" w14:textId="77777777" w:rsidTr="007E5DB3">
        <w:trPr>
          <w:trHeight w:val="563"/>
        </w:trPr>
        <w:tc>
          <w:tcPr>
            <w:tcW w:w="1939" w:type="dxa"/>
            <w:tcBorders>
              <w:left w:val="single" w:sz="4" w:space="0" w:color="000000"/>
              <w:bottom w:val="single" w:sz="4" w:space="0" w:color="000000"/>
            </w:tcBorders>
            <w:shd w:val="clear" w:color="auto" w:fill="00CC33"/>
          </w:tcPr>
          <w:p w14:paraId="7F873777"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Razem</w:t>
            </w:r>
          </w:p>
        </w:tc>
        <w:tc>
          <w:tcPr>
            <w:tcW w:w="2410" w:type="dxa"/>
            <w:tcBorders>
              <w:left w:val="single" w:sz="4" w:space="0" w:color="000000"/>
              <w:bottom w:val="single" w:sz="4" w:space="0" w:color="000000"/>
            </w:tcBorders>
            <w:shd w:val="clear" w:color="auto" w:fill="00CC33"/>
          </w:tcPr>
          <w:p w14:paraId="0167DED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3260" w:type="dxa"/>
            <w:tcBorders>
              <w:left w:val="single" w:sz="4" w:space="0" w:color="000000"/>
              <w:bottom w:val="single" w:sz="4" w:space="0" w:color="000000"/>
            </w:tcBorders>
            <w:shd w:val="clear" w:color="auto" w:fill="00CC33"/>
          </w:tcPr>
          <w:p w14:paraId="08DBEB3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88" w:type="dxa"/>
            <w:tcBorders>
              <w:left w:val="single" w:sz="4" w:space="0" w:color="000000"/>
              <w:bottom w:val="single" w:sz="4" w:space="0" w:color="000000"/>
              <w:right w:val="single" w:sz="4" w:space="0" w:color="000000"/>
            </w:tcBorders>
            <w:shd w:val="clear" w:color="auto" w:fill="00CC33"/>
          </w:tcPr>
          <w:p w14:paraId="77DC71E7" w14:textId="1CDB74E4" w:rsidR="009A014E" w:rsidRPr="004A59CC" w:rsidRDefault="005648AF" w:rsidP="00D5399D">
            <w:pPr>
              <w:spacing w:after="0" w:line="240" w:lineRule="auto"/>
              <w:jc w:val="center"/>
              <w:rPr>
                <w:rFonts w:ascii="Arial Narrow" w:hAnsi="Arial Narrow"/>
                <w:sz w:val="22"/>
                <w:szCs w:val="22"/>
              </w:rPr>
            </w:pPr>
            <w:r w:rsidRPr="004A59CC">
              <w:rPr>
                <w:rFonts w:ascii="Arial Narrow" w:hAnsi="Arial Narrow" w:cs="Arial Narrow"/>
                <w:sz w:val="22"/>
                <w:szCs w:val="22"/>
              </w:rPr>
              <w:t>8 120</w:t>
            </w:r>
            <w:r w:rsidR="009A014E" w:rsidRPr="004A59CC">
              <w:rPr>
                <w:rFonts w:ascii="Arial Narrow" w:hAnsi="Arial Narrow" w:cs="Arial Narrow"/>
                <w:sz w:val="22"/>
                <w:szCs w:val="22"/>
              </w:rPr>
              <w:t xml:space="preserve"> 000*</w:t>
            </w:r>
            <w:r w:rsidRPr="004A59CC">
              <w:rPr>
                <w:rFonts w:ascii="Arial Narrow" w:hAnsi="Arial Narrow" w:cs="Arial Narrow"/>
                <w:sz w:val="22"/>
                <w:szCs w:val="22"/>
              </w:rPr>
              <w:t xml:space="preserve"> </w:t>
            </w:r>
            <w:r w:rsidR="007E5DB3" w:rsidRPr="004A59CC">
              <w:rPr>
                <w:rFonts w:ascii="Arial Narrow" w:hAnsi="Arial Narrow" w:cs="Arial Narrow"/>
                <w:sz w:val="22"/>
                <w:szCs w:val="22"/>
              </w:rPr>
              <w:t>PLN/</w:t>
            </w:r>
            <w:r w:rsidRPr="004A59CC">
              <w:rPr>
                <w:rFonts w:ascii="Arial Narrow" w:hAnsi="Arial Narrow" w:cs="Arial Narrow"/>
                <w:sz w:val="22"/>
                <w:szCs w:val="22"/>
              </w:rPr>
              <w:t xml:space="preserve"> 2 030 </w:t>
            </w:r>
            <w:r w:rsidR="007E5DB3" w:rsidRPr="004A59CC">
              <w:rPr>
                <w:rFonts w:ascii="Arial Narrow" w:hAnsi="Arial Narrow" w:cs="Arial Narrow"/>
                <w:sz w:val="22"/>
                <w:szCs w:val="22"/>
              </w:rPr>
              <w:t>000</w:t>
            </w:r>
            <w:r w:rsidRPr="004A59CC">
              <w:rPr>
                <w:rFonts w:ascii="Arial Narrow" w:hAnsi="Arial Narrow" w:cs="Arial Narrow"/>
                <w:sz w:val="22"/>
                <w:szCs w:val="22"/>
              </w:rPr>
              <w:t xml:space="preserve"> </w:t>
            </w:r>
            <w:r w:rsidR="007E5DB3" w:rsidRPr="004A59CC">
              <w:rPr>
                <w:rFonts w:ascii="Arial Narrow" w:hAnsi="Arial Narrow" w:cs="Arial Narrow"/>
                <w:sz w:val="22"/>
                <w:szCs w:val="22"/>
              </w:rPr>
              <w:t>EUR</w:t>
            </w:r>
          </w:p>
        </w:tc>
      </w:tr>
    </w:tbl>
    <w:bookmarkEnd w:id="57"/>
    <w:p w14:paraId="35F935A1" w14:textId="77777777" w:rsidR="009A014E" w:rsidRPr="004A59CC" w:rsidRDefault="009A014E" w:rsidP="009A014E">
      <w:pPr>
        <w:spacing w:after="0" w:line="240" w:lineRule="auto"/>
        <w:jc w:val="both"/>
        <w:rPr>
          <w:rFonts w:ascii="Arial Narrow" w:hAnsi="Arial Narrow" w:cs="Arial Narrow"/>
          <w:sz w:val="22"/>
          <w:szCs w:val="22"/>
        </w:rPr>
      </w:pPr>
      <w:r w:rsidRPr="004A59CC">
        <w:rPr>
          <w:rFonts w:ascii="Arial Narrow" w:hAnsi="Arial Narrow" w:cs="Arial Narrow"/>
          <w:sz w:val="22"/>
          <w:szCs w:val="22"/>
        </w:rPr>
        <w:t>* Kwota podana na realizacja LSR z wyłączeniem poddziałań 19.3 i 19.4, finansowanych oddzielnymi środkami budżetowymi.</w:t>
      </w:r>
    </w:p>
    <w:p w14:paraId="348B4332" w14:textId="77777777" w:rsidR="009A014E" w:rsidRPr="004A59CC" w:rsidRDefault="009A014E" w:rsidP="009A014E">
      <w:pPr>
        <w:spacing w:after="0" w:line="240" w:lineRule="auto"/>
        <w:jc w:val="both"/>
        <w:rPr>
          <w:rFonts w:ascii="Arial Narrow" w:hAnsi="Arial Narrow" w:cs="Arial Narrow"/>
          <w:sz w:val="22"/>
          <w:szCs w:val="22"/>
        </w:rPr>
      </w:pPr>
    </w:p>
    <w:p w14:paraId="5D9DA99B" w14:textId="77777777" w:rsidR="009A014E" w:rsidRPr="004A59CC" w:rsidRDefault="009A014E" w:rsidP="009A014E">
      <w:pPr>
        <w:spacing w:after="0" w:line="240" w:lineRule="auto"/>
        <w:jc w:val="both"/>
        <w:rPr>
          <w:rFonts w:ascii="Arial Narrow" w:eastAsia="EUAlbertina" w:hAnsi="Arial Narrow" w:cs="Arial Narrow"/>
          <w:color w:val="000000"/>
          <w:sz w:val="22"/>
          <w:szCs w:val="22"/>
        </w:rPr>
      </w:pPr>
      <w:r w:rsidRPr="004A59CC">
        <w:rPr>
          <w:rFonts w:ascii="Arial Narrow" w:hAnsi="Arial Narrow" w:cs="Arial Narrow"/>
          <w:sz w:val="22"/>
          <w:szCs w:val="22"/>
        </w:rPr>
        <w:t>Zważywszy na konieczność dokonania podziału finansowego ze względu na beneficjentów pod kątem j</w:t>
      </w:r>
      <w:r w:rsidRPr="004A59CC">
        <w:rPr>
          <w:rFonts w:ascii="Arial Narrow" w:eastAsia="EUAlbertina" w:hAnsi="Arial Narrow" w:cs="Arial Narrow"/>
          <w:color w:val="000000"/>
          <w:sz w:val="22"/>
          <w:szCs w:val="22"/>
        </w:rPr>
        <w:t>ednostek sektora publicznego oraz pozostałych, dla potrzeb poniższego zestawienia już podczas konsultacji społecznych LSR i planowania przedsięwzięć podjęto działania, aby wyodrębnić pulę środków możliwą do przewidzenia na wykorzystanie dla JSFP. Na podstawie tych założeń przyjęto, że:</w:t>
      </w:r>
    </w:p>
    <w:p w14:paraId="0480945A" w14:textId="0BB0495F" w:rsidR="009A014E" w:rsidRPr="004A59CC" w:rsidRDefault="009A014E" w:rsidP="009A014E">
      <w:pPr>
        <w:pStyle w:val="Tekstpodstawowy"/>
        <w:spacing w:after="0" w:line="240" w:lineRule="auto"/>
        <w:jc w:val="both"/>
        <w:rPr>
          <w:rFonts w:ascii="Arial Narrow" w:hAnsi="Arial Narrow" w:cs="Arial Narrow"/>
          <w:color w:val="000000"/>
          <w:sz w:val="22"/>
          <w:szCs w:val="22"/>
        </w:rPr>
      </w:pPr>
      <w:r w:rsidRPr="004A59CC">
        <w:rPr>
          <w:rFonts w:ascii="Arial Narrow" w:eastAsia="EUAlbertina" w:hAnsi="Arial Narrow" w:cs="Arial Narrow"/>
          <w:color w:val="000000"/>
          <w:sz w:val="22"/>
          <w:szCs w:val="22"/>
        </w:rPr>
        <w:t xml:space="preserve">- 1 </w:t>
      </w:r>
      <w:r w:rsidR="00B556A1" w:rsidRPr="004A59CC">
        <w:rPr>
          <w:rFonts w:ascii="Arial Narrow" w:eastAsia="EUAlbertina" w:hAnsi="Arial Narrow" w:cs="Arial Narrow"/>
          <w:color w:val="000000"/>
          <w:sz w:val="22"/>
          <w:szCs w:val="22"/>
        </w:rPr>
        <w:t>36</w:t>
      </w:r>
      <w:r w:rsidRPr="004A59CC">
        <w:rPr>
          <w:rFonts w:ascii="Arial Narrow" w:eastAsia="EUAlbertina" w:hAnsi="Arial Narrow" w:cs="Arial Narrow"/>
          <w:color w:val="000000"/>
          <w:sz w:val="22"/>
          <w:szCs w:val="22"/>
        </w:rPr>
        <w:t>0 000 zł z przedsięwzięcia 2.1.1 Rozwój infrastruktury turystycznej, rekreacyjnej, kulturalnej i sportowej, oraz</w:t>
      </w:r>
    </w:p>
    <w:p w14:paraId="53C7E988" w14:textId="77777777" w:rsidR="009A014E" w:rsidRPr="004A59CC" w:rsidRDefault="009A014E" w:rsidP="009A014E">
      <w:pPr>
        <w:pStyle w:val="Tekstpodstawowy"/>
        <w:spacing w:after="0" w:line="240" w:lineRule="auto"/>
        <w:jc w:val="both"/>
        <w:rPr>
          <w:rFonts w:ascii="Arial Narrow" w:eastAsia="EUAlbertina" w:hAnsi="Arial Narrow" w:cs="Arial Narrow"/>
          <w:color w:val="000000"/>
          <w:sz w:val="22"/>
          <w:szCs w:val="22"/>
        </w:rPr>
      </w:pPr>
      <w:r w:rsidRPr="004A59CC">
        <w:rPr>
          <w:rFonts w:ascii="Arial Narrow" w:hAnsi="Arial Narrow" w:cs="Arial Narrow"/>
          <w:color w:val="000000"/>
          <w:sz w:val="22"/>
          <w:szCs w:val="22"/>
        </w:rPr>
        <w:t>- 160 000 zł z projektów grantowych czyli 20% ogólnej kwoty na granty, tj. 100 000 zł z przedsięwzięcia 2.1.2. Wzmocnienie kapitału społecznego mieszkańców LGD (2 projekty grantowe na łączną kwotę 500 000 zł) oraz 60000 zł z przedsięwzięcia 2.2.1: Ochrona, promocja i rozwój obszaru LGD w tym m.in. produktów lokalnych oraz dziedzictwa lokalnego, wyodrębniono na wsparcie dla jednostek sektora finansów publicznych, w szczególności gmin. Obrazuje to tabela w załączniku Budżet.</w:t>
      </w:r>
    </w:p>
    <w:p w14:paraId="3756E005" w14:textId="77777777" w:rsidR="009A014E" w:rsidRPr="004A59CC" w:rsidRDefault="009A014E" w:rsidP="009A014E">
      <w:pPr>
        <w:spacing w:after="0" w:line="240" w:lineRule="auto"/>
        <w:jc w:val="both"/>
        <w:rPr>
          <w:rFonts w:ascii="Arial Narrow" w:eastAsia="EUAlbertina" w:hAnsi="Arial Narrow" w:cs="Arial Narrow"/>
          <w:color w:val="000000"/>
          <w:sz w:val="22"/>
          <w:szCs w:val="22"/>
        </w:rPr>
      </w:pPr>
    </w:p>
    <w:p w14:paraId="1ADD02F3" w14:textId="77777777" w:rsidR="009A014E" w:rsidRPr="0069677F" w:rsidRDefault="009A014E" w:rsidP="009A014E">
      <w:pPr>
        <w:pStyle w:val="Nagwek1"/>
        <w:rPr>
          <w:b/>
          <w:color w:val="5B9BD5"/>
          <w:sz w:val="28"/>
          <w:szCs w:val="28"/>
        </w:rPr>
      </w:pPr>
      <w:bookmarkStart w:id="58" w:name="_Toc439109083"/>
      <w:bookmarkStart w:id="59" w:name="_Toc439109907"/>
      <w:bookmarkStart w:id="60" w:name="_Toc439110211"/>
      <w:bookmarkStart w:id="61" w:name="_Toc439111883"/>
      <w:r w:rsidRPr="004A59CC">
        <w:rPr>
          <w:b/>
          <w:color w:val="5B9BD5"/>
          <w:sz w:val="28"/>
          <w:szCs w:val="28"/>
        </w:rPr>
        <w:t>9. Plan komunikacji</w:t>
      </w:r>
      <w:bookmarkEnd w:id="58"/>
      <w:bookmarkEnd w:id="59"/>
      <w:bookmarkEnd w:id="60"/>
      <w:bookmarkEnd w:id="61"/>
      <w:r w:rsidRPr="0069677F">
        <w:rPr>
          <w:b/>
          <w:color w:val="5B9BD5"/>
          <w:sz w:val="28"/>
          <w:szCs w:val="28"/>
        </w:rPr>
        <w:t xml:space="preserve"> </w:t>
      </w:r>
    </w:p>
    <w:p w14:paraId="2BC6E3AB" w14:textId="77777777" w:rsidR="009A014E" w:rsidRPr="0069677F" w:rsidRDefault="009A014E" w:rsidP="009A014E">
      <w:pPr>
        <w:spacing w:after="0" w:line="240" w:lineRule="auto"/>
        <w:jc w:val="both"/>
        <w:rPr>
          <w:rFonts w:ascii="Arial Narrow" w:hAnsi="Arial Narrow" w:cs="Arial Narrow"/>
          <w:sz w:val="22"/>
          <w:szCs w:val="22"/>
        </w:rPr>
      </w:pPr>
    </w:p>
    <w:p w14:paraId="0818E43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Aby Lokalna Grupa Działania mogła prawidłowo realizować założone cele w ramach Lokalnej Strategii Rozwoju, musi podjąć kroki w celu rozpowszechnienia informacji</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o możliwościach wsparcia przewidzianych </w:t>
      </w:r>
      <w:r w:rsidRPr="0069677F">
        <w:rPr>
          <w:rFonts w:ascii="Arial Narrow" w:hAnsi="Arial Narrow" w:cs="Arial Narrow"/>
          <w:sz w:val="22"/>
          <w:szCs w:val="22"/>
        </w:rPr>
        <w:br/>
        <w:t xml:space="preserve">w LSR wśród potencjalnych Beneficjentów. Planowane działania mają na </w:t>
      </w:r>
      <w:r w:rsidRPr="0069677F">
        <w:rPr>
          <w:rFonts w:ascii="Arial Narrow" w:hAnsi="Arial Narrow" w:cs="Arial Narrow"/>
          <w:color w:val="000000"/>
          <w:sz w:val="22"/>
          <w:szCs w:val="22"/>
        </w:rPr>
        <w:t xml:space="preserve">celu skutecznie zachęcić i wzbudzić zainteresowanie potencjalnych Beneficjentów do aplikowania o środki/dotacje w ramach Funduszy Europejskich, zwiększając przy tym liczbę zrealizowanych inwestycji, a tym samym wzmacniając konkurencyjność </w:t>
      </w:r>
      <w:r w:rsidRPr="0069677F">
        <w:rPr>
          <w:rFonts w:ascii="Arial Narrow" w:hAnsi="Arial Narrow" w:cs="Arial Narrow"/>
          <w:color w:val="000000"/>
          <w:sz w:val="22"/>
          <w:szCs w:val="22"/>
        </w:rPr>
        <w:br/>
        <w:t xml:space="preserve">i atrakcyjność obszaru Lokalnej Grupy Działania. </w:t>
      </w:r>
    </w:p>
    <w:p w14:paraId="3DF83506" w14:textId="77777777" w:rsidR="009A014E" w:rsidRPr="0069677F" w:rsidRDefault="009A014E" w:rsidP="009A014E">
      <w:pPr>
        <w:pStyle w:val="Default"/>
        <w:jc w:val="both"/>
        <w:rPr>
          <w:rFonts w:ascii="Arial Narrow" w:hAnsi="Arial Narrow" w:cs="Arial Narrow"/>
          <w:b/>
          <w:sz w:val="22"/>
          <w:szCs w:val="22"/>
          <w:u w:val="single"/>
        </w:rPr>
      </w:pPr>
      <w:r w:rsidRPr="0069677F">
        <w:rPr>
          <w:rFonts w:ascii="Arial Narrow" w:hAnsi="Arial Narrow" w:cs="Arial Narrow"/>
          <w:sz w:val="22"/>
          <w:szCs w:val="22"/>
        </w:rPr>
        <w:tab/>
        <w:t xml:space="preserve">Do udziału w pracach nad opracowaniem Planu Komunikacji zaproszono mieszkańców obszaru ze wszystkich sektorów, tj. gospodarczego, społecznego i publicznego. W celu odzwierciedlenia oczekiwań mieszkańców obszaru, w trakcie prac nad planem komunikacji, zastosowano szereg narzędzi partycypacyjnych. W tworzeniu dokumentu wykorzystano również doświadczenia wdrażania LSR z poprzedniego okresu programowania na lata 2007-2013. </w:t>
      </w:r>
    </w:p>
    <w:p w14:paraId="76170A9B"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u w:val="single"/>
        </w:rPr>
        <w:t>Główne cele działań komunikacyjnych:</w:t>
      </w:r>
    </w:p>
    <w:p w14:paraId="6CFEDDEF"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 xml:space="preserve">1. Poinformowanie potencjalnych wnioskodawców (wybranej grupy docelowej, </w:t>
      </w:r>
      <w:proofErr w:type="spellStart"/>
      <w:r w:rsidRPr="0069677F">
        <w:rPr>
          <w:rFonts w:ascii="Arial Narrow" w:hAnsi="Arial Narrow" w:cs="Arial Narrow"/>
          <w:sz w:val="22"/>
          <w:szCs w:val="22"/>
        </w:rPr>
        <w:t>defaworyzowanej</w:t>
      </w:r>
      <w:proofErr w:type="spellEnd"/>
      <w:r w:rsidRPr="0069677F">
        <w:rPr>
          <w:rFonts w:ascii="Arial Narrow" w:eastAsia="MingLiU" w:hAnsi="Arial Narrow" w:cs="Arial Narrow"/>
          <w:sz w:val="22"/>
          <w:szCs w:val="22"/>
        </w:rPr>
        <w:t xml:space="preserve"> </w:t>
      </w:r>
      <w:r w:rsidRPr="0069677F">
        <w:rPr>
          <w:rFonts w:ascii="Arial Narrow" w:hAnsi="Arial Narrow" w:cs="Arial Narrow"/>
          <w:sz w:val="22"/>
          <w:szCs w:val="22"/>
        </w:rPr>
        <w:t>lub ogółu społeczeństwa) o Lokalnej Strategii Rozwoju, jej głównych celach i zasadach przyznawania dofinansowania oraz o typach operacji, które będą miały największe szanse wsparcia</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z budżetu LSR;</w:t>
      </w:r>
    </w:p>
    <w:p w14:paraId="0894FCF5" w14:textId="77777777" w:rsidR="009A014E" w:rsidRPr="0069677F" w:rsidRDefault="009A014E" w:rsidP="009A014E">
      <w:pPr>
        <w:pStyle w:val="Akapitzlist2"/>
        <w:ind w:left="0"/>
        <w:jc w:val="both"/>
        <w:rPr>
          <w:rFonts w:ascii="Arial Narrow" w:hAnsi="Arial Narrow" w:cs="Arial Narrow"/>
          <w:sz w:val="22"/>
          <w:szCs w:val="22"/>
        </w:rPr>
      </w:pPr>
      <w:r w:rsidRPr="0069677F">
        <w:rPr>
          <w:rFonts w:ascii="Arial Narrow" w:hAnsi="Arial Narrow" w:cs="Arial Narrow"/>
          <w:sz w:val="22"/>
          <w:szCs w:val="22"/>
        </w:rPr>
        <w:t>2. Poinformowanie potencjalnych wnioskodawców o głównych zasadach interpretacji poszczególnych kryteriów oceny używanych przez Radę LGD, w tym również o kategoriach preferowanych operacji w największym stopniu realizujących założenia LSR;</w:t>
      </w:r>
    </w:p>
    <w:p w14:paraId="56B90278"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3. Informowanie o stanie realizacji LSR, w tym o stopniu osiągania celów i wskaźników, wyniki bieżącego monitoringu i działań ewaluacyjnych;</w:t>
      </w:r>
    </w:p>
    <w:p w14:paraId="12A089AB"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 xml:space="preserve">4. Uzyskanie informacji na temat jakości pomocy świadczonej przez LGD, w szczególności na etapie przygotowania wniosków o przyznanie pomocy - badanie pod kątem konieczności przeprowadzenia ewentualnych korekt w tym zakresie oraz poinformowanie (szczególnie osób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w:t>
      </w:r>
      <w:r w:rsidRPr="0069677F">
        <w:rPr>
          <w:rFonts w:ascii="Arial Narrow" w:eastAsia="MingLiU" w:hAnsi="Arial Narrow" w:cs="Arial Narrow"/>
          <w:sz w:val="22"/>
          <w:szCs w:val="22"/>
        </w:rPr>
        <w:t xml:space="preserve"> </w:t>
      </w:r>
      <w:r w:rsidRPr="0069677F">
        <w:rPr>
          <w:rFonts w:ascii="Arial Narrow" w:eastAsia="MingLiU" w:hAnsi="Arial Narrow" w:cs="Arial Narrow"/>
          <w:sz w:val="22"/>
          <w:szCs w:val="22"/>
        </w:rPr>
        <w:br/>
      </w:r>
      <w:r w:rsidRPr="0069677F">
        <w:rPr>
          <w:rFonts w:ascii="Arial Narrow" w:hAnsi="Arial Narrow" w:cs="Arial Narrow"/>
          <w:sz w:val="22"/>
          <w:szCs w:val="22"/>
        </w:rPr>
        <w:t>o możliwościach dofinansowań z innych źródeł niż LGD w najwyższym stopniu realizujących założenia LSR;</w:t>
      </w:r>
    </w:p>
    <w:p w14:paraId="33CE10F5"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 xml:space="preserve">5. Zwiększenie poziomu </w:t>
      </w:r>
      <w:r w:rsidRPr="0069677F">
        <w:rPr>
          <w:rFonts w:ascii="Arial Narrow" w:eastAsia="Calibri" w:hAnsi="Arial Narrow" w:cs="Arial Narrow"/>
          <w:sz w:val="22"/>
          <w:szCs w:val="22"/>
        </w:rPr>
        <w:t>ś</w:t>
      </w:r>
      <w:r w:rsidRPr="0069677F">
        <w:rPr>
          <w:rFonts w:ascii="Arial Narrow" w:hAnsi="Arial Narrow" w:cs="Arial Narrow"/>
          <w:sz w:val="22"/>
          <w:szCs w:val="22"/>
        </w:rPr>
        <w:t>wiadomości i wiedzy mieszka</w:t>
      </w:r>
      <w:r w:rsidRPr="0069677F">
        <w:rPr>
          <w:rFonts w:ascii="Arial Narrow" w:eastAsia="Calibri" w:hAnsi="Arial Narrow" w:cs="Arial Narrow"/>
          <w:sz w:val="22"/>
          <w:szCs w:val="22"/>
        </w:rPr>
        <w:t>ń</w:t>
      </w:r>
      <w:r w:rsidRPr="0069677F">
        <w:rPr>
          <w:rFonts w:ascii="Arial Narrow" w:hAnsi="Arial Narrow" w:cs="Arial Narrow"/>
          <w:sz w:val="22"/>
          <w:szCs w:val="22"/>
        </w:rPr>
        <w:t>c</w:t>
      </w:r>
      <w:r w:rsidRPr="0069677F">
        <w:rPr>
          <w:rFonts w:ascii="Arial Narrow" w:eastAsia="Calibri" w:hAnsi="Arial Narrow" w:cs="Arial Narrow"/>
          <w:sz w:val="22"/>
          <w:szCs w:val="22"/>
        </w:rPr>
        <w:t>ó</w:t>
      </w:r>
      <w:r w:rsidRPr="0069677F">
        <w:rPr>
          <w:rFonts w:ascii="Arial Narrow" w:hAnsi="Arial Narrow" w:cs="Arial Narrow"/>
          <w:sz w:val="22"/>
          <w:szCs w:val="22"/>
        </w:rPr>
        <w:t>w na temat Unii Europejskiej oraz korzy</w:t>
      </w:r>
      <w:r w:rsidRPr="0069677F">
        <w:rPr>
          <w:rFonts w:ascii="Arial Narrow" w:eastAsia="Calibri" w:hAnsi="Arial Narrow" w:cs="Arial Narrow"/>
          <w:sz w:val="22"/>
          <w:szCs w:val="22"/>
        </w:rPr>
        <w:t>ś</w:t>
      </w:r>
      <w:r w:rsidRPr="0069677F">
        <w:rPr>
          <w:rFonts w:ascii="Arial Narrow" w:hAnsi="Arial Narrow" w:cs="Arial Narrow"/>
          <w:sz w:val="22"/>
          <w:szCs w:val="22"/>
        </w:rPr>
        <w:t xml:space="preserve">ci </w:t>
      </w:r>
      <w:r w:rsidRPr="0069677F">
        <w:rPr>
          <w:rFonts w:ascii="Arial Narrow" w:hAnsi="Arial Narrow" w:cs="Arial Narrow"/>
          <w:sz w:val="22"/>
          <w:szCs w:val="22"/>
        </w:rPr>
        <w:br/>
        <w:t>z członkostwa, dla obszaru LGD, uzyskiwanych dzi</w:t>
      </w:r>
      <w:r w:rsidRPr="0069677F">
        <w:rPr>
          <w:rFonts w:ascii="Arial Narrow" w:eastAsia="Calibri" w:hAnsi="Arial Narrow" w:cs="Arial Narrow"/>
          <w:sz w:val="22"/>
          <w:szCs w:val="22"/>
        </w:rPr>
        <w:t>ę</w:t>
      </w:r>
      <w:r w:rsidRPr="0069677F">
        <w:rPr>
          <w:rFonts w:ascii="Arial Narrow" w:hAnsi="Arial Narrow" w:cs="Arial Narrow"/>
          <w:sz w:val="22"/>
          <w:szCs w:val="22"/>
        </w:rPr>
        <w:t>ki napływowi Funduszy Europejskich</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oraz pozytywnego wizerunku LGD jako obszaru efektywnie wykorzystującego szanse stwarzane</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przez członkostwo Polski w Unii </w:t>
      </w:r>
      <w:r w:rsidRPr="0069677F">
        <w:rPr>
          <w:rFonts w:ascii="Arial Narrow" w:hAnsi="Arial Narrow" w:cs="Arial Narrow"/>
          <w:sz w:val="22"/>
          <w:szCs w:val="22"/>
        </w:rPr>
        <w:lastRenderedPageBreak/>
        <w:t>Europejskiej;</w:t>
      </w:r>
    </w:p>
    <w:p w14:paraId="036D4473" w14:textId="77777777" w:rsidR="009A014E" w:rsidRPr="0069677F" w:rsidRDefault="009A014E" w:rsidP="009A014E">
      <w:pPr>
        <w:spacing w:after="0" w:line="240" w:lineRule="auto"/>
        <w:ind w:firstLine="708"/>
        <w:jc w:val="both"/>
        <w:rPr>
          <w:rFonts w:ascii="Arial Narrow" w:hAnsi="Arial Narrow" w:cs="Arial Narrow"/>
          <w:b/>
          <w:sz w:val="22"/>
          <w:szCs w:val="22"/>
          <w:u w:val="single"/>
        </w:rPr>
      </w:pPr>
      <w:r w:rsidRPr="0069677F">
        <w:rPr>
          <w:rFonts w:ascii="Arial Narrow" w:hAnsi="Arial Narrow" w:cs="Arial Narrow"/>
          <w:sz w:val="22"/>
          <w:szCs w:val="22"/>
        </w:rPr>
        <w:t xml:space="preserve">Działania, które LGD wykorzysta w Planie Komunikacji zapewniają interakcję i aktywizację mieszkańców, w szczególności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ze względu na dostęp do rynku pracy, gwarantują możliwie szeroki udział społeczności lokalnej oraz są, co do zasady, otwarte. Działania komunikacyjne są dostosowane do grup docelowych, w taki sposób, aby były skuteczne i efektywne oraz zapewniały informację zwrotną. Takie działania wpłyną jednocześnie na </w:t>
      </w:r>
      <w:r w:rsidRPr="0069677F">
        <w:rPr>
          <w:rFonts w:ascii="Arial Narrow" w:hAnsi="Arial Narrow" w:cs="Arial Narrow"/>
          <w:color w:val="000000"/>
          <w:sz w:val="22"/>
          <w:szCs w:val="22"/>
        </w:rPr>
        <w:t xml:space="preserve">wzrost lokalnego kapitału społecznego, powstającego </w:t>
      </w:r>
      <w:r w:rsidRPr="0069677F">
        <w:rPr>
          <w:rFonts w:ascii="Arial Narrow" w:hAnsi="Arial Narrow" w:cs="Arial Narrow"/>
          <w:color w:val="000000"/>
          <w:sz w:val="22"/>
          <w:szCs w:val="22"/>
        </w:rPr>
        <w:br/>
        <w:t xml:space="preserve">w warunkach wzajemnego zaufania, w wyniku wspólnych działań, wzajemnych interakcji i aktywnej współpracy różnych osób. </w:t>
      </w:r>
      <w:r w:rsidRPr="0069677F">
        <w:rPr>
          <w:rFonts w:ascii="Arial Narrow" w:hAnsi="Arial Narrow" w:cs="Arial Narrow"/>
          <w:sz w:val="22"/>
          <w:szCs w:val="22"/>
        </w:rPr>
        <w:t xml:space="preserve">Kilkuletnią mobilizację i aktywność społeczną LGD zamierza utrzymać poprzez różnorodne, intensywne oraz długofalowe działania informacyjno-promocyjne mające również charakter edukacyjny. </w:t>
      </w:r>
    </w:p>
    <w:p w14:paraId="11E7A129" w14:textId="77777777" w:rsidR="009A014E" w:rsidRPr="0069677F" w:rsidRDefault="009A014E" w:rsidP="009A014E">
      <w:pPr>
        <w:pStyle w:val="Akapitzlist10"/>
        <w:ind w:left="0"/>
        <w:jc w:val="both"/>
        <w:rPr>
          <w:rFonts w:ascii="Arial Narrow" w:hAnsi="Arial Narrow" w:cs="Arial Narrow"/>
          <w:b/>
          <w:sz w:val="22"/>
          <w:szCs w:val="22"/>
        </w:rPr>
      </w:pPr>
      <w:r w:rsidRPr="0069677F">
        <w:rPr>
          <w:rFonts w:ascii="Arial Narrow" w:hAnsi="Arial Narrow" w:cs="Arial Narrow"/>
          <w:b/>
          <w:sz w:val="22"/>
          <w:szCs w:val="22"/>
          <w:u w:val="single"/>
        </w:rPr>
        <w:t>Działania komunikacyjne oraz odpowiadające im środki przekazu uwzględniające różnorodne rozwiązania komunikacyjne:</w:t>
      </w:r>
    </w:p>
    <w:p w14:paraId="7E1E49E7"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sz w:val="22"/>
          <w:szCs w:val="22"/>
        </w:rPr>
        <w:t>Kampania informacyjna</w:t>
      </w:r>
      <w:r w:rsidRPr="0069677F">
        <w:rPr>
          <w:rFonts w:ascii="Arial Narrow" w:hAnsi="Arial Narrow" w:cs="Arial Narrow"/>
          <w:sz w:val="22"/>
          <w:szCs w:val="22"/>
        </w:rPr>
        <w:t xml:space="preserve"> - poziom różnorodności środków przekazu zależny od treści merytorycznej kampanii. </w:t>
      </w:r>
    </w:p>
    <w:p w14:paraId="6B0622F8" w14:textId="77777777" w:rsidR="009A014E" w:rsidRPr="0069677F" w:rsidRDefault="009A014E" w:rsidP="009A014E">
      <w:pPr>
        <w:pStyle w:val="Akapitzlist10"/>
        <w:numPr>
          <w:ilvl w:val="0"/>
          <w:numId w:val="3"/>
        </w:numPr>
        <w:jc w:val="both"/>
        <w:rPr>
          <w:rFonts w:ascii="Arial Narrow" w:hAnsi="Arial Narrow" w:cs="Arial Narrow"/>
          <w:b/>
          <w:color w:val="000000"/>
          <w:sz w:val="22"/>
          <w:szCs w:val="22"/>
        </w:rPr>
      </w:pPr>
      <w:r w:rsidRPr="0069677F">
        <w:rPr>
          <w:rFonts w:ascii="Arial Narrow" w:hAnsi="Arial Narrow" w:cs="Arial Narrow"/>
          <w:b/>
          <w:sz w:val="22"/>
          <w:szCs w:val="22"/>
        </w:rPr>
        <w:t>Konferencja/spotkanie informacyjne</w:t>
      </w:r>
      <w:r w:rsidRPr="0069677F">
        <w:rPr>
          <w:rFonts w:ascii="Arial Narrow" w:hAnsi="Arial Narrow" w:cs="Arial Narrow"/>
          <w:sz w:val="22"/>
          <w:szCs w:val="22"/>
        </w:rPr>
        <w:t xml:space="preserve"> połączone z dyskusją – jednodniowe, interakcyjne prezentacje pracowników Biura LGD i/lub członków organu decyzyjnego i/lub członków zarządu LGD, prezentacje podmiotów zewnętrznych, zaproszonych gości. Dotyczyć będą dobrych praktyk.</w:t>
      </w:r>
    </w:p>
    <w:p w14:paraId="65786E44"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color w:val="000000"/>
          <w:sz w:val="22"/>
          <w:szCs w:val="22"/>
        </w:rPr>
        <w:t xml:space="preserve">Warsztaty partycypacyjne  </w:t>
      </w:r>
      <w:r w:rsidRPr="0069677F">
        <w:rPr>
          <w:rFonts w:ascii="Arial Narrow" w:hAnsi="Arial Narrow" w:cs="Arial Narrow"/>
          <w:color w:val="000000"/>
          <w:sz w:val="22"/>
          <w:szCs w:val="22"/>
        </w:rPr>
        <w:t>j</w:t>
      </w:r>
      <w:r w:rsidRPr="0069677F">
        <w:rPr>
          <w:rFonts w:ascii="Arial Narrow" w:hAnsi="Arial Narrow" w:cs="Arial Narrow"/>
          <w:sz w:val="22"/>
          <w:szCs w:val="22"/>
        </w:rPr>
        <w:t xml:space="preserve">est to jedno z </w:t>
      </w:r>
      <w:r w:rsidRPr="0069677F">
        <w:rPr>
          <w:rFonts w:ascii="Arial Narrow" w:hAnsi="Arial Narrow" w:cs="Arial Narrow"/>
          <w:b/>
          <w:sz w:val="22"/>
          <w:szCs w:val="22"/>
        </w:rPr>
        <w:t xml:space="preserve">działań innowacyjnych </w:t>
      </w:r>
      <w:r w:rsidRPr="0069677F">
        <w:rPr>
          <w:rFonts w:ascii="Arial Narrow" w:hAnsi="Arial Narrow" w:cs="Arial Narrow"/>
          <w:sz w:val="22"/>
          <w:szCs w:val="22"/>
        </w:rPr>
        <w:t xml:space="preserve">na obszarze LGD, </w:t>
      </w:r>
      <w:r w:rsidRPr="0069677F">
        <w:rPr>
          <w:rFonts w:ascii="Arial Narrow" w:hAnsi="Arial Narrow" w:cs="Arial Narrow"/>
          <w:color w:val="000000"/>
          <w:sz w:val="22"/>
          <w:szCs w:val="22"/>
        </w:rPr>
        <w:t>polegające na przeprowadzeniu</w:t>
      </w:r>
      <w:r w:rsidRPr="0069677F">
        <w:rPr>
          <w:rFonts w:ascii="Arial Narrow" w:hAnsi="Arial Narrow" w:cs="Arial Narrow"/>
          <w:b/>
          <w:color w:val="000000"/>
          <w:sz w:val="22"/>
          <w:szCs w:val="22"/>
        </w:rPr>
        <w:t xml:space="preserve"> </w:t>
      </w:r>
      <w:r w:rsidRPr="0069677F">
        <w:rPr>
          <w:rFonts w:ascii="Arial Narrow" w:hAnsi="Arial Narrow" w:cs="Arial Narrow"/>
          <w:sz w:val="22"/>
          <w:szCs w:val="22"/>
        </w:rPr>
        <w:t xml:space="preserve">dwóch spotkań w roku, których inicjatorami są mieszkańców (na wniosek 15 osób). Ich głównym celem jest wypracowanie coraz lepszym rozwiązań zarówno w zakresie realizacji LSR, jak </w:t>
      </w:r>
      <w:r w:rsidRPr="0069677F">
        <w:rPr>
          <w:rFonts w:ascii="Arial Narrow" w:hAnsi="Arial Narrow" w:cs="Arial Narrow"/>
          <w:sz w:val="22"/>
          <w:szCs w:val="22"/>
        </w:rPr>
        <w:br/>
        <w:t>i działania samego LGD.</w:t>
      </w:r>
    </w:p>
    <w:p w14:paraId="582B0F60" w14:textId="77777777" w:rsidR="009A014E" w:rsidRPr="0069677F" w:rsidRDefault="009A014E" w:rsidP="009A014E">
      <w:pPr>
        <w:pStyle w:val="Akapitzlist10"/>
        <w:numPr>
          <w:ilvl w:val="0"/>
          <w:numId w:val="3"/>
        </w:numPr>
        <w:jc w:val="both"/>
        <w:rPr>
          <w:rFonts w:ascii="Arial Narrow" w:eastAsia="Arial Unicode MS" w:hAnsi="Arial Narrow" w:cs="Arial Narrow"/>
          <w:kern w:val="1"/>
          <w:sz w:val="22"/>
          <w:szCs w:val="22"/>
          <w:lang w:eastAsia="hi-IN" w:bidi="hi-IN"/>
        </w:rPr>
      </w:pPr>
      <w:r w:rsidRPr="0069677F">
        <w:rPr>
          <w:rFonts w:ascii="Arial Narrow" w:hAnsi="Arial Narrow" w:cs="Arial Narrow"/>
          <w:b/>
          <w:sz w:val="22"/>
          <w:szCs w:val="22"/>
        </w:rPr>
        <w:t>Punkt konsultacyjny w biurze LGD</w:t>
      </w:r>
      <w:r w:rsidRPr="0069677F">
        <w:rPr>
          <w:rFonts w:ascii="Arial Narrow" w:hAnsi="Arial Narrow" w:cs="Arial Narrow"/>
          <w:sz w:val="22"/>
          <w:szCs w:val="22"/>
        </w:rPr>
        <w:t xml:space="preserve"> - spotkanie potencjalnego Wnioskodawcy oraz beneficjenta pomocy w zakresie doradztwa pod kątem przygotowania i rozliczenia operacji. Pracownicy Biura LGD na bie</w:t>
      </w:r>
      <w:r w:rsidRPr="0069677F">
        <w:rPr>
          <w:rFonts w:ascii="Arial Narrow" w:eastAsia="Calibri" w:hAnsi="Arial Narrow" w:cs="Arial Narrow"/>
          <w:sz w:val="22"/>
          <w:szCs w:val="22"/>
        </w:rPr>
        <w:t>żą</w:t>
      </w:r>
      <w:r w:rsidRPr="0069677F">
        <w:rPr>
          <w:rFonts w:ascii="Arial Narrow" w:hAnsi="Arial Narrow" w:cs="Arial Narrow"/>
          <w:sz w:val="22"/>
          <w:szCs w:val="22"/>
        </w:rPr>
        <w:t>co udzielaj</w:t>
      </w:r>
      <w:r w:rsidRPr="0069677F">
        <w:rPr>
          <w:rFonts w:ascii="Arial Narrow" w:eastAsia="Calibri" w:hAnsi="Arial Narrow" w:cs="Arial Narrow"/>
          <w:sz w:val="22"/>
          <w:szCs w:val="22"/>
        </w:rPr>
        <w:t>ą</w:t>
      </w:r>
      <w:r w:rsidRPr="0069677F">
        <w:rPr>
          <w:rFonts w:ascii="Arial Narrow" w:hAnsi="Arial Narrow" w:cs="Arial Narrow"/>
          <w:sz w:val="22"/>
          <w:szCs w:val="22"/>
        </w:rPr>
        <w:t xml:space="preserve"> informacji. Pozwoli to na szerszą komunikację z mieszkańcami.</w:t>
      </w:r>
    </w:p>
    <w:p w14:paraId="06F9CC91"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eastAsia="Arial Unicode MS" w:hAnsi="Arial Narrow" w:cs="Arial Narrow"/>
          <w:b/>
          <w:kern w:val="1"/>
          <w:sz w:val="22"/>
          <w:szCs w:val="22"/>
          <w:lang w:eastAsia="hi-IN" w:bidi="hi-IN"/>
        </w:rPr>
        <w:t>Punkt informacyjny w Urzędach Gmin</w:t>
      </w:r>
      <w:r w:rsidRPr="0069677F">
        <w:rPr>
          <w:rFonts w:ascii="Arial Narrow" w:eastAsia="Arial Unicode MS" w:hAnsi="Arial Narrow" w:cs="Arial Narrow"/>
          <w:kern w:val="1"/>
          <w:sz w:val="22"/>
          <w:szCs w:val="22"/>
          <w:lang w:eastAsia="hi-IN" w:bidi="hi-IN"/>
        </w:rPr>
        <w:t xml:space="preserve"> – stanowi element propagowania założeń LSR oraz możliwości dla beneficjentów. W przeciwieństwie do punktu konsultacyjnego stanowiłby alternatywę dla osób, które jeszcze „nie dotarły” do LGD lub nie są przekonane, co do celowości lub efektywności podejmowanych przez nią działań. Jest to jedno z działań innowacyjnych, które w tej formie nie funkcjonowało dotychczas na obszarze LGD.</w:t>
      </w:r>
    </w:p>
    <w:p w14:paraId="38297F5D"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sz w:val="22"/>
          <w:szCs w:val="22"/>
        </w:rPr>
        <w:t xml:space="preserve">Badanie satysfakcji wnioskodawców LGD </w:t>
      </w:r>
      <w:r w:rsidRPr="0069677F">
        <w:rPr>
          <w:rFonts w:ascii="Arial Narrow" w:hAnsi="Arial Narrow" w:cs="Arial Narrow"/>
          <w:sz w:val="22"/>
          <w:szCs w:val="22"/>
        </w:rPr>
        <w:t xml:space="preserve"> </w:t>
      </w:r>
      <w:r w:rsidRPr="0069677F">
        <w:rPr>
          <w:rFonts w:ascii="Arial Narrow" w:hAnsi="Arial Narrow" w:cs="Arial Narrow"/>
          <w:color w:val="000000"/>
          <w:sz w:val="22"/>
          <w:szCs w:val="22"/>
        </w:rPr>
        <w:t xml:space="preserve">– Zebrane odpowiedzi ankietowe będą stanowiły podstawę analizy poziomu satysfakcji oraz pozwalają ocenić potrzeby wnioskodawców i ustalić czynniki  kształtujących poziom satysfakcji. </w:t>
      </w:r>
    </w:p>
    <w:p w14:paraId="2B07DE77" w14:textId="77777777" w:rsidR="009A014E" w:rsidRPr="0069677F" w:rsidRDefault="009A014E" w:rsidP="009A014E">
      <w:pPr>
        <w:pStyle w:val="Akapitzlist10"/>
        <w:numPr>
          <w:ilvl w:val="0"/>
          <w:numId w:val="3"/>
        </w:numPr>
        <w:jc w:val="both"/>
        <w:rPr>
          <w:rFonts w:ascii="Arial Narrow" w:hAnsi="Arial Narrow" w:cs="Arial Narrow"/>
          <w:b/>
          <w:sz w:val="22"/>
          <w:szCs w:val="22"/>
        </w:rPr>
      </w:pPr>
      <w:r w:rsidRPr="0069677F">
        <w:rPr>
          <w:rFonts w:ascii="Arial Narrow" w:hAnsi="Arial Narrow" w:cs="Arial Narrow"/>
          <w:b/>
          <w:sz w:val="22"/>
          <w:szCs w:val="22"/>
        </w:rPr>
        <w:t xml:space="preserve">Szkolenia tematyczne </w:t>
      </w:r>
      <w:r w:rsidRPr="0069677F">
        <w:rPr>
          <w:rFonts w:ascii="Arial Narrow" w:hAnsi="Arial Narrow" w:cs="Arial Narrow"/>
          <w:sz w:val="22"/>
          <w:szCs w:val="22"/>
        </w:rPr>
        <w:t xml:space="preserve">– w zakresie m. in. możliwości pozyskiwania, rozliczania funduszy, realizacji operacji, porad w zakresie popełnianych błędów. Jest to </w:t>
      </w:r>
      <w:r w:rsidRPr="0069677F">
        <w:rPr>
          <w:rFonts w:ascii="Arial Narrow" w:hAnsi="Arial Narrow" w:cs="Arial Narrow"/>
          <w:b/>
          <w:sz w:val="22"/>
          <w:szCs w:val="22"/>
        </w:rPr>
        <w:t>działanie</w:t>
      </w:r>
      <w:r w:rsidRPr="0069677F">
        <w:rPr>
          <w:rFonts w:ascii="Arial Narrow" w:hAnsi="Arial Narrow" w:cs="Arial Narrow"/>
          <w:sz w:val="22"/>
          <w:szCs w:val="22"/>
        </w:rPr>
        <w:t xml:space="preserve"> </w:t>
      </w:r>
      <w:r w:rsidRPr="0069677F">
        <w:rPr>
          <w:rFonts w:ascii="Arial Narrow" w:hAnsi="Arial Narrow" w:cs="Arial Narrow"/>
          <w:b/>
          <w:sz w:val="22"/>
          <w:szCs w:val="22"/>
        </w:rPr>
        <w:t>innowacyjne</w:t>
      </w:r>
      <w:r w:rsidRPr="0069677F">
        <w:rPr>
          <w:rFonts w:ascii="Arial Narrow" w:hAnsi="Arial Narrow" w:cs="Arial Narrow"/>
          <w:sz w:val="22"/>
          <w:szCs w:val="22"/>
        </w:rPr>
        <w:t xml:space="preserve">, w którym - poza podstawowym szkoleniem – uczestniczyć będą zaproszone do debaty osoby - przedstawiciele różnych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 którym udało się pozyskać środki na swoje działania oraz osoby z ww. grup, którym nie udało się otrzymać dofinansowań. Osoby te będą wymieniać się z mieszkańcami swoim doświadczeniem, uwagami i spostrzeżeniami, które zostaną podczas szkolenia zweryfikowane </w:t>
      </w:r>
      <w:r w:rsidRPr="0069677F">
        <w:rPr>
          <w:rFonts w:ascii="Arial Narrow" w:hAnsi="Arial Narrow" w:cs="Arial Narrow"/>
          <w:sz w:val="22"/>
          <w:szCs w:val="22"/>
        </w:rPr>
        <w:br/>
        <w:t>z bieżącymi kryteriami przez pracowników biura LGD.</w:t>
      </w:r>
    </w:p>
    <w:p w14:paraId="67EE403D" w14:textId="77777777" w:rsidR="009A014E" w:rsidRPr="0069677F" w:rsidRDefault="009A014E" w:rsidP="009A014E">
      <w:pPr>
        <w:pStyle w:val="Akapitzlist10"/>
        <w:ind w:left="0"/>
        <w:jc w:val="both"/>
        <w:rPr>
          <w:rFonts w:ascii="Arial Narrow" w:hAnsi="Arial Narrow" w:cs="Arial Narrow"/>
          <w:b/>
          <w:color w:val="000000"/>
          <w:sz w:val="22"/>
          <w:szCs w:val="22"/>
          <w:u w:val="single"/>
        </w:rPr>
      </w:pPr>
      <w:r w:rsidRPr="0069677F">
        <w:rPr>
          <w:rFonts w:ascii="Arial Narrow" w:hAnsi="Arial Narrow" w:cs="Arial Narrow"/>
          <w:sz w:val="22"/>
          <w:szCs w:val="22"/>
        </w:rPr>
        <w:t>W procesie komunikacji należy wyróżnić trzy podstawowe grupy odbiorców, czyli: Beneficjenci (Projektodawcy) LSR, potencjalni Beneficjenci LSR oraz ogół społeczeństwa.</w:t>
      </w:r>
    </w:p>
    <w:p w14:paraId="3A23492A" w14:textId="77777777" w:rsidR="009A014E" w:rsidRPr="0069677F" w:rsidRDefault="009A014E" w:rsidP="009A014E">
      <w:pPr>
        <w:pStyle w:val="Akapitzlist10"/>
        <w:ind w:left="0"/>
        <w:jc w:val="both"/>
        <w:rPr>
          <w:rFonts w:ascii="Arial Narrow" w:hAnsi="Arial Narrow" w:cs="Arial Narrow"/>
          <w:b/>
          <w:sz w:val="22"/>
          <w:szCs w:val="22"/>
        </w:rPr>
      </w:pPr>
      <w:r w:rsidRPr="0069677F">
        <w:rPr>
          <w:rFonts w:ascii="Arial Narrow" w:hAnsi="Arial Narrow" w:cs="Arial Narrow"/>
          <w:b/>
          <w:color w:val="000000"/>
          <w:sz w:val="22"/>
          <w:szCs w:val="22"/>
          <w:u w:val="single"/>
        </w:rPr>
        <w:t>Wskazanie głównych adresatów poszczególnych działań komunikacyjnych</w:t>
      </w:r>
    </w:p>
    <w:p w14:paraId="76BAA466" w14:textId="77777777" w:rsidR="009A014E" w:rsidRPr="0069677F" w:rsidRDefault="009A014E" w:rsidP="009A014E">
      <w:pPr>
        <w:pStyle w:val="Akapitzlist10"/>
        <w:ind w:left="0"/>
        <w:jc w:val="both"/>
        <w:rPr>
          <w:rFonts w:ascii="Arial Narrow" w:hAnsi="Arial Narrow" w:cs="Arial Narrow"/>
          <w:b/>
          <w:sz w:val="22"/>
          <w:szCs w:val="22"/>
        </w:rPr>
      </w:pPr>
      <w:r w:rsidRPr="0069677F">
        <w:rPr>
          <w:rFonts w:ascii="Arial Narrow" w:hAnsi="Arial Narrow" w:cs="Arial Narrow"/>
          <w:b/>
          <w:sz w:val="22"/>
          <w:szCs w:val="22"/>
        </w:rPr>
        <w:tab/>
        <w:t>Wnioskodawcy/Beneficjenci (projektodawcy) LSR</w:t>
      </w:r>
      <w:r w:rsidRPr="0069677F">
        <w:rPr>
          <w:rFonts w:ascii="Arial Narrow" w:hAnsi="Arial Narrow" w:cs="Arial Narrow"/>
          <w:sz w:val="22"/>
          <w:szCs w:val="22"/>
        </w:rPr>
        <w:t xml:space="preserve"> - są to osoby/podmioty, które złożyły już swoje projekty w ramach ogłoszonych konkursów przez LGD lub są już na etapie wdrażania projektu i jego rozliczania. Komunikat kierowany do tej grupy odbiorców musi być najbardziej rozbudowany i specjalistyczny, a jednocześnie powinien odpowiednio aktywizować beneficjenta, motywować do dalszego działania, w tym składania wniosków w kolejnych naborach. Informacja zwrotna od tej grupy odbiorców, w tym ich opinia na temat realizacji LSR będzie uzyskiwana podczas bezpośredniego kontaktu z Biurem Projektu oraz poprzez ankiety on-line lub wysyłane na adres e-mail Beneficjentów.</w:t>
      </w:r>
    </w:p>
    <w:p w14:paraId="7141DC94"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ab/>
        <w:t>Potencjalni wnioskodawcy/beneficjenci LSR</w:t>
      </w:r>
      <w:r w:rsidRPr="0069677F">
        <w:rPr>
          <w:rFonts w:ascii="Arial Narrow" w:hAnsi="Arial Narrow" w:cs="Arial Narrow"/>
          <w:sz w:val="22"/>
          <w:szCs w:val="22"/>
        </w:rPr>
        <w:t xml:space="preserve"> - to do nich kierowana będzie większość działań komunikacyjnych. Informacja kierowana do tych grup powinna mieć przede wszystkim charakter motywujący do składania wniosków w konkursach oraz udziału w spotkaniach aktywizacyjnych i szkoleniowych. Opinia tej grupy na temat LSR będzie się kształtowała w pierwszej kolejności na podstawie organizowanych kampanii informacyjnych, spotkań/konferencji czy szkoleń, jak również na podstawie bezpośrednich kontaktów </w:t>
      </w:r>
      <w:r w:rsidRPr="0069677F">
        <w:rPr>
          <w:rFonts w:ascii="Arial Narrow" w:hAnsi="Arial Narrow" w:cs="Arial Narrow"/>
          <w:sz w:val="22"/>
          <w:szCs w:val="22"/>
        </w:rPr>
        <w:br/>
        <w:t>z pracownikami Biura LGD. Potencjalni Beneficjenci to m. in.:</w:t>
      </w:r>
    </w:p>
    <w:p w14:paraId="06B81FF7"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lastRenderedPageBreak/>
        <w:t>mieszkańcy obszaru wdrażania LSR, w tym grupy de faworyzowane,</w:t>
      </w:r>
    </w:p>
    <w:p w14:paraId="60AF067E"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przedsiębiorcy (mikro i małe przedsiębiorstwa),</w:t>
      </w:r>
    </w:p>
    <w:p w14:paraId="3598FFB8"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organizacje pozarządowe,</w:t>
      </w:r>
    </w:p>
    <w:p w14:paraId="4996F78E"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jednostki samorządów terytorialnych oraz ich związki i jednostki organizacyjne,</w:t>
      </w:r>
    </w:p>
    <w:p w14:paraId="3FA3E7E4"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jednostki organizacyjne nieposiadające osobowości prawnej, którym ustawy przyznają zdolność prawną (np. koła gospodyń wiejskich działające w ramach kółek rolniczych, grupy nieformalne),</w:t>
      </w:r>
    </w:p>
    <w:p w14:paraId="0E03DF7C"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spółdzielnie,</w:t>
      </w:r>
    </w:p>
    <w:p w14:paraId="45A160BA"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kościoły i związki wyznaniowe,</w:t>
      </w:r>
    </w:p>
    <w:p w14:paraId="5B08A0C0"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instytucje otoczenia biznesu,</w:t>
      </w:r>
    </w:p>
    <w:p w14:paraId="750BD624"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inne.</w:t>
      </w:r>
    </w:p>
    <w:p w14:paraId="62230E99"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bCs/>
          <w:sz w:val="22"/>
          <w:szCs w:val="22"/>
        </w:rPr>
        <w:t xml:space="preserve">Do grup </w:t>
      </w:r>
      <w:proofErr w:type="spellStart"/>
      <w:r w:rsidRPr="0069677F">
        <w:rPr>
          <w:rFonts w:ascii="Arial Narrow" w:hAnsi="Arial Narrow" w:cs="Arial Narrow"/>
          <w:b/>
          <w:bCs/>
          <w:sz w:val="22"/>
          <w:szCs w:val="22"/>
        </w:rPr>
        <w:t>defaworyzowanych</w:t>
      </w:r>
      <w:proofErr w:type="spellEnd"/>
      <w:r w:rsidRPr="0069677F">
        <w:rPr>
          <w:rFonts w:ascii="Arial Narrow" w:hAnsi="Arial Narrow" w:cs="Arial Narrow"/>
          <w:b/>
          <w:bCs/>
          <w:sz w:val="22"/>
          <w:szCs w:val="22"/>
        </w:rPr>
        <w:t xml:space="preserve"> na obszarze działania LGD zaliczamy:</w:t>
      </w:r>
    </w:p>
    <w:p w14:paraId="75F3F698"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mężczyzn,</w:t>
      </w:r>
    </w:p>
    <w:p w14:paraId="2B481E74"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młode do 35 roku życia,</w:t>
      </w:r>
    </w:p>
    <w:p w14:paraId="08C51E16"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powyżej 50 roku życia,</w:t>
      </w:r>
    </w:p>
    <w:p w14:paraId="0D1FF295"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niepracujące (osoby nieaktywne zawodowo oraz osoby zarejestrowane w PUP),</w:t>
      </w:r>
    </w:p>
    <w:p w14:paraId="1DAA07A3"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niepełnosprawne (osoby z orzeczeniem o stopniu niepełnosprawności),</w:t>
      </w:r>
    </w:p>
    <w:p w14:paraId="1EF3B2F6"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osoby korzystające ze świadczeń pomocy społecznej,</w:t>
      </w:r>
    </w:p>
    <w:p w14:paraId="06254A6F" w14:textId="77777777" w:rsidR="009A014E" w:rsidRPr="0069677F" w:rsidRDefault="009A014E" w:rsidP="009A014E">
      <w:pPr>
        <w:pStyle w:val="Akapitzlist10"/>
        <w:numPr>
          <w:ilvl w:val="0"/>
          <w:numId w:val="4"/>
        </w:numPr>
        <w:jc w:val="both"/>
        <w:rPr>
          <w:rFonts w:ascii="Arial Narrow" w:hAnsi="Arial Narrow" w:cs="Arial Narrow"/>
          <w:sz w:val="22"/>
          <w:szCs w:val="22"/>
        </w:rPr>
      </w:pPr>
      <w:r w:rsidRPr="0069677F">
        <w:rPr>
          <w:rFonts w:ascii="Arial Narrow" w:hAnsi="Arial Narrow" w:cs="Arial Narrow"/>
          <w:sz w:val="22"/>
          <w:szCs w:val="22"/>
        </w:rPr>
        <w:t>rodzice małych dzieci (do lat 3).</w:t>
      </w:r>
    </w:p>
    <w:p w14:paraId="5FA5273D" w14:textId="77777777" w:rsidR="009A014E" w:rsidRPr="0069677F" w:rsidRDefault="009A014E" w:rsidP="009A014E">
      <w:pPr>
        <w:pStyle w:val="Akapitzlist10"/>
        <w:ind w:left="0"/>
        <w:jc w:val="both"/>
        <w:rPr>
          <w:rFonts w:ascii="Arial Narrow" w:hAnsi="Arial Narrow" w:cs="Arial Narrow"/>
          <w:sz w:val="22"/>
          <w:szCs w:val="22"/>
        </w:rPr>
      </w:pPr>
    </w:p>
    <w:p w14:paraId="5DDF41B9" w14:textId="77777777" w:rsidR="009A014E" w:rsidRPr="0069677F" w:rsidRDefault="009A014E" w:rsidP="009A014E">
      <w:pPr>
        <w:pStyle w:val="Akapitzlist10"/>
        <w:ind w:left="0"/>
        <w:jc w:val="both"/>
        <w:rPr>
          <w:rFonts w:ascii="Arial Narrow" w:hAnsi="Arial Narrow" w:cs="Arial Narrow"/>
          <w:b/>
          <w:bCs/>
          <w:color w:val="000000"/>
          <w:sz w:val="22"/>
          <w:szCs w:val="22"/>
        </w:rPr>
      </w:pPr>
      <w:r w:rsidRPr="0069677F">
        <w:rPr>
          <w:rFonts w:ascii="Arial Narrow" w:hAnsi="Arial Narrow" w:cs="Arial Narrow"/>
          <w:b/>
          <w:bCs/>
          <w:color w:val="000000"/>
          <w:sz w:val="22"/>
          <w:szCs w:val="22"/>
        </w:rPr>
        <w:t xml:space="preserve">Szczególne wysiłki poświęcone będą na komunikację z grupami </w:t>
      </w:r>
      <w:proofErr w:type="spellStart"/>
      <w:r w:rsidRPr="0069677F">
        <w:rPr>
          <w:rFonts w:ascii="Arial Narrow" w:hAnsi="Arial Narrow" w:cs="Arial Narrow"/>
          <w:b/>
          <w:bCs/>
          <w:color w:val="000000"/>
          <w:sz w:val="22"/>
          <w:szCs w:val="22"/>
        </w:rPr>
        <w:t>defaworyzowanymi</w:t>
      </w:r>
      <w:proofErr w:type="spellEnd"/>
      <w:r w:rsidRPr="0069677F">
        <w:rPr>
          <w:rFonts w:ascii="Arial Narrow" w:hAnsi="Arial Narrow" w:cs="Arial Narrow"/>
          <w:b/>
          <w:color w:val="000000"/>
          <w:sz w:val="22"/>
          <w:szCs w:val="22"/>
        </w:rPr>
        <w:t>. Dotarcie do nich b</w:t>
      </w:r>
      <w:r w:rsidRPr="0069677F">
        <w:rPr>
          <w:rFonts w:ascii="Arial Narrow" w:eastAsia="Calibri" w:hAnsi="Arial Narrow" w:cs="Arial Narrow"/>
          <w:b/>
          <w:color w:val="000000"/>
          <w:sz w:val="22"/>
          <w:szCs w:val="22"/>
        </w:rPr>
        <w:t>ę</w:t>
      </w:r>
      <w:r w:rsidRPr="0069677F">
        <w:rPr>
          <w:rFonts w:ascii="Arial Narrow" w:hAnsi="Arial Narrow" w:cs="Arial Narrow"/>
          <w:b/>
          <w:color w:val="000000"/>
          <w:sz w:val="22"/>
          <w:szCs w:val="22"/>
        </w:rPr>
        <w:t>dzie nast</w:t>
      </w:r>
      <w:r w:rsidRPr="0069677F">
        <w:rPr>
          <w:rFonts w:ascii="Arial Narrow" w:eastAsia="Calibri" w:hAnsi="Arial Narrow" w:cs="Arial Narrow"/>
          <w:b/>
          <w:color w:val="000000"/>
          <w:sz w:val="22"/>
          <w:szCs w:val="22"/>
        </w:rPr>
        <w:t>ę</w:t>
      </w:r>
      <w:r w:rsidRPr="0069677F">
        <w:rPr>
          <w:rFonts w:ascii="Arial Narrow" w:hAnsi="Arial Narrow" w:cs="Arial Narrow"/>
          <w:b/>
          <w:color w:val="000000"/>
          <w:sz w:val="22"/>
          <w:szCs w:val="22"/>
        </w:rPr>
        <w:t>powa</w:t>
      </w:r>
      <w:r w:rsidRPr="0069677F">
        <w:rPr>
          <w:rFonts w:ascii="Arial Narrow" w:eastAsia="Calibri" w:hAnsi="Arial Narrow" w:cs="Arial Narrow"/>
          <w:b/>
          <w:color w:val="000000"/>
          <w:sz w:val="22"/>
          <w:szCs w:val="22"/>
        </w:rPr>
        <w:t>ł</w:t>
      </w:r>
      <w:r w:rsidRPr="0069677F">
        <w:rPr>
          <w:rFonts w:ascii="Arial Narrow" w:hAnsi="Arial Narrow" w:cs="Arial Narrow"/>
          <w:b/>
          <w:color w:val="000000"/>
          <w:sz w:val="22"/>
          <w:szCs w:val="22"/>
        </w:rPr>
        <w:t>o wszelkimi mo</w:t>
      </w:r>
      <w:r w:rsidRPr="0069677F">
        <w:rPr>
          <w:rFonts w:ascii="Arial Narrow" w:eastAsia="Calibri" w:hAnsi="Arial Narrow" w:cs="Arial Narrow"/>
          <w:b/>
          <w:color w:val="000000"/>
          <w:sz w:val="22"/>
          <w:szCs w:val="22"/>
        </w:rPr>
        <w:t>ż</w:t>
      </w:r>
      <w:r w:rsidRPr="0069677F">
        <w:rPr>
          <w:rFonts w:ascii="Arial Narrow" w:hAnsi="Arial Narrow" w:cs="Arial Narrow"/>
          <w:b/>
          <w:color w:val="000000"/>
          <w:sz w:val="22"/>
          <w:szCs w:val="22"/>
        </w:rPr>
        <w:t>liwymi kana</w:t>
      </w:r>
      <w:r w:rsidRPr="0069677F">
        <w:rPr>
          <w:rFonts w:ascii="Arial Narrow" w:eastAsia="Calibri" w:hAnsi="Arial Narrow" w:cs="Arial Narrow"/>
          <w:b/>
          <w:color w:val="000000"/>
          <w:sz w:val="22"/>
          <w:szCs w:val="22"/>
        </w:rPr>
        <w:t>ł</w:t>
      </w:r>
      <w:r w:rsidRPr="0069677F">
        <w:rPr>
          <w:rFonts w:ascii="Arial Narrow" w:hAnsi="Arial Narrow" w:cs="Arial Narrow"/>
          <w:b/>
          <w:color w:val="000000"/>
          <w:sz w:val="22"/>
          <w:szCs w:val="22"/>
        </w:rPr>
        <w:t>ami, dla poszczególnych grup odpowiednio:</w:t>
      </w:r>
    </w:p>
    <w:p w14:paraId="58E94BFE" w14:textId="77777777" w:rsidR="009A014E" w:rsidRPr="0069677F" w:rsidRDefault="009A014E" w:rsidP="009A014E">
      <w:pPr>
        <w:pStyle w:val="Akapitzlist10"/>
        <w:numPr>
          <w:ilvl w:val="1"/>
          <w:numId w:val="6"/>
        </w:numPr>
        <w:tabs>
          <w:tab w:val="clear" w:pos="1080"/>
          <w:tab w:val="num" w:pos="567"/>
        </w:tabs>
        <w:ind w:left="0" w:firstLine="284"/>
        <w:jc w:val="both"/>
        <w:rPr>
          <w:rFonts w:ascii="Arial Narrow" w:hAnsi="Arial Narrow" w:cs="Arial Narrow"/>
          <w:color w:val="000000"/>
          <w:sz w:val="22"/>
          <w:szCs w:val="22"/>
        </w:rPr>
      </w:pPr>
      <w:r w:rsidRPr="0069677F">
        <w:rPr>
          <w:rFonts w:ascii="Arial Narrow" w:hAnsi="Arial Narrow" w:cs="Arial Narrow"/>
          <w:color w:val="000000"/>
          <w:sz w:val="22"/>
          <w:szCs w:val="22"/>
        </w:rPr>
        <w:t>mężczyźni – w miejscach rekreacji i sportu, w szczególności podczas istotnych wydarzeń, jak mecze piłkarskie i inne zawody sportowe; bary i puby;</w:t>
      </w:r>
    </w:p>
    <w:p w14:paraId="09153DCC"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w wieku 50+ - klub seniora, GOK;</w:t>
      </w:r>
    </w:p>
    <w:p w14:paraId="0EF06B84"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młode do 35 r. ż. - strona internetowa LGD „Podkowa” i Facebook LGD „Podkowa” oraz strony internetowe i Facebook Urzędów Gmin, portale społecznościowe gminne, ogłoszenia gminne w typowych miejscach dla ludzi młodych np. na orliku, przy siłowniach zewnętrznych, barach, itp.;</w:t>
      </w:r>
    </w:p>
    <w:p w14:paraId="38596778"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osoby niepracujące - podstawowym miejscem dla osób niepracujących zarejestrowanych w PUP jest właśnie PUP i jego pracownicy (np. podczas spotkań z doradcami), dotrzeć również do osób niepracujących niezarejestrowanych w PUP poprzez radnych i sołtysów, GOPS; </w:t>
      </w:r>
    </w:p>
    <w:p w14:paraId="58E32921"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niepełnosprawne (osoby z orzeczeniem o stopniu niepełnosprawności) – kontakt poprzez strony internetowe, ewentualnie w oddziałach lub za pomocą PFRON;</w:t>
      </w:r>
    </w:p>
    <w:p w14:paraId="1DADBC38"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osoby korzystające ze świadczeń pomocy społecznej - za pośrednictwem ośrodków opiekujących się tymi osobami m.in. GOPS, asystenci i kuratorzy rodzinni, opiekunowie rodzin, pracownicy socjalni, PCPR, również podczas spotkań w klubach abstynenta, przy pomocy sołtysów;</w:t>
      </w:r>
    </w:p>
    <w:p w14:paraId="2D1A7308" w14:textId="77777777" w:rsidR="009A014E" w:rsidRPr="0069677F" w:rsidRDefault="009A014E" w:rsidP="009A014E">
      <w:pPr>
        <w:pStyle w:val="Akapitzlist10"/>
        <w:numPr>
          <w:ilvl w:val="0"/>
          <w:numId w:val="31"/>
        </w:numPr>
        <w:tabs>
          <w:tab w:val="left" w:pos="245"/>
          <w:tab w:val="left" w:pos="436"/>
        </w:tabs>
        <w:ind w:left="0" w:firstLine="218"/>
        <w:jc w:val="both"/>
        <w:rPr>
          <w:rFonts w:ascii="Arial Narrow" w:hAnsi="Arial Narrow" w:cs="Arial Narrow"/>
          <w:color w:val="000000"/>
          <w:sz w:val="22"/>
          <w:szCs w:val="22"/>
        </w:rPr>
      </w:pPr>
      <w:r w:rsidRPr="0069677F">
        <w:rPr>
          <w:rFonts w:ascii="Arial Narrow" w:hAnsi="Arial Narrow" w:cs="Arial Narrow"/>
          <w:color w:val="000000"/>
          <w:sz w:val="22"/>
          <w:szCs w:val="22"/>
        </w:rPr>
        <w:t>rodzice małych dzieci (do lat 3) – intensyfikacja działań będzie miała miejsce poprzez ogłoszenia w okolicach placów zabaw, w parkach oraz podczas tematycznych wydarzeń kierowanych również do dzieci (m. in. festyny, imprezy publiczne okolicznościowe), na których możliwe jest pojawianie się rodziców z małymi dziećmi.</w:t>
      </w:r>
    </w:p>
    <w:p w14:paraId="6ABBC6B5" w14:textId="77777777" w:rsidR="009A014E" w:rsidRPr="0069677F" w:rsidRDefault="009A014E" w:rsidP="009A014E">
      <w:pPr>
        <w:pStyle w:val="Akapitzlist10"/>
        <w:ind w:left="0" w:firstLine="708"/>
        <w:jc w:val="both"/>
        <w:rPr>
          <w:rFonts w:ascii="Arial Narrow" w:hAnsi="Arial Narrow" w:cs="Arial Narrow"/>
          <w:color w:val="000000"/>
          <w:sz w:val="22"/>
          <w:szCs w:val="22"/>
        </w:rPr>
      </w:pPr>
    </w:p>
    <w:p w14:paraId="40C2EE90" w14:textId="77777777" w:rsidR="009A014E" w:rsidRPr="0069677F" w:rsidRDefault="009A014E" w:rsidP="009A014E">
      <w:pPr>
        <w:pStyle w:val="Akapitzlist10"/>
        <w:ind w:left="0" w:firstLine="708"/>
        <w:jc w:val="both"/>
        <w:rPr>
          <w:rFonts w:ascii="Arial Narrow" w:hAnsi="Arial Narrow" w:cs="Arial Narrow"/>
          <w:color w:val="000000"/>
          <w:sz w:val="22"/>
          <w:szCs w:val="22"/>
        </w:rPr>
      </w:pPr>
      <w:r w:rsidRPr="0069677F">
        <w:rPr>
          <w:rFonts w:ascii="Arial Narrow" w:hAnsi="Arial Narrow" w:cs="Arial Narrow"/>
          <w:b/>
          <w:bCs/>
          <w:color w:val="000000"/>
          <w:sz w:val="22"/>
          <w:szCs w:val="22"/>
        </w:rPr>
        <w:t>Działania skierowane do ogółu mieszkańców.</w:t>
      </w:r>
    </w:p>
    <w:p w14:paraId="1146D7DE" w14:textId="77777777" w:rsidR="009A014E" w:rsidRPr="0069677F" w:rsidRDefault="009A014E" w:rsidP="009A014E">
      <w:pPr>
        <w:pStyle w:val="Akapitzlist10"/>
        <w:ind w:left="0" w:firstLine="708"/>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Głównym i najskuteczniejszym źródłem informowanie mieszkańców o działaniach realizowanych przez LGD "Podkowa" jest </w:t>
      </w:r>
      <w:proofErr w:type="spellStart"/>
      <w:r w:rsidRPr="0069677F">
        <w:rPr>
          <w:rFonts w:ascii="Arial Narrow" w:hAnsi="Arial Narrow" w:cs="Arial Narrow"/>
          <w:color w:val="000000"/>
          <w:sz w:val="22"/>
          <w:szCs w:val="22"/>
        </w:rPr>
        <w:t>internet</w:t>
      </w:r>
      <w:proofErr w:type="spellEnd"/>
      <w:r w:rsidRPr="0069677F">
        <w:rPr>
          <w:rFonts w:ascii="Arial Narrow" w:hAnsi="Arial Narrow" w:cs="Arial Narrow"/>
          <w:color w:val="000000"/>
          <w:sz w:val="22"/>
          <w:szCs w:val="22"/>
        </w:rPr>
        <w:t xml:space="preserve"> - strony internetowe LGD oraz poszczególnych gmin oraz portal społecznościowy </w:t>
      </w:r>
      <w:hyperlink r:id="rId51" w:anchor="_blank" w:history="1">
        <w:r w:rsidRPr="0069677F">
          <w:rPr>
            <w:rStyle w:val="Hipercze"/>
            <w:rFonts w:ascii="Arial Narrow" w:hAnsi="Arial Narrow" w:cs="Arial Narrow"/>
            <w:color w:val="000000"/>
            <w:sz w:val="22"/>
            <w:szCs w:val="22"/>
            <w:u w:val="single"/>
          </w:rPr>
          <w:t>facebook.com</w:t>
        </w:r>
      </w:hyperlink>
      <w:r w:rsidRPr="0069677F">
        <w:rPr>
          <w:rFonts w:ascii="Arial Narrow" w:hAnsi="Arial Narrow" w:cs="Arial Narrow"/>
          <w:color w:val="000000"/>
          <w:sz w:val="22"/>
          <w:szCs w:val="22"/>
        </w:rPr>
        <w:t xml:space="preserve">, a także rozpowszechnianie informacji za pomocą poczty elektronicznej. Tymi narzędziami LGD </w:t>
      </w:r>
      <w:r w:rsidRPr="0069677F">
        <w:rPr>
          <w:rFonts w:ascii="Arial Narrow" w:hAnsi="Arial Narrow" w:cs="Arial Narrow"/>
          <w:color w:val="000000"/>
          <w:sz w:val="22"/>
          <w:szCs w:val="22"/>
        </w:rPr>
        <w:br/>
        <w:t>w dalszym ciągu będzie docierało do mieszkańców. Do każdej z tej grupy można dotrzeć również przez:</w:t>
      </w:r>
    </w:p>
    <w:p w14:paraId="65D4130C" w14:textId="77777777" w:rsidR="009A014E" w:rsidRPr="0069677F" w:rsidRDefault="009A014E" w:rsidP="009A014E">
      <w:pPr>
        <w:pStyle w:val="Akapitzlist10"/>
        <w:ind w:left="0" w:firstLine="708"/>
        <w:jc w:val="both"/>
        <w:rPr>
          <w:rFonts w:ascii="Arial Narrow" w:hAnsi="Arial Narrow" w:cs="Arial Narrow"/>
          <w:color w:val="000000"/>
          <w:sz w:val="22"/>
          <w:szCs w:val="22"/>
        </w:rPr>
      </w:pPr>
      <w:r w:rsidRPr="0069677F">
        <w:rPr>
          <w:rFonts w:ascii="Arial Narrow" w:hAnsi="Arial Narrow" w:cs="Arial Narrow"/>
          <w:color w:val="000000"/>
          <w:sz w:val="22"/>
          <w:szCs w:val="22"/>
        </w:rPr>
        <w:t>- ogłoszenia w mediach lokalnych, m.in. prasa lokalna „</w:t>
      </w:r>
      <w:r w:rsidRPr="0069677F">
        <w:rPr>
          <w:rStyle w:val="Pogrubienie"/>
          <w:rFonts w:ascii="Arial Narrow" w:hAnsi="Arial Narrow" w:cs="Arial Narrow"/>
          <w:b w:val="0"/>
          <w:color w:val="000000"/>
          <w:sz w:val="22"/>
          <w:szCs w:val="22"/>
        </w:rPr>
        <w:t xml:space="preserve">Dziennik Łódzki” wraz z dodatkami, </w:t>
      </w:r>
      <w:r w:rsidRPr="0069677F">
        <w:rPr>
          <w:rFonts w:ascii="Arial Narrow" w:hAnsi="Arial Narrow" w:cs="Arial Narrow"/>
          <w:color w:val="000000"/>
          <w:sz w:val="22"/>
          <w:szCs w:val="22"/>
        </w:rPr>
        <w:t>Nasze Radio, „Nasza Gmina Zduńska Wola”, „Wokół Poddębic”, „Nasze Wieści” oraz kurendy,</w:t>
      </w:r>
    </w:p>
    <w:p w14:paraId="13EBA46E"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color w:val="000000"/>
          <w:sz w:val="22"/>
          <w:szCs w:val="22"/>
        </w:rPr>
        <w:t xml:space="preserve">- ogłoszenia na gminnych tablicach ogłoszeń oraz w punktach zgromadzeń np. w sklepie, na przystanku autobusowym, ogłoszenia parafialne, poprzez lokalnych liderów, przez dzieci w szkołach. </w:t>
      </w:r>
    </w:p>
    <w:p w14:paraId="520FC71B" w14:textId="77777777" w:rsidR="009A014E" w:rsidRPr="0069677F" w:rsidRDefault="009A014E" w:rsidP="009A014E">
      <w:pPr>
        <w:pStyle w:val="Akapitzlist10"/>
        <w:ind w:left="709"/>
        <w:jc w:val="both"/>
        <w:rPr>
          <w:rFonts w:ascii="Arial Narrow" w:hAnsi="Arial Narrow" w:cs="Arial Narrow"/>
          <w:sz w:val="22"/>
          <w:szCs w:val="22"/>
        </w:rPr>
      </w:pPr>
    </w:p>
    <w:p w14:paraId="42564B06"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Efektywność zastosowanych działań komunikacyjnych i środków przekazu</w:t>
      </w:r>
    </w:p>
    <w:p w14:paraId="0388F475"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sz w:val="22"/>
          <w:szCs w:val="22"/>
        </w:rPr>
        <w:t xml:space="preserve">LGD jako instytucja zaangażowana we wdrażanie LSR zobligowana jest do </w:t>
      </w:r>
      <w:r w:rsidRPr="0069677F">
        <w:rPr>
          <w:rFonts w:ascii="Arial Narrow" w:hAnsi="Arial Narrow" w:cs="Arial Narrow"/>
          <w:color w:val="000000"/>
          <w:sz w:val="22"/>
          <w:szCs w:val="22"/>
        </w:rPr>
        <w:t>regularnego, cyklicznego, prowadzenia monitoringu, badań ewaluacyjnych i oceny skuteczności stosowanych środków przekazu (narzędzi),  prowadzonych działań - w tym działań z zakresu komunikacji</w:t>
      </w:r>
      <w:r w:rsidRPr="0069677F">
        <w:rPr>
          <w:rFonts w:ascii="Arial Narrow" w:eastAsia="MingLiU" w:hAnsi="Arial Narrow" w:cs="Arial Narrow"/>
          <w:color w:val="000000"/>
          <w:sz w:val="22"/>
          <w:szCs w:val="22"/>
        </w:rPr>
        <w:t xml:space="preserve"> </w:t>
      </w:r>
      <w:r w:rsidRPr="0069677F">
        <w:rPr>
          <w:rFonts w:ascii="Arial Narrow" w:hAnsi="Arial Narrow" w:cs="Arial Narrow"/>
          <w:color w:val="000000"/>
          <w:sz w:val="22"/>
          <w:szCs w:val="22"/>
        </w:rPr>
        <w:t>z interesariuszami</w:t>
      </w:r>
      <w:r w:rsidRPr="0069677F">
        <w:rPr>
          <w:rFonts w:ascii="Arial Narrow" w:hAnsi="Arial Narrow" w:cs="Arial Narrow"/>
          <w:sz w:val="22"/>
          <w:szCs w:val="22"/>
        </w:rPr>
        <w:t xml:space="preserve"> LSR. W związku </w:t>
      </w:r>
      <w:r w:rsidRPr="0069677F">
        <w:rPr>
          <w:rFonts w:ascii="Arial Narrow" w:hAnsi="Arial Narrow" w:cs="Arial Narrow"/>
          <w:sz w:val="22"/>
          <w:szCs w:val="22"/>
        </w:rPr>
        <w:br/>
      </w:r>
      <w:r w:rsidRPr="0069677F">
        <w:rPr>
          <w:rFonts w:ascii="Arial Narrow" w:hAnsi="Arial Narrow" w:cs="Arial Narrow"/>
          <w:sz w:val="22"/>
          <w:szCs w:val="22"/>
        </w:rPr>
        <w:lastRenderedPageBreak/>
        <w:t xml:space="preserve">z tym LGD będzie publikowała na swojej stronie internetowej informacje na temat stanu wdrożenia LSR </w:t>
      </w:r>
      <w:r w:rsidRPr="0069677F">
        <w:rPr>
          <w:rFonts w:ascii="Arial Narrow" w:hAnsi="Arial Narrow" w:cs="Arial Narrow"/>
          <w:sz w:val="22"/>
          <w:szCs w:val="22"/>
        </w:rPr>
        <w:br/>
        <w:t xml:space="preserve">w formie okresowych, rocznych i końcowych zestawień. Ocena poszczególnych działań komunikacyjnych, jak </w:t>
      </w:r>
      <w:r w:rsidRPr="0069677F">
        <w:rPr>
          <w:rFonts w:ascii="Arial Narrow" w:hAnsi="Arial Narrow" w:cs="Arial Narrow"/>
          <w:sz w:val="22"/>
          <w:szCs w:val="22"/>
        </w:rPr>
        <w:br/>
        <w:t>i całego Planu będzie dokonywana w oparciu</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o wskaźniki opisane w załączonym Planie Komunikacji. </w:t>
      </w:r>
      <w:r w:rsidRPr="0069677F">
        <w:rPr>
          <w:rFonts w:ascii="Arial Narrow" w:hAnsi="Arial Narrow" w:cs="Arial Narrow"/>
          <w:sz w:val="22"/>
          <w:szCs w:val="22"/>
        </w:rPr>
        <w:br/>
        <w:t xml:space="preserve">W przypadku, gdyby efekty Planu Komunikacji były niezadowalające i wymagałyby jego skorygowania, przewiduje się sporządzenie ankiet zawierających pytania dotyczące usprawnień komunikacji. Inną formą mającą na celu zwiększenie efektywności Planu Komunikacji w przypadku potrzeby wprowadzenia zmian, będą spotkania/dyskusje i szkolenia z mieszkańcami, a w szczególności z grupami </w:t>
      </w:r>
      <w:proofErr w:type="spellStart"/>
      <w:r w:rsidRPr="0069677F">
        <w:rPr>
          <w:rFonts w:ascii="Arial Narrow" w:hAnsi="Arial Narrow" w:cs="Arial Narrow"/>
          <w:sz w:val="22"/>
          <w:szCs w:val="22"/>
        </w:rPr>
        <w:t>defaworyzowanymi</w:t>
      </w:r>
      <w:proofErr w:type="spellEnd"/>
      <w:r w:rsidRPr="0069677F">
        <w:rPr>
          <w:rFonts w:ascii="Arial Narrow" w:hAnsi="Arial Narrow" w:cs="Arial Narrow"/>
          <w:sz w:val="22"/>
          <w:szCs w:val="22"/>
        </w:rPr>
        <w:t>,</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na temat ich oczekiwań oraz przyczyn dotychczasowych, nieefektywnych punktów komunikacji. </w:t>
      </w:r>
    </w:p>
    <w:p w14:paraId="3816E6B9" w14:textId="77777777" w:rsidR="009A014E" w:rsidRPr="0069677F" w:rsidRDefault="009A014E" w:rsidP="009A014E">
      <w:pPr>
        <w:pStyle w:val="Akapitzlist10"/>
        <w:ind w:left="0" w:firstLine="708"/>
        <w:jc w:val="both"/>
        <w:rPr>
          <w:rFonts w:ascii="Arial Narrow" w:hAnsi="Arial Narrow" w:cs="Arial Narrow"/>
          <w:sz w:val="22"/>
          <w:szCs w:val="22"/>
        </w:rPr>
      </w:pPr>
    </w:p>
    <w:p w14:paraId="619E2637"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Uwzględnienie wniosków/opinii zebranych podczas działań komunikacyjnych</w:t>
      </w:r>
    </w:p>
    <w:p w14:paraId="0B2CF21C"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sz w:val="22"/>
          <w:szCs w:val="22"/>
        </w:rPr>
        <w:t xml:space="preserve">W Planie Komunikacji przewidziano </w:t>
      </w:r>
      <w:r w:rsidRPr="0069677F">
        <w:rPr>
          <w:rFonts w:ascii="Arial Narrow" w:hAnsi="Arial Narrow" w:cs="Arial Narrow"/>
          <w:color w:val="000000"/>
          <w:sz w:val="22"/>
          <w:szCs w:val="22"/>
        </w:rPr>
        <w:t>odrębne</w:t>
      </w:r>
      <w:r w:rsidRPr="0069677F">
        <w:rPr>
          <w:rFonts w:ascii="Arial Narrow" w:hAnsi="Arial Narrow" w:cs="Arial Narrow"/>
          <w:color w:val="008000"/>
          <w:sz w:val="22"/>
          <w:szCs w:val="22"/>
        </w:rPr>
        <w:t xml:space="preserve"> </w:t>
      </w:r>
      <w:r w:rsidRPr="0069677F">
        <w:rPr>
          <w:rFonts w:ascii="Arial Narrow" w:hAnsi="Arial Narrow" w:cs="Arial Narrow"/>
          <w:sz w:val="22"/>
          <w:szCs w:val="22"/>
        </w:rPr>
        <w:t>działania mające na celu pozyskanie informacji</w:t>
      </w:r>
      <w:r w:rsidRPr="0069677F">
        <w:rPr>
          <w:rFonts w:ascii="Arial Narrow" w:eastAsia="MingLiU" w:hAnsi="Arial Narrow" w:cs="Arial Narrow"/>
          <w:sz w:val="22"/>
          <w:szCs w:val="22"/>
        </w:rPr>
        <w:t xml:space="preserve"> </w:t>
      </w:r>
      <w:r w:rsidRPr="0069677F">
        <w:rPr>
          <w:rFonts w:ascii="Arial Narrow" w:eastAsia="MingLiU" w:hAnsi="Arial Narrow" w:cs="Arial Narrow"/>
          <w:sz w:val="22"/>
          <w:szCs w:val="22"/>
        </w:rPr>
        <w:br/>
      </w:r>
      <w:r w:rsidRPr="0069677F">
        <w:rPr>
          <w:rFonts w:ascii="Arial Narrow" w:hAnsi="Arial Narrow" w:cs="Arial Narrow"/>
          <w:sz w:val="22"/>
          <w:szCs w:val="22"/>
        </w:rPr>
        <w:t>o funkcjonowaniu LGD i realizacji LSR, zbierane w formie informacji zwrotnej np. oceny jakości pomocy świadczonej przez LGD pod kątem konieczności przeprowadzenia ewentualnych korekt</w:t>
      </w:r>
      <w:r w:rsidRPr="0069677F">
        <w:rPr>
          <w:rFonts w:ascii="Arial Narrow" w:eastAsia="MingLiU" w:hAnsi="Arial Narrow" w:cs="Arial Narrow"/>
          <w:sz w:val="22"/>
          <w:szCs w:val="22"/>
        </w:rPr>
        <w:t xml:space="preserve"> </w:t>
      </w:r>
      <w:r w:rsidRPr="0069677F">
        <w:rPr>
          <w:rFonts w:ascii="Arial Narrow" w:hAnsi="Arial Narrow" w:cs="Arial Narrow"/>
          <w:sz w:val="22"/>
          <w:szCs w:val="22"/>
        </w:rPr>
        <w:t xml:space="preserve">w tym zakresie. Dodatkowe informacje będą zbierane podczas działań informacyjnych skierowanych do potencjalnych wnioskodawców oraz ogółu społeczeństwa nt. zasad i efektów LSR. Pozyskane informacje zostaną poddane analizie, a następnie część z nich zostanie wykorzystana do aktualizacji LSR, w zakresie np. procedur oraz ewentualnej zmiany funkcjonowania poszczególnych organów LGD czy biura LGD. Szczegółowe procedury </w:t>
      </w:r>
      <w:r w:rsidRPr="0069677F">
        <w:rPr>
          <w:rFonts w:ascii="Arial Narrow" w:hAnsi="Arial Narrow" w:cs="Arial Narrow"/>
          <w:sz w:val="22"/>
          <w:szCs w:val="22"/>
        </w:rPr>
        <w:br/>
        <w:t>i możliwy zakres zmian LSR i LGD zostaną przedstawione w Rozdziale 11 „Monitoring i ewaluacja”.</w:t>
      </w:r>
    </w:p>
    <w:p w14:paraId="5650E5C0"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ab/>
        <w:t>Wyniki działań realizowanych w ramach Planu Komunikacji będą upubliczniane</w:t>
      </w:r>
      <w:r w:rsidRPr="0069677F">
        <w:rPr>
          <w:rFonts w:ascii="Arial Narrow" w:eastAsia="MingLiU" w:hAnsi="Arial Narrow" w:cs="Arial Narrow"/>
          <w:sz w:val="22"/>
          <w:szCs w:val="22"/>
        </w:rPr>
        <w:t xml:space="preserve"> </w:t>
      </w:r>
      <w:bookmarkStart w:id="62" w:name="_GoBack1"/>
      <w:bookmarkEnd w:id="62"/>
      <w:r w:rsidRPr="0069677F">
        <w:rPr>
          <w:rFonts w:ascii="Arial Narrow" w:hAnsi="Arial Narrow" w:cs="Arial Narrow"/>
          <w:sz w:val="22"/>
          <w:szCs w:val="22"/>
        </w:rPr>
        <w:t>za pomocą internetowych środków przekazu - zestawienia będą na bieżąco pojawiały się na stronie internetowej LGD, stronach poszczególnych gmin oraz na tablicach ogłoszeń w urzędach.</w:t>
      </w:r>
    </w:p>
    <w:p w14:paraId="788ADED3" w14:textId="77777777" w:rsidR="009A014E" w:rsidRPr="0069677F" w:rsidRDefault="009A014E" w:rsidP="009A014E">
      <w:pPr>
        <w:pStyle w:val="Akapitzlist10"/>
        <w:ind w:left="709"/>
        <w:jc w:val="both"/>
        <w:rPr>
          <w:rFonts w:ascii="Arial Narrow" w:hAnsi="Arial Narrow" w:cs="Arial Narrow"/>
          <w:sz w:val="22"/>
          <w:szCs w:val="22"/>
        </w:rPr>
      </w:pPr>
    </w:p>
    <w:p w14:paraId="029329F6"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sz w:val="22"/>
          <w:szCs w:val="22"/>
        </w:rPr>
        <w:t>Planowane efekty działań komunikacyjnych</w:t>
      </w:r>
    </w:p>
    <w:p w14:paraId="62BD65A8" w14:textId="77777777" w:rsidR="009A014E" w:rsidRPr="0069677F" w:rsidRDefault="009A014E" w:rsidP="009A014E">
      <w:pPr>
        <w:pStyle w:val="Akapitzlist10"/>
        <w:ind w:left="0" w:firstLine="708"/>
        <w:jc w:val="both"/>
        <w:rPr>
          <w:rFonts w:ascii="Arial Narrow" w:hAnsi="Arial Narrow" w:cs="Arial Narrow"/>
          <w:sz w:val="22"/>
          <w:szCs w:val="22"/>
        </w:rPr>
      </w:pPr>
      <w:r w:rsidRPr="0069677F">
        <w:rPr>
          <w:rFonts w:ascii="Arial Narrow" w:hAnsi="Arial Narrow" w:cs="Arial Narrow"/>
          <w:sz w:val="22"/>
          <w:szCs w:val="22"/>
        </w:rPr>
        <w:t>Podstawowym planowanym efektem działań komunikacyjnych jest pełna realizacja celów</w:t>
      </w:r>
      <w:r w:rsidRPr="0069677F">
        <w:rPr>
          <w:rFonts w:ascii="Arial Narrow" w:eastAsia="MingLiU" w:hAnsi="Arial Narrow" w:cs="Arial Narrow"/>
          <w:sz w:val="22"/>
          <w:szCs w:val="22"/>
        </w:rPr>
        <w:br/>
      </w:r>
      <w:r w:rsidRPr="0069677F">
        <w:rPr>
          <w:rFonts w:ascii="Arial Narrow" w:hAnsi="Arial Narrow" w:cs="Arial Narrow"/>
          <w:sz w:val="22"/>
          <w:szCs w:val="22"/>
        </w:rPr>
        <w:t xml:space="preserve">i założeń LSR, w tym wypełnienie założonych wskaźników. Aby móc je osiągnąć, należy odpowiednio przeprowadzić działania komunikacyjne skierowane do potencjalnych wnioskodawców, zachęcając ich do realizacji przedsięwzięć. </w:t>
      </w:r>
    </w:p>
    <w:p w14:paraId="16F1CD15" w14:textId="77777777" w:rsidR="009A014E" w:rsidRPr="0069677F" w:rsidRDefault="009A014E" w:rsidP="009A014E">
      <w:pPr>
        <w:pStyle w:val="Akapitzlist10"/>
        <w:ind w:left="0"/>
        <w:jc w:val="both"/>
        <w:rPr>
          <w:rFonts w:ascii="Arial Narrow" w:hAnsi="Arial Narrow" w:cs="Arial Narrow"/>
          <w:b/>
          <w:bCs/>
          <w:sz w:val="22"/>
          <w:szCs w:val="22"/>
        </w:rPr>
      </w:pPr>
    </w:p>
    <w:p w14:paraId="55554A16"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b/>
          <w:bCs/>
          <w:sz w:val="22"/>
          <w:szCs w:val="22"/>
        </w:rPr>
        <w:t>Zagrożenia i środki zaradcze</w:t>
      </w:r>
    </w:p>
    <w:p w14:paraId="44081552" w14:textId="77777777" w:rsidR="009A014E" w:rsidRPr="0069677F" w:rsidRDefault="009A014E" w:rsidP="009A014E">
      <w:pPr>
        <w:pStyle w:val="Akapitzlist10"/>
        <w:ind w:left="0"/>
        <w:jc w:val="both"/>
        <w:rPr>
          <w:rFonts w:ascii="Arial Narrow" w:hAnsi="Arial Narrow" w:cs="Arial Narrow"/>
          <w:sz w:val="22"/>
          <w:szCs w:val="22"/>
        </w:rPr>
      </w:pPr>
      <w:r w:rsidRPr="0069677F">
        <w:rPr>
          <w:rFonts w:ascii="Arial Narrow" w:hAnsi="Arial Narrow" w:cs="Arial Narrow"/>
          <w:sz w:val="22"/>
          <w:szCs w:val="22"/>
        </w:rPr>
        <w:t>W sytuacji zaistnienia problemów z wdrażaniem LSR, a także potencjalnego braku satysfakcji, wdrożone zostaną odpowiednie środki zaradcze:</w:t>
      </w:r>
    </w:p>
    <w:p w14:paraId="0526B0C7" w14:textId="77777777" w:rsidR="009A014E" w:rsidRPr="0069677F" w:rsidRDefault="009A014E" w:rsidP="009A014E">
      <w:pPr>
        <w:pStyle w:val="Akapitzlist10"/>
        <w:numPr>
          <w:ilvl w:val="0"/>
          <w:numId w:val="7"/>
        </w:numPr>
        <w:tabs>
          <w:tab w:val="left" w:pos="259"/>
        </w:tabs>
        <w:ind w:left="0" w:firstLine="0"/>
        <w:jc w:val="both"/>
        <w:rPr>
          <w:rFonts w:ascii="Arial Narrow" w:hAnsi="Arial Narrow" w:cs="Arial Narrow"/>
          <w:color w:val="000000"/>
          <w:sz w:val="22"/>
          <w:szCs w:val="22"/>
        </w:rPr>
      </w:pPr>
      <w:r w:rsidRPr="0069677F">
        <w:rPr>
          <w:rFonts w:ascii="Arial Narrow" w:hAnsi="Arial Narrow" w:cs="Arial Narrow"/>
          <w:sz w:val="22"/>
          <w:szCs w:val="22"/>
        </w:rPr>
        <w:t>W przypadku niewystarczającej liczby złożonych wniosków lub zainteresowania ogłoszonym konkursem – biuro LGD zwróci się o większe zaangażowanie do członków LGD, w tym zwiększenie promocji LSR i możliwości wsparcia. Przeprowadzone zostaną dodatkowe szkolenia dla beneficjentów w zakresie kosztów kwalifikowalnych oraz warunków przyznawania pomocy na przedsięwzięcia, których alokacje nie zostały wyczerpane podczas naboru.</w:t>
      </w:r>
    </w:p>
    <w:p w14:paraId="3858686F" w14:textId="77777777" w:rsidR="009A014E" w:rsidRPr="0069677F" w:rsidRDefault="009A014E" w:rsidP="009A014E">
      <w:pPr>
        <w:pStyle w:val="Akapitzlist10"/>
        <w:numPr>
          <w:ilvl w:val="0"/>
          <w:numId w:val="7"/>
        </w:numPr>
        <w:tabs>
          <w:tab w:val="left" w:pos="259"/>
        </w:tabs>
        <w:ind w:left="0" w:firstLine="0"/>
        <w:jc w:val="both"/>
        <w:rPr>
          <w:rFonts w:ascii="Arial Narrow" w:hAnsi="Arial Narrow" w:cs="Arial Narrow"/>
          <w:sz w:val="22"/>
          <w:szCs w:val="22"/>
        </w:rPr>
      </w:pPr>
      <w:r w:rsidRPr="0069677F">
        <w:rPr>
          <w:rFonts w:ascii="Arial Narrow" w:hAnsi="Arial Narrow" w:cs="Arial Narrow"/>
          <w:color w:val="000000"/>
          <w:sz w:val="22"/>
          <w:szCs w:val="22"/>
        </w:rPr>
        <w:t>Mylne bądź niezrozumienie w ogóle przekazów płynących z LGD podczas działań komunikacyjnych przez zainteresowane osoby – zrewidowanie sposobu komunikacji, ewentualnie zlecenie firmie zewnętrznej opracowania sposobu komunikacji.</w:t>
      </w:r>
    </w:p>
    <w:p w14:paraId="32AB2F42" w14:textId="77777777" w:rsidR="009A014E" w:rsidRPr="0069677F" w:rsidRDefault="009A014E" w:rsidP="009A014E">
      <w:pPr>
        <w:pStyle w:val="Nagwek1"/>
        <w:rPr>
          <w:b/>
          <w:color w:val="5B9BD5"/>
          <w:sz w:val="28"/>
          <w:szCs w:val="28"/>
        </w:rPr>
      </w:pPr>
      <w:bookmarkStart w:id="63" w:name="_Toc439109084"/>
      <w:bookmarkStart w:id="64" w:name="_Toc439109908"/>
      <w:bookmarkStart w:id="65" w:name="_Toc439110212"/>
      <w:bookmarkStart w:id="66" w:name="_Toc439111884"/>
      <w:r w:rsidRPr="0069677F">
        <w:rPr>
          <w:b/>
          <w:color w:val="5B9BD5"/>
          <w:sz w:val="28"/>
          <w:szCs w:val="28"/>
        </w:rPr>
        <w:t>10. Zintegrowanie</w:t>
      </w:r>
      <w:bookmarkEnd w:id="63"/>
      <w:bookmarkEnd w:id="64"/>
      <w:bookmarkEnd w:id="65"/>
      <w:bookmarkEnd w:id="66"/>
    </w:p>
    <w:p w14:paraId="6C40D502" w14:textId="77777777" w:rsidR="009A014E" w:rsidRPr="0069677F" w:rsidRDefault="009A014E" w:rsidP="009A014E">
      <w:pPr>
        <w:spacing w:after="0" w:line="240" w:lineRule="auto"/>
        <w:jc w:val="both"/>
        <w:rPr>
          <w:rFonts w:ascii="Arial Narrow" w:hAnsi="Arial Narrow" w:cs="Arial Narrow"/>
          <w:b/>
          <w:sz w:val="22"/>
          <w:szCs w:val="22"/>
        </w:rPr>
      </w:pPr>
    </w:p>
    <w:p w14:paraId="0E38AC5C" w14:textId="77777777" w:rsidR="009A014E" w:rsidRPr="0069677F" w:rsidRDefault="009A014E" w:rsidP="009A014E">
      <w:pPr>
        <w:pStyle w:val="Nagwek2"/>
        <w:jc w:val="both"/>
        <w:rPr>
          <w:b/>
          <w:color w:val="5B9BD5"/>
          <w:sz w:val="24"/>
          <w:szCs w:val="24"/>
        </w:rPr>
      </w:pPr>
      <w:bookmarkStart w:id="67" w:name="_Toc439111885"/>
      <w:r w:rsidRPr="0069677F">
        <w:rPr>
          <w:b/>
          <w:color w:val="5B9BD5"/>
          <w:sz w:val="24"/>
          <w:szCs w:val="24"/>
        </w:rPr>
        <w:t>10.1 Opis zgodności i komplementarności z innymi dokumentami planistycznymi/strategiami.</w:t>
      </w:r>
      <w:bookmarkEnd w:id="67"/>
    </w:p>
    <w:p w14:paraId="2F38F800" w14:textId="77777777" w:rsidR="009A014E" w:rsidRPr="0069677F" w:rsidRDefault="009A014E" w:rsidP="009A014E">
      <w:pPr>
        <w:widowControl w:val="0"/>
        <w:autoSpaceDE w:val="0"/>
        <w:spacing w:after="0" w:line="240" w:lineRule="auto"/>
        <w:ind w:left="960" w:hanging="960"/>
        <w:jc w:val="both"/>
        <w:rPr>
          <w:rFonts w:ascii="Arial Narrow" w:hAnsi="Arial Narrow" w:cs="Arial Narrow"/>
          <w:b/>
          <w:sz w:val="22"/>
          <w:szCs w:val="22"/>
        </w:rPr>
      </w:pPr>
    </w:p>
    <w:p w14:paraId="378EE2C7" w14:textId="77777777" w:rsidR="009A014E" w:rsidRPr="0069677F" w:rsidRDefault="009A014E" w:rsidP="009A014E">
      <w:pPr>
        <w:pStyle w:val="Bezodstpw1"/>
        <w:widowControl w:val="0"/>
        <w:autoSpaceDE w:val="0"/>
        <w:ind w:left="960" w:hanging="960"/>
        <w:jc w:val="both"/>
        <w:rPr>
          <w:rFonts w:ascii="Arial Narrow" w:hAnsi="Arial Narrow" w:cs="Arial Narrow"/>
          <w:sz w:val="22"/>
          <w:szCs w:val="22"/>
        </w:rPr>
      </w:pPr>
      <w:r w:rsidRPr="0069677F">
        <w:rPr>
          <w:rFonts w:ascii="Arial Narrow" w:hAnsi="Arial Narrow" w:cs="Arial Narrow"/>
          <w:b/>
          <w:color w:val="000000"/>
          <w:sz w:val="22"/>
          <w:szCs w:val="22"/>
        </w:rPr>
        <w:t>Wyznaczone kierunki dla LGD s</w:t>
      </w:r>
      <w:r w:rsidRPr="0069677F">
        <w:rPr>
          <w:rFonts w:ascii="Arial Narrow" w:eastAsia="Calibri" w:hAnsi="Arial Narrow" w:cs="Arial Narrow"/>
          <w:b/>
          <w:color w:val="000000"/>
          <w:sz w:val="22"/>
          <w:szCs w:val="22"/>
        </w:rPr>
        <w:t>ą</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zgodne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strategiami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na</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poziomie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gminy</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powiatu</w:t>
      </w:r>
      <w:r w:rsidRPr="0069677F">
        <w:rPr>
          <w:rFonts w:ascii="Arial Narrow" w:hAnsi="Arial Narrow" w:cs="Arial Narrow"/>
          <w:b/>
          <w:color w:val="000000"/>
          <w:sz w:val="22"/>
          <w:szCs w:val="22"/>
        </w:rPr>
        <w:t>:</w:t>
      </w:r>
    </w:p>
    <w:p w14:paraId="7F9ED0C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ab/>
        <w:t>Lokalna Strategia Rozwoju zawiera kierunki działań, które w najbliższych latach przyczynią się do rozwoju obszaru LGD Podkowa. Jest zatem spójna zarówno z dokumentami strategicznymi dotyczącymi obszaru objętego Strategią, jak również z dokumentami programowymi przygotowanymi na okres 2014-2020.</w:t>
      </w:r>
    </w:p>
    <w:p w14:paraId="0ABC05AA"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Wśród dokumentów planistycznych dotyczących obszaru LGD „Podkowa” należy wskazać Strategie Rozwoju Gmin: Zapolice, Zduńska Wola, Szadek oraz Plany Rozwoju Lokalnego Gminy Zadzim i Poddębice oraz strategie rozwoju powiatów. </w:t>
      </w:r>
    </w:p>
    <w:p w14:paraId="6A31F40B"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lastRenderedPageBreak/>
        <w:t xml:space="preserve">W dokumentach strategicznych opracowanych na poziomie gmin oraz w Lokalnej Strategii Rozwoju LGD „Podkowa” duży nacisk położony został na działania wspierające rozwój przedsiębiorczości, aktywizację </w:t>
      </w:r>
      <w:r w:rsidRPr="0069677F">
        <w:rPr>
          <w:rFonts w:ascii="Arial Narrow" w:hAnsi="Arial Narrow" w:cs="Arial Narrow"/>
          <w:sz w:val="22"/>
          <w:szCs w:val="22"/>
        </w:rPr>
        <w:br/>
        <w:t>i integrację społeczności lokalnej oraz podniesienie atrakcyjności turystycznej obszaru. Operacje zapisane do realizacji w ramach powyższych celów wzajemnie się uzupełniają.</w:t>
      </w:r>
    </w:p>
    <w:p w14:paraId="196C270F" w14:textId="77777777" w:rsidR="009A014E" w:rsidRPr="0069677F" w:rsidRDefault="009A014E" w:rsidP="009A014E">
      <w:pPr>
        <w:tabs>
          <w:tab w:val="left" w:pos="851"/>
        </w:tabs>
        <w:spacing w:after="0" w:line="240" w:lineRule="auto"/>
        <w:jc w:val="both"/>
        <w:rPr>
          <w:rFonts w:ascii="Arial Narrow" w:hAnsi="Arial Narrow" w:cs="Arial Narrow"/>
          <w:sz w:val="22"/>
          <w:szCs w:val="22"/>
        </w:rPr>
      </w:pPr>
      <w:r w:rsidRPr="0069677F">
        <w:rPr>
          <w:rFonts w:ascii="Arial Narrow" w:hAnsi="Arial Narrow" w:cs="Arial Narrow"/>
          <w:sz w:val="22"/>
          <w:szCs w:val="22"/>
        </w:rPr>
        <w:tab/>
        <w:t xml:space="preserve">Wśród najważniejszych przedsięwzięć spójnych ze Strategiami i PRL gmin jak i LSR należy wskazać wspieranie osób podejmujących działalność gospodarczą oraz firm już istniejących, które chcą rozwinąć swoją firmę, a dzięki temu wygenerować nowe miejsca pracy. Takie priorytety są zapisane w </w:t>
      </w:r>
      <w:r w:rsidRPr="0069677F">
        <w:rPr>
          <w:rFonts w:ascii="Arial Narrow" w:hAnsi="Arial Narrow" w:cs="Arial Narrow"/>
          <w:i/>
          <w:sz w:val="22"/>
          <w:szCs w:val="22"/>
        </w:rPr>
        <w:t xml:space="preserve">Strategii Rozwoju Gminy Zapolice na lata 2013-2020 </w:t>
      </w:r>
      <w:r w:rsidRPr="0069677F">
        <w:rPr>
          <w:rFonts w:ascii="Arial Narrow" w:hAnsi="Arial Narrow" w:cs="Arial Narrow"/>
          <w:sz w:val="22"/>
          <w:szCs w:val="22"/>
        </w:rPr>
        <w:t xml:space="preserve">(Cel strategiczny II. „Wykorzystanie potencjału gospodarczego Gminy”, Cele operacyjne: II.2. „Aktywizacja lokalnej przedsiębiorczości”), </w:t>
      </w:r>
      <w:r w:rsidRPr="0069677F">
        <w:rPr>
          <w:rFonts w:ascii="Arial Narrow" w:hAnsi="Arial Narrow" w:cs="Arial Narrow"/>
          <w:bCs/>
          <w:i/>
          <w:sz w:val="22"/>
          <w:szCs w:val="22"/>
        </w:rPr>
        <w:t xml:space="preserve">Strategii Rozwoju Gminy i Miasta Szadek na lata 2014-2020 </w:t>
      </w:r>
      <w:r w:rsidRPr="0069677F">
        <w:rPr>
          <w:rFonts w:ascii="Arial Narrow" w:hAnsi="Arial Narrow" w:cs="Arial Narrow"/>
          <w:bCs/>
          <w:sz w:val="22"/>
          <w:szCs w:val="22"/>
        </w:rPr>
        <w:t>(</w:t>
      </w:r>
      <w:r w:rsidRPr="0069677F">
        <w:rPr>
          <w:rFonts w:ascii="Arial Narrow" w:hAnsi="Arial Narrow" w:cs="Arial Narrow"/>
          <w:sz w:val="22"/>
          <w:szCs w:val="22"/>
        </w:rPr>
        <w:t xml:space="preserve">Cel strategiczny 3 „Przedsiębiorczość budowana na fundamencie zasobów naturalnych” i Cel operacyjny 3.1 Wsparcie przedsiębiorczości), </w:t>
      </w:r>
      <w:r w:rsidRPr="0069677F">
        <w:rPr>
          <w:rFonts w:ascii="Arial Narrow" w:hAnsi="Arial Narrow" w:cs="Arial Narrow"/>
          <w:i/>
          <w:sz w:val="22"/>
          <w:szCs w:val="22"/>
        </w:rPr>
        <w:t>Strategii Rozwoju Gminy Zdu</w:t>
      </w:r>
      <w:r w:rsidRPr="0069677F">
        <w:rPr>
          <w:rFonts w:ascii="Arial Narrow" w:eastAsia="Calibri" w:hAnsi="Arial Narrow" w:cs="Arial Narrow"/>
          <w:i/>
          <w:sz w:val="22"/>
          <w:szCs w:val="22"/>
        </w:rPr>
        <w:t>ń</w:t>
      </w:r>
      <w:r w:rsidRPr="0069677F">
        <w:rPr>
          <w:rFonts w:ascii="Arial Narrow" w:hAnsi="Arial Narrow" w:cs="Arial Narrow"/>
          <w:i/>
          <w:sz w:val="22"/>
          <w:szCs w:val="22"/>
        </w:rPr>
        <w:t>ska Wola na lata 2014-2020 (Cel strategiczny</w:t>
      </w:r>
      <w:r w:rsidRPr="0069677F">
        <w:rPr>
          <w:rFonts w:ascii="Arial Narrow" w:hAnsi="Arial Narrow" w:cs="Arial Narrow"/>
          <w:sz w:val="22"/>
          <w:szCs w:val="22"/>
        </w:rPr>
        <w:t xml:space="preserve"> 2.1.”Zwiększyć dochody własne w wyniku rozwoju przedsiębiorczości i mieszkalnictwa na terenie Gminy”),</w:t>
      </w:r>
      <w:r w:rsidRPr="0069677F">
        <w:rPr>
          <w:rFonts w:ascii="Arial Narrow" w:hAnsi="Arial Narrow" w:cs="Arial Narrow"/>
          <w:b/>
          <w:sz w:val="22"/>
          <w:szCs w:val="22"/>
        </w:rPr>
        <w:t xml:space="preserve"> </w:t>
      </w:r>
      <w:r w:rsidRPr="0069677F">
        <w:rPr>
          <w:rFonts w:ascii="Arial Narrow" w:hAnsi="Arial Narrow" w:cs="Arial Narrow"/>
          <w:i/>
          <w:sz w:val="22"/>
          <w:szCs w:val="22"/>
        </w:rPr>
        <w:t>Plan Rozwoju Lokalnego Gminy Podd</w:t>
      </w:r>
      <w:r w:rsidRPr="0069677F">
        <w:rPr>
          <w:rFonts w:ascii="Arial Narrow" w:eastAsia="Calibri" w:hAnsi="Arial Narrow" w:cs="Arial Narrow"/>
          <w:i/>
          <w:sz w:val="22"/>
          <w:szCs w:val="22"/>
        </w:rPr>
        <w:t>ę</w:t>
      </w:r>
      <w:r w:rsidRPr="0069677F">
        <w:rPr>
          <w:rFonts w:ascii="Arial Narrow" w:hAnsi="Arial Narrow" w:cs="Arial Narrow"/>
          <w:i/>
          <w:sz w:val="22"/>
          <w:szCs w:val="22"/>
        </w:rPr>
        <w:t>bice na lata 2008-2015</w:t>
      </w:r>
      <w:r w:rsidRPr="0069677F">
        <w:rPr>
          <w:rFonts w:ascii="Arial Narrow" w:hAnsi="Arial Narrow" w:cs="Arial Narrow"/>
          <w:sz w:val="22"/>
          <w:szCs w:val="22"/>
        </w:rPr>
        <w:t xml:space="preserve"> (Cel strategiczny I – „zrównoważony rozwój społeczno-gospodarczy Gminy Poddębice, warunkujący jakość życia jego mieszkańców oraz atrakcyjność Gminy jako miejsca zamieszkania i prowadzenia działalności gospodarczej, przy zachowaniu polityki równych szans, w tym dla potrzeb osób niepełnosprawnych”. Cele bezpośrednie: 1. „Wzrost poziomu zagospodarowania turystycznego i rekreacyjnego” i 2. „Poprawa atrakcyjności turystycznej, rekreacyjnej i kulturalnej”. W </w:t>
      </w:r>
      <w:r w:rsidRPr="0069677F">
        <w:rPr>
          <w:rFonts w:ascii="Arial Narrow" w:hAnsi="Arial Narrow" w:cs="Arial Narrow"/>
          <w:i/>
          <w:sz w:val="22"/>
          <w:szCs w:val="22"/>
        </w:rPr>
        <w:t>Planie Rozwoju Lokalnego Gminy Zadzim na lata 2007-2013</w:t>
      </w:r>
      <w:r w:rsidRPr="0069677F">
        <w:rPr>
          <w:rFonts w:ascii="Arial Narrow" w:hAnsi="Arial Narrow" w:cs="Arial Narrow"/>
          <w:sz w:val="22"/>
          <w:szCs w:val="22"/>
        </w:rPr>
        <w:t xml:space="preserve"> odnajdujemy</w:t>
      </w:r>
      <w:r w:rsidRPr="0069677F">
        <w:rPr>
          <w:rFonts w:ascii="Arial Narrow" w:hAnsi="Arial Narrow" w:cs="Arial Narrow"/>
          <w:i/>
          <w:sz w:val="22"/>
          <w:szCs w:val="22"/>
        </w:rPr>
        <w:t xml:space="preserve"> </w:t>
      </w:r>
      <w:r w:rsidRPr="0069677F">
        <w:rPr>
          <w:rFonts w:ascii="Arial Narrow" w:hAnsi="Arial Narrow" w:cs="Arial Narrow"/>
          <w:sz w:val="22"/>
          <w:szCs w:val="22"/>
        </w:rPr>
        <w:t xml:space="preserve">zapisy świadczące o tym, iż władze gminy skupiają się na działaniach związanych „z tworzeniem korzystnych warunków do rozwoju gospodarki oraz tworzenie przyjaznej atmosfery dla rozwoju biznesu”, „stawiają na rozwój gospodarczy poprzez turystykę”. Kontynuacją tych działań jest przewidziana w aktualnie opracowywana Strategia Rozwoju Gminy Zadzim. </w:t>
      </w:r>
    </w:p>
    <w:p w14:paraId="652334DA" w14:textId="77777777" w:rsidR="009A014E" w:rsidRPr="0069677F" w:rsidRDefault="009A014E" w:rsidP="009A014E">
      <w:pPr>
        <w:spacing w:after="0" w:line="240" w:lineRule="auto"/>
        <w:ind w:firstLine="708"/>
        <w:jc w:val="both"/>
        <w:rPr>
          <w:rFonts w:ascii="Arial Narrow" w:hAnsi="Arial Narrow" w:cs="Arial Narrow"/>
          <w:color w:val="0D0D0D"/>
          <w:sz w:val="22"/>
          <w:szCs w:val="22"/>
        </w:rPr>
      </w:pPr>
      <w:r w:rsidRPr="0069677F">
        <w:rPr>
          <w:rFonts w:ascii="Arial Narrow" w:hAnsi="Arial Narrow" w:cs="Arial Narrow"/>
          <w:sz w:val="22"/>
          <w:szCs w:val="22"/>
        </w:rPr>
        <w:t>Przedsięwzięcia zaplanowane do realizacji w ramach Lokalnej Strategii Rozwoju LGD „Podkowa” idealnie odpowiadają na potrzeby wskazane w wyżej wymienionych dokumentach planistycznych, ponieważ dzięki świadczonemu doradztwu, organizowaniu szkoleń, czy działań z zakresu wzmacniania kompetencji społecznych powstaną nowe działalności gospodarcze i zostaną utworzone nowe miejsca pracy w ramach istniejących przedsiębiorstw, które skorzystają z możliwości rozwinięcia swojej działalności.</w:t>
      </w:r>
    </w:p>
    <w:p w14:paraId="12AF7733"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color w:val="0D0D0D"/>
          <w:sz w:val="22"/>
          <w:szCs w:val="22"/>
        </w:rPr>
        <w:t xml:space="preserve">Kolejnym ważnym celem, jaki postawiła sobie LGD „Podkowa”, a który znajduje odzwierciedlenie </w:t>
      </w:r>
      <w:r w:rsidRPr="0069677F">
        <w:rPr>
          <w:rFonts w:ascii="Arial Narrow" w:hAnsi="Arial Narrow" w:cs="Arial Narrow"/>
          <w:color w:val="0D0D0D"/>
          <w:sz w:val="22"/>
          <w:szCs w:val="22"/>
        </w:rPr>
        <w:br/>
        <w:t xml:space="preserve">w dokumentach planistycznych gmin członkowskich jest Wzrost atrakcyjności gospodarczej, turystycznej </w:t>
      </w:r>
      <w:r w:rsidRPr="0069677F">
        <w:rPr>
          <w:rFonts w:ascii="Arial Narrow" w:hAnsi="Arial Narrow" w:cs="Arial Narrow"/>
          <w:color w:val="0D0D0D"/>
          <w:sz w:val="22"/>
          <w:szCs w:val="22"/>
        </w:rPr>
        <w:br/>
        <w:t>i społecznej na obszarze LGD „Podkowa” do 2023r.</w:t>
      </w:r>
      <w:r w:rsidRPr="0069677F">
        <w:rPr>
          <w:rFonts w:ascii="Arial Narrow" w:hAnsi="Arial Narrow" w:cs="Arial Narrow"/>
          <w:b/>
          <w:color w:val="0D0D0D"/>
          <w:sz w:val="22"/>
          <w:szCs w:val="22"/>
        </w:rPr>
        <w:t xml:space="preserve"> </w:t>
      </w:r>
      <w:r w:rsidRPr="0069677F">
        <w:rPr>
          <w:rFonts w:ascii="Arial Narrow" w:hAnsi="Arial Narrow" w:cs="Arial Narrow"/>
          <w:color w:val="0D0D0D"/>
          <w:sz w:val="22"/>
          <w:szCs w:val="22"/>
        </w:rPr>
        <w:t xml:space="preserve">Podobne cele zapisano w następujących dokumentach strategicznych: </w:t>
      </w:r>
      <w:r w:rsidRPr="0069677F">
        <w:rPr>
          <w:rFonts w:ascii="Arial Narrow" w:hAnsi="Arial Narrow" w:cs="Arial Narrow"/>
          <w:i/>
          <w:sz w:val="22"/>
          <w:szCs w:val="22"/>
        </w:rPr>
        <w:t xml:space="preserve">Strategia Rozwoju Gminy Zapolice na lata 2013-2020 </w:t>
      </w:r>
      <w:r w:rsidRPr="0069677F">
        <w:rPr>
          <w:rFonts w:ascii="Arial Narrow" w:hAnsi="Arial Narrow" w:cs="Arial Narrow"/>
          <w:sz w:val="22"/>
          <w:szCs w:val="22"/>
        </w:rPr>
        <w:t xml:space="preserve">(Cel strategiczny I. Zrównoważony rozwój infrastruktury lokalnej, Cel operacyjny: I.4. Modernizacja infrastruktury społecznej, Cel strategiczny III. Podjęcie działań na rzecz poprawy życia mieszkańców, Cel operacyjny III.3. Promocja działań na rzecz integracji społecznej), </w:t>
      </w:r>
      <w:r w:rsidRPr="0069677F">
        <w:rPr>
          <w:rFonts w:ascii="Arial Narrow" w:hAnsi="Arial Narrow" w:cs="Arial Narrow"/>
          <w:bCs/>
          <w:i/>
          <w:sz w:val="22"/>
          <w:szCs w:val="22"/>
        </w:rPr>
        <w:t>Strategia Rozwoju Gminy i Miasta Szadek na lata 2014-2020 (</w:t>
      </w:r>
      <w:r w:rsidRPr="0069677F">
        <w:rPr>
          <w:rFonts w:ascii="Arial Narrow" w:hAnsi="Arial Narrow" w:cs="Arial Narrow"/>
          <w:sz w:val="22"/>
          <w:szCs w:val="22"/>
        </w:rPr>
        <w:t xml:space="preserve">Cel strategiczny 1. Komunikacja </w:t>
      </w:r>
      <w:r w:rsidRPr="0069677F">
        <w:rPr>
          <w:rFonts w:ascii="Arial Narrow" w:hAnsi="Arial Narrow" w:cs="Arial Narrow"/>
          <w:sz w:val="22"/>
          <w:szCs w:val="22"/>
        </w:rPr>
        <w:br/>
        <w:t xml:space="preserve">i współpraca oraz budowanie tożsamości wśród mieszkańców gminy i miasta. Cel operacyjny 1.1. Komunikacja </w:t>
      </w:r>
      <w:r w:rsidRPr="0069677F">
        <w:rPr>
          <w:rFonts w:ascii="Arial Narrow" w:hAnsi="Arial Narrow" w:cs="Arial Narrow"/>
          <w:sz w:val="22"/>
          <w:szCs w:val="22"/>
        </w:rPr>
        <w:br/>
        <w:t>i współpraca.  Cel operacyjny 1.2. Budowanie tożsamości Cel strategiczny 2. Zrównoważony rozwój przestrzenny gminy i miasta.  Cel operacyjny 2.3 Modernizacja infrastruktury społecznej),</w:t>
      </w:r>
      <w:r w:rsidRPr="0069677F">
        <w:rPr>
          <w:rFonts w:ascii="Arial Narrow" w:hAnsi="Arial Narrow" w:cs="Arial Narrow"/>
          <w:i/>
          <w:sz w:val="22"/>
          <w:szCs w:val="22"/>
        </w:rPr>
        <w:t xml:space="preserve"> Strategia Rozwoju Gminy Zdu</w:t>
      </w:r>
      <w:r w:rsidRPr="0069677F">
        <w:rPr>
          <w:rFonts w:ascii="Arial Narrow" w:eastAsia="Calibri" w:hAnsi="Arial Narrow" w:cs="Arial Narrow"/>
          <w:i/>
          <w:sz w:val="22"/>
          <w:szCs w:val="22"/>
        </w:rPr>
        <w:t>ń</w:t>
      </w:r>
      <w:r w:rsidRPr="0069677F">
        <w:rPr>
          <w:rFonts w:ascii="Arial Narrow" w:hAnsi="Arial Narrow" w:cs="Arial Narrow"/>
          <w:i/>
          <w:sz w:val="22"/>
          <w:szCs w:val="22"/>
        </w:rPr>
        <w:t xml:space="preserve">ska Wola na lata 2014-2020 </w:t>
      </w:r>
      <w:r w:rsidRPr="0069677F">
        <w:rPr>
          <w:rFonts w:ascii="Arial Narrow" w:hAnsi="Arial Narrow" w:cs="Arial Narrow"/>
          <w:sz w:val="22"/>
          <w:szCs w:val="22"/>
        </w:rPr>
        <w:t xml:space="preserve">(Cel strategiczny: 1.2. „Rozbudowywać i modernizować infrastrukturę techniczną </w:t>
      </w:r>
      <w:r w:rsidRPr="0069677F">
        <w:rPr>
          <w:rFonts w:ascii="Arial Narrow" w:hAnsi="Arial Narrow" w:cs="Arial Narrow"/>
          <w:sz w:val="22"/>
          <w:szCs w:val="22"/>
        </w:rPr>
        <w:br/>
        <w:t xml:space="preserve">i społeczną sprzyjającą rozwojowi mieszkalnictwa na terenie Gminy” i 1.3. „Zorganizować mieszkańcom atrakcyjna ofertę spędzania czasu wolnego”, </w:t>
      </w:r>
      <w:r w:rsidRPr="0069677F">
        <w:rPr>
          <w:rFonts w:ascii="Arial Narrow" w:hAnsi="Arial Narrow" w:cs="Arial Narrow"/>
          <w:i/>
          <w:sz w:val="22"/>
          <w:szCs w:val="22"/>
        </w:rPr>
        <w:t>Plan Rozwoju Lokalnego Gminy Podd</w:t>
      </w:r>
      <w:r w:rsidRPr="0069677F">
        <w:rPr>
          <w:rFonts w:ascii="Arial Narrow" w:eastAsia="Calibri" w:hAnsi="Arial Narrow" w:cs="Arial Narrow"/>
          <w:i/>
          <w:sz w:val="22"/>
          <w:szCs w:val="22"/>
        </w:rPr>
        <w:t>ę</w:t>
      </w:r>
      <w:r w:rsidRPr="0069677F">
        <w:rPr>
          <w:rFonts w:ascii="Arial Narrow" w:hAnsi="Arial Narrow" w:cs="Arial Narrow"/>
          <w:i/>
          <w:sz w:val="22"/>
          <w:szCs w:val="22"/>
        </w:rPr>
        <w:t>bice na lata 2008-2015</w:t>
      </w:r>
      <w:r w:rsidRPr="0069677F">
        <w:rPr>
          <w:rFonts w:ascii="Arial Narrow" w:hAnsi="Arial Narrow" w:cs="Arial Narrow"/>
          <w:sz w:val="22"/>
          <w:szCs w:val="22"/>
        </w:rPr>
        <w:t xml:space="preserve"> (Cel strategiczny II – „poprawa warunków życia mieszkańców Gminy Poddębice oraz wspieranie przedsiębiorczości Cel bezpośredni 3. Wykorzystanie wód geotermalnych”), w </w:t>
      </w:r>
      <w:r w:rsidRPr="0069677F">
        <w:rPr>
          <w:rFonts w:ascii="Arial Narrow" w:hAnsi="Arial Narrow" w:cs="Arial Narrow"/>
          <w:i/>
          <w:sz w:val="22"/>
          <w:szCs w:val="22"/>
        </w:rPr>
        <w:t xml:space="preserve">Planie Rozwoju Lokalnego Gminy Zadzim na lata 2007-2013 </w:t>
      </w:r>
      <w:r w:rsidRPr="0069677F">
        <w:rPr>
          <w:rFonts w:ascii="Arial Narrow" w:hAnsi="Arial Narrow" w:cs="Arial Narrow"/>
          <w:sz w:val="22"/>
          <w:szCs w:val="22"/>
        </w:rPr>
        <w:t xml:space="preserve">odnajdujemy zapisy świadczące o tym, iż Władze gminy zamierzają „wspierać wszelkie działania </w:t>
      </w:r>
      <w:r w:rsidRPr="0069677F">
        <w:rPr>
          <w:rFonts w:ascii="Arial Narrow" w:hAnsi="Arial Narrow" w:cs="Arial Narrow"/>
          <w:sz w:val="22"/>
          <w:szCs w:val="22"/>
        </w:rPr>
        <w:br/>
        <w:t xml:space="preserve">w sferze </w:t>
      </w:r>
      <w:proofErr w:type="spellStart"/>
      <w:r w:rsidRPr="0069677F">
        <w:rPr>
          <w:rFonts w:ascii="Arial Narrow" w:hAnsi="Arial Narrow" w:cs="Arial Narrow"/>
          <w:sz w:val="22"/>
          <w:szCs w:val="22"/>
        </w:rPr>
        <w:t>kulturalno</w:t>
      </w:r>
      <w:proofErr w:type="spellEnd"/>
      <w:r w:rsidRPr="0069677F">
        <w:rPr>
          <w:rFonts w:ascii="Arial Narrow" w:hAnsi="Arial Narrow" w:cs="Arial Narrow"/>
          <w:sz w:val="22"/>
          <w:szCs w:val="22"/>
        </w:rPr>
        <w:t xml:space="preserve"> – społecznej”. Kontynuacją tych działań jest przewidziana w aktualnie opracowywana Strategia Rozwoju Gminy Zadzim.</w:t>
      </w:r>
    </w:p>
    <w:p w14:paraId="707C977F" w14:textId="77777777" w:rsidR="009A014E" w:rsidRPr="0069677F" w:rsidRDefault="009A014E" w:rsidP="009A014E">
      <w:pPr>
        <w:spacing w:after="0" w:line="240" w:lineRule="auto"/>
        <w:ind w:firstLine="708"/>
        <w:jc w:val="both"/>
        <w:rPr>
          <w:rFonts w:ascii="Arial Narrow" w:hAnsi="Arial Narrow" w:cs="Arial Narrow"/>
          <w:color w:val="0D0D0D"/>
          <w:sz w:val="22"/>
          <w:szCs w:val="22"/>
        </w:rPr>
      </w:pPr>
      <w:r w:rsidRPr="0069677F">
        <w:rPr>
          <w:rFonts w:ascii="Arial Narrow" w:hAnsi="Arial Narrow" w:cs="Arial Narrow"/>
          <w:sz w:val="22"/>
          <w:szCs w:val="22"/>
        </w:rPr>
        <w:t xml:space="preserve">Lokalna Grupa Działania „Podkowa” zaplanowała w ramach swojej strategii rozwoju lokalnego </w:t>
      </w:r>
      <w:r w:rsidRPr="0069677F">
        <w:rPr>
          <w:rFonts w:ascii="Arial Narrow" w:hAnsi="Arial Narrow" w:cs="Arial Narrow"/>
          <w:color w:val="0D0D0D"/>
          <w:sz w:val="22"/>
          <w:szCs w:val="22"/>
        </w:rPr>
        <w:t>przedsięwzięcia, które uzupełnią działania zaplanowane przez gminy, a przez to przyczynią się do jeszcze większego wzmocnienia kapitału społecznego na terenie obszaru działania LGD. Wśród kluczowych przedsięwzięć z w tym zakresie należy wskazać takie jak miedzy innymi: Rozwój infrastruktury turystycznej, rekreacyjnej, kulturalnej, ochrona, promocja i rozwój obszaru LGD w tym produktów lokalnych oraz dziedzictwa lokalnego oraz rozwój przedsiębiorstw.</w:t>
      </w:r>
    </w:p>
    <w:p w14:paraId="76CCD746" w14:textId="77777777" w:rsidR="009A014E" w:rsidRPr="0069677F" w:rsidRDefault="009A014E" w:rsidP="009A014E">
      <w:pPr>
        <w:spacing w:after="0" w:line="240" w:lineRule="auto"/>
        <w:jc w:val="both"/>
        <w:rPr>
          <w:rFonts w:ascii="Arial Narrow" w:hAnsi="Arial Narrow" w:cs="Arial Narrow"/>
          <w:color w:val="0D0D0D"/>
          <w:sz w:val="22"/>
          <w:szCs w:val="22"/>
        </w:rPr>
      </w:pPr>
      <w:r w:rsidRPr="0069677F">
        <w:rPr>
          <w:rFonts w:ascii="Arial Narrow" w:hAnsi="Arial Narrow" w:cs="Arial Narrow"/>
          <w:color w:val="0D0D0D"/>
          <w:sz w:val="22"/>
          <w:szCs w:val="22"/>
        </w:rPr>
        <w:t>Lokalna Strategia Rozwoju jest spójna z dokumentami planistycznymi na poziomie powiatu.</w:t>
      </w:r>
      <w:r w:rsidRPr="0069677F">
        <w:rPr>
          <w:rFonts w:ascii="Arial Narrow" w:hAnsi="Arial Narrow" w:cs="Arial Narrow"/>
          <w:b/>
          <w:bCs/>
          <w:sz w:val="22"/>
          <w:szCs w:val="22"/>
        </w:rPr>
        <w:t xml:space="preserve"> </w:t>
      </w:r>
      <w:r w:rsidRPr="0069677F">
        <w:rPr>
          <w:rFonts w:ascii="Arial Narrow" w:hAnsi="Arial Narrow" w:cs="Arial Narrow"/>
          <w:bCs/>
          <w:sz w:val="22"/>
          <w:szCs w:val="22"/>
        </w:rPr>
        <w:t xml:space="preserve">Cele LSR korespondują z następującymi celami </w:t>
      </w:r>
      <w:r w:rsidRPr="0069677F">
        <w:rPr>
          <w:rFonts w:ascii="Arial Narrow" w:hAnsi="Arial Narrow" w:cs="Arial Narrow"/>
          <w:bCs/>
          <w:i/>
          <w:sz w:val="22"/>
          <w:szCs w:val="22"/>
        </w:rPr>
        <w:t>Strategii Rozwoju Powiatu Podd</w:t>
      </w:r>
      <w:r w:rsidRPr="0069677F">
        <w:rPr>
          <w:rFonts w:ascii="Arial Narrow" w:eastAsia="Calibri" w:hAnsi="Arial Narrow" w:cs="Arial Narrow"/>
          <w:bCs/>
          <w:i/>
          <w:sz w:val="22"/>
          <w:szCs w:val="22"/>
        </w:rPr>
        <w:t>ę</w:t>
      </w:r>
      <w:r w:rsidRPr="0069677F">
        <w:rPr>
          <w:rFonts w:ascii="Arial Narrow" w:hAnsi="Arial Narrow" w:cs="Arial Narrow"/>
          <w:bCs/>
          <w:i/>
          <w:sz w:val="22"/>
          <w:szCs w:val="22"/>
        </w:rPr>
        <w:t>bickiego 2020</w:t>
      </w:r>
      <w:r w:rsidRPr="0069677F">
        <w:rPr>
          <w:rFonts w:ascii="Arial Narrow" w:hAnsi="Arial Narrow" w:cs="Arial Narrow"/>
          <w:bCs/>
          <w:sz w:val="22"/>
          <w:szCs w:val="22"/>
        </w:rPr>
        <w:t>:</w:t>
      </w:r>
      <w:r w:rsidRPr="0069677F">
        <w:rPr>
          <w:rFonts w:ascii="Arial Narrow" w:hAnsi="Arial Narrow" w:cs="Arial Narrow"/>
          <w:b/>
          <w:bCs/>
          <w:sz w:val="22"/>
          <w:szCs w:val="22"/>
        </w:rPr>
        <w:t xml:space="preserve">  </w:t>
      </w:r>
      <w:r w:rsidRPr="0069677F">
        <w:rPr>
          <w:rFonts w:ascii="Arial Narrow" w:hAnsi="Arial Narrow" w:cs="Arial Narrow"/>
          <w:sz w:val="22"/>
          <w:szCs w:val="22"/>
        </w:rPr>
        <w:t xml:space="preserve">Celem strategicznym A „Rozwój funkcji turystycznej Powiatu”, w tym celami operacyjny A.1. „Turystyka zdrowotna i uzdrowiskowa” i A.2. </w:t>
      </w:r>
      <w:r w:rsidRPr="0069677F">
        <w:rPr>
          <w:rFonts w:ascii="Arial Narrow" w:hAnsi="Arial Narrow" w:cs="Arial Narrow"/>
          <w:sz w:val="22"/>
          <w:szCs w:val="22"/>
        </w:rPr>
        <w:lastRenderedPageBreak/>
        <w:t xml:space="preserve">„Turystyka aktywna” oraz z celem strategicznym B „Poprawa jakości życia mieszkańców”, w tym celami operacyjnymi B.1. „Sfera społeczna”, B.2. „Sfera gospodarcza” oraz B.3.”Rolnictwo”. </w:t>
      </w:r>
    </w:p>
    <w:p w14:paraId="2B6B8740"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color w:val="0D0D0D"/>
          <w:sz w:val="22"/>
          <w:szCs w:val="22"/>
        </w:rPr>
        <w:t xml:space="preserve">LSR jest zgodny ze </w:t>
      </w:r>
      <w:r w:rsidRPr="0069677F">
        <w:rPr>
          <w:rFonts w:ascii="Arial Narrow" w:hAnsi="Arial Narrow" w:cs="Arial Narrow"/>
          <w:bCs/>
          <w:sz w:val="22"/>
          <w:szCs w:val="22"/>
        </w:rPr>
        <w:t xml:space="preserve">Strategią Rozwoju Powiatu Zduńskowolskiego na lata 2007-2020 </w:t>
      </w:r>
      <w:r w:rsidRPr="0069677F">
        <w:rPr>
          <w:rFonts w:ascii="Arial Narrow" w:eastAsia="MingLiU" w:hAnsi="Arial Narrow" w:cs="Arial Narrow"/>
          <w:bCs/>
          <w:sz w:val="22"/>
          <w:szCs w:val="22"/>
        </w:rPr>
        <w:br/>
      </w:r>
      <w:r w:rsidRPr="0069677F">
        <w:rPr>
          <w:rFonts w:ascii="Arial Narrow" w:hAnsi="Arial Narrow" w:cs="Arial Narrow"/>
          <w:bCs/>
          <w:sz w:val="22"/>
          <w:szCs w:val="22"/>
        </w:rPr>
        <w:t>w następującym zakresie w ramach następujących celów</w:t>
      </w:r>
      <w:r w:rsidRPr="0069677F">
        <w:rPr>
          <w:rFonts w:ascii="Arial Narrow" w:hAnsi="Arial Narrow" w:cs="Arial Narrow"/>
          <w:sz w:val="22"/>
          <w:szCs w:val="22"/>
        </w:rPr>
        <w:t xml:space="preserve"> strategicznych: „Podniesienie jakości życia </w:t>
      </w:r>
      <w:r w:rsidRPr="0069677F">
        <w:rPr>
          <w:rFonts w:ascii="Arial Narrow" w:hAnsi="Arial Narrow" w:cs="Arial Narrow"/>
          <w:sz w:val="22"/>
          <w:szCs w:val="22"/>
        </w:rPr>
        <w:br/>
        <w:t xml:space="preserve">i Podniesienie poziomu wykształcenia i rozwój kulturowy mieszkańców”, „Stworzenie nowoczesnej bazy gospodarczej w powiecie”, „Promocja powiatu i jego produktów” oraz „Stymulowanie wielofunkcyjnego rozwoju obszarów wiejskich”. </w:t>
      </w:r>
    </w:p>
    <w:p w14:paraId="57306E9A"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Lokalna Strategia Rozwoju wykazuje zgodność ze strategicznymi kierunkami działań </w:t>
      </w:r>
      <w:r w:rsidRPr="0069677F">
        <w:rPr>
          <w:rFonts w:ascii="Arial Narrow" w:hAnsi="Arial Narrow" w:cs="Arial Narrow"/>
          <w:b/>
          <w:bCs/>
          <w:sz w:val="22"/>
          <w:szCs w:val="22"/>
        </w:rPr>
        <w:t>Strategii Rozwoju Województwa Łódzkiego 2020.</w:t>
      </w:r>
      <w:r w:rsidRPr="0069677F">
        <w:rPr>
          <w:rFonts w:ascii="Arial Narrow" w:hAnsi="Arial Narrow" w:cs="Arial Narrow"/>
          <w:sz w:val="22"/>
          <w:szCs w:val="22"/>
        </w:rPr>
        <w:t xml:space="preserve"> </w:t>
      </w:r>
    </w:p>
    <w:p w14:paraId="780FE74E"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W płaszczyźnie horyzontalnej m.in. przez</w:t>
      </w:r>
      <w:r w:rsidRPr="0069677F">
        <w:rPr>
          <w:rFonts w:ascii="Arial Narrow" w:hAnsi="Arial Narrow" w:cs="Arial Narrow"/>
          <w:sz w:val="22"/>
          <w:szCs w:val="22"/>
          <w:u w:val="single"/>
        </w:rPr>
        <w:t xml:space="preserve"> 2.2. kształtowanie aktywnych postaw na rynku pracy </w:t>
      </w:r>
      <w:r w:rsidRPr="0069677F">
        <w:rPr>
          <w:rFonts w:ascii="Arial Narrow" w:hAnsi="Arial Narrow" w:cs="Arial Narrow"/>
          <w:sz w:val="22"/>
          <w:szCs w:val="22"/>
          <w:u w:val="single"/>
        </w:rPr>
        <w:br/>
      </w:r>
      <w:r w:rsidRPr="0069677F">
        <w:rPr>
          <w:rFonts w:ascii="Arial Narrow" w:hAnsi="Arial Narrow" w:cs="Arial Narrow"/>
          <w:sz w:val="22"/>
          <w:szCs w:val="22"/>
        </w:rPr>
        <w:t xml:space="preserve">w tym: wsparcie osób zakładających własną działalność gospodarczą, wspieranie tworzenia miejsc pracy, </w:t>
      </w:r>
      <w:r w:rsidRPr="0069677F">
        <w:rPr>
          <w:rFonts w:ascii="Arial Narrow" w:hAnsi="Arial Narrow" w:cs="Arial Narrow"/>
          <w:sz w:val="22"/>
          <w:szCs w:val="22"/>
          <w:u w:val="single"/>
        </w:rPr>
        <w:t>3.2 rozwój MŚP i sektora rolnego</w:t>
      </w:r>
      <w:r w:rsidRPr="0069677F">
        <w:rPr>
          <w:rFonts w:ascii="Arial Narrow" w:hAnsi="Arial Narrow" w:cs="Arial Narrow"/>
          <w:sz w:val="22"/>
          <w:szCs w:val="22"/>
        </w:rPr>
        <w:t xml:space="preserve"> w tym: wspieranie inwestycji produkcyjnych i usługowych, z uwzględnieniem innowacji: technologicznych, organizacyjnych, marketingowych, </w:t>
      </w:r>
      <w:proofErr w:type="spellStart"/>
      <w:r w:rsidRPr="0069677F">
        <w:rPr>
          <w:rFonts w:ascii="Arial Narrow" w:hAnsi="Arial Narrow" w:cs="Arial Narrow"/>
          <w:sz w:val="22"/>
          <w:szCs w:val="22"/>
        </w:rPr>
        <w:t>eko</w:t>
      </w:r>
      <w:proofErr w:type="spellEnd"/>
      <w:r w:rsidRPr="0069677F">
        <w:rPr>
          <w:rFonts w:ascii="Arial Narrow" w:hAnsi="Arial Narrow" w:cs="Arial Narrow"/>
          <w:sz w:val="22"/>
          <w:szCs w:val="22"/>
        </w:rPr>
        <w:t>-innowacji, innowacji społecznych przyczyniających się do tworzenia i zachowania trwałych miejsc pracy, wspieranie działań w zakresie dostosowywania się przedsiębiorstw do norm ochrony środowiska i racjonalnego wykorzystania zasobów, wspieranie nowych modeli biznesowych dla firm, promowanie społecznej odpowiedzialności biznesu, wspieranie osób i firm rozpoczynających działalność w zakresie wytwarzania i promocji produktów regionalnych, wspieranie działań na rzecz produkcji i naprawy</w:t>
      </w:r>
      <w:r w:rsidRPr="0069677F">
        <w:rPr>
          <w:rFonts w:ascii="Arial Narrow" w:hAnsi="Arial Narrow" w:cs="Arial Narrow"/>
          <w:color w:val="00B0F0"/>
          <w:sz w:val="22"/>
          <w:szCs w:val="22"/>
        </w:rPr>
        <w:t xml:space="preserve"> </w:t>
      </w:r>
      <w:r w:rsidRPr="0069677F">
        <w:rPr>
          <w:rFonts w:ascii="Arial Narrow" w:hAnsi="Arial Narrow" w:cs="Arial Narrow"/>
          <w:sz w:val="22"/>
          <w:szCs w:val="22"/>
        </w:rPr>
        <w:t xml:space="preserve">maszyn i urządzeń dla rolnictwa, wspieranie certyfikacji produktów rolnych, </w:t>
      </w:r>
      <w:r w:rsidRPr="0069677F">
        <w:rPr>
          <w:rFonts w:ascii="Arial Narrow" w:hAnsi="Arial Narrow" w:cs="Arial Narrow"/>
          <w:sz w:val="22"/>
          <w:szCs w:val="22"/>
          <w:u w:val="single"/>
        </w:rPr>
        <w:t>4.1. Rozwój społeczności lokalnych</w:t>
      </w:r>
      <w:r w:rsidRPr="0069677F">
        <w:rPr>
          <w:rFonts w:ascii="Arial Narrow" w:hAnsi="Arial Narrow" w:cs="Arial Narrow"/>
          <w:sz w:val="22"/>
          <w:szCs w:val="22"/>
        </w:rPr>
        <w:t xml:space="preserve">, w tym: wspieranie szkoleń promujących postawy pro obywatelskie, prospołeczne i proekologiczne, w szczególności wśród młodzieży, wspieranie kompetencji liderów społecznych </w:t>
      </w:r>
      <w:r w:rsidRPr="0069677F">
        <w:rPr>
          <w:rFonts w:ascii="Arial Narrow" w:hAnsi="Arial Narrow" w:cs="Arial Narrow"/>
          <w:sz w:val="22"/>
          <w:szCs w:val="22"/>
        </w:rPr>
        <w:br/>
        <w:t xml:space="preserve">i animatorów działań społeczności lokalnych, wspieranie aktywności osób starszych, stymulowanie współpracy między organizacjami pozarządowymi, sektorem prywatnym i publicznym, promocję usług świadczonych przez organizacje pozarządowe, wspieranie akcji, kursów, szkoleń z zakresu umiejętności posługiwania się komputerem wśród mieszkańców, uruchamianie stron internetowych, upowszechnianie komunikatorów internetowych; </w:t>
      </w:r>
      <w:r w:rsidRPr="0069677F">
        <w:rPr>
          <w:rFonts w:ascii="Arial Narrow" w:hAnsi="Arial Narrow" w:cs="Arial Narrow"/>
          <w:sz w:val="22"/>
          <w:szCs w:val="22"/>
          <w:u w:val="single"/>
        </w:rPr>
        <w:t>5.3. Rozwój usług i poprawa dostępu do sektora kultury, sportu, turystyki i rekreacji</w:t>
      </w:r>
      <w:r w:rsidRPr="0069677F">
        <w:rPr>
          <w:rFonts w:ascii="Arial Narrow" w:hAnsi="Arial Narrow" w:cs="Arial Narrow"/>
          <w:sz w:val="22"/>
          <w:szCs w:val="22"/>
        </w:rPr>
        <w:t xml:space="preserve">, w tym: wspieranie działań na rzecz podnoszenia atrakcyjności i unowocześniania bazy kulturalnej, rekreacyjnej, widowiskowej, bazy i infrastruktury turystycznej, w tym szlaków turystycznych, zorientowanej na turystykę uzdrowiskową, aktywną i kulturową, wspieranie cyfryzacji zasobów i usług turystyki, kultury oraz zasobów dziedzictwa lokalnego, promocję produktów turystycznych, wspieranie szkoleń na rzecz podniesienia jakości świadczonych usług kultury, turystyki i rekreacji, wspieranie wydarzeń kulturalnych, wspieranie tworzenia sieci współpracy podmiotów zaangażowanych w działania kulturalne 6.1. przeciwdziałanie ubóstwu ekonomicznemu w tym: wspieranie rozwoju przedsiębiorczości społecznej, wspieranie szkoleń umożliwiających pozbywanie się nawyków tzw. wyuczonej bezradności, wspieranie inicjatyw pozaszkolnych dla dzieci i młodzieży; </w:t>
      </w:r>
      <w:r w:rsidRPr="0069677F">
        <w:rPr>
          <w:rFonts w:ascii="Arial Narrow" w:hAnsi="Arial Narrow" w:cs="Arial Narrow"/>
          <w:sz w:val="22"/>
          <w:szCs w:val="22"/>
          <w:u w:val="single"/>
        </w:rPr>
        <w:t xml:space="preserve">6.2. reintegrację zawodową oraz przeciwdziałanie dyskryminacji i </w:t>
      </w:r>
      <w:proofErr w:type="spellStart"/>
      <w:r w:rsidRPr="0069677F">
        <w:rPr>
          <w:rFonts w:ascii="Arial Narrow" w:hAnsi="Arial Narrow" w:cs="Arial Narrow"/>
          <w:sz w:val="22"/>
          <w:szCs w:val="22"/>
          <w:u w:val="single"/>
        </w:rPr>
        <w:t>wykluczeniom</w:t>
      </w:r>
      <w:proofErr w:type="spellEnd"/>
      <w:r w:rsidRPr="0069677F">
        <w:rPr>
          <w:rFonts w:ascii="Arial Narrow" w:hAnsi="Arial Narrow" w:cs="Arial Narrow"/>
          <w:sz w:val="22"/>
          <w:szCs w:val="22"/>
          <w:u w:val="single"/>
        </w:rPr>
        <w:t xml:space="preserve"> społecznym</w:t>
      </w:r>
      <w:r w:rsidRPr="0069677F">
        <w:rPr>
          <w:rFonts w:ascii="Arial Narrow" w:hAnsi="Arial Narrow" w:cs="Arial Narrow"/>
          <w:sz w:val="22"/>
          <w:szCs w:val="22"/>
        </w:rPr>
        <w:t xml:space="preserve"> w tym: wspieranie rozwoju świetlic środowiskowych i socjoterapeutycznych na bazie świetlic wiejskich.</w:t>
      </w:r>
    </w:p>
    <w:p w14:paraId="1529819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 płaszczyźnie terytorialno-funkcjonalnej m.in. poprzez: </w:t>
      </w:r>
      <w:r w:rsidRPr="0069677F">
        <w:rPr>
          <w:rFonts w:ascii="Arial Narrow" w:hAnsi="Arial Narrow" w:cs="Arial Narrow"/>
          <w:sz w:val="22"/>
          <w:szCs w:val="22"/>
          <w:u w:val="single"/>
        </w:rPr>
        <w:t xml:space="preserve">1.2. Obszary wiejskie </w:t>
      </w:r>
      <w:r w:rsidRPr="0069677F">
        <w:rPr>
          <w:rFonts w:ascii="Arial Narrow" w:hAnsi="Arial Narrow" w:cs="Arial Narrow"/>
          <w:sz w:val="22"/>
          <w:szCs w:val="22"/>
        </w:rPr>
        <w:t>w tym</w:t>
      </w:r>
      <w:r w:rsidRPr="0069677F">
        <w:rPr>
          <w:rFonts w:ascii="Arial Narrow" w:hAnsi="Arial Narrow" w:cs="Arial Narrow"/>
          <w:color w:val="538135"/>
          <w:sz w:val="22"/>
          <w:szCs w:val="22"/>
        </w:rPr>
        <w:t>:</w:t>
      </w:r>
      <w:r w:rsidRPr="0069677F">
        <w:rPr>
          <w:rFonts w:ascii="Arial Narrow" w:hAnsi="Arial Narrow" w:cs="Arial Narrow"/>
          <w:sz w:val="22"/>
          <w:szCs w:val="22"/>
        </w:rPr>
        <w:t xml:space="preserve"> wspieranie działań na rzecz rozwoju rolnictwa ekologicznego, rynków lokalnych promujących produkty regionalne oraz agroturystyki, na rzecz rozwoju małych i średnich przedsiębiorstw sektora pozarolniczego, na rzecz poprawy dostępu do edukacji przedszkolnej, opieki zdrowotnej oraz usług </w:t>
      </w:r>
      <w:r w:rsidRPr="0069677F">
        <w:rPr>
          <w:rFonts w:ascii="Arial Narrow" w:hAnsi="Arial Narrow" w:cs="Arial Narrow"/>
          <w:color w:val="000000"/>
          <w:sz w:val="22"/>
          <w:szCs w:val="22"/>
        </w:rPr>
        <w:t xml:space="preserve">kultury i sportu. </w:t>
      </w:r>
      <w:r w:rsidRPr="0069677F">
        <w:rPr>
          <w:rFonts w:ascii="Arial Narrow" w:hAnsi="Arial Narrow" w:cs="Arial Narrow"/>
          <w:color w:val="000000"/>
          <w:sz w:val="22"/>
          <w:szCs w:val="22"/>
          <w:u w:val="single"/>
        </w:rPr>
        <w:t>2.5. Obszary turystyczne dolin rzecznych Pilicy, Warty i Bzury</w:t>
      </w:r>
      <w:r w:rsidRPr="0069677F">
        <w:rPr>
          <w:rFonts w:ascii="Arial Narrow" w:hAnsi="Arial Narrow" w:cs="Arial Narrow"/>
          <w:color w:val="000000"/>
          <w:sz w:val="22"/>
          <w:szCs w:val="22"/>
        </w:rPr>
        <w:t xml:space="preserve"> w tym: wspieranie</w:t>
      </w:r>
      <w:r w:rsidRPr="0069677F">
        <w:rPr>
          <w:rFonts w:ascii="Arial Narrow" w:hAnsi="Arial Narrow" w:cs="Arial Narrow"/>
          <w:sz w:val="22"/>
          <w:szCs w:val="22"/>
        </w:rPr>
        <w:t xml:space="preserve"> działań na rzecz rozwoju turystyki aktywnej, rekreacyjnej, sportowej </w:t>
      </w:r>
      <w:r w:rsidRPr="0069677F">
        <w:rPr>
          <w:rFonts w:ascii="Arial Narrow" w:hAnsi="Arial Narrow" w:cs="Arial Narrow"/>
          <w:sz w:val="22"/>
          <w:szCs w:val="22"/>
        </w:rPr>
        <w:br/>
        <w:t xml:space="preserve">i </w:t>
      </w:r>
      <w:proofErr w:type="spellStart"/>
      <w:r w:rsidRPr="0069677F">
        <w:rPr>
          <w:rFonts w:ascii="Arial Narrow" w:hAnsi="Arial Narrow" w:cs="Arial Narrow"/>
          <w:sz w:val="22"/>
          <w:szCs w:val="22"/>
        </w:rPr>
        <w:t>geoturystyki</w:t>
      </w:r>
      <w:proofErr w:type="spellEnd"/>
      <w:r w:rsidRPr="0069677F">
        <w:rPr>
          <w:rFonts w:ascii="Arial Narrow" w:hAnsi="Arial Narrow" w:cs="Arial Narrow"/>
          <w:sz w:val="22"/>
          <w:szCs w:val="22"/>
        </w:rPr>
        <w:t xml:space="preserve"> oraz bazy turystycznej, w tym agroturystyki, na rzecz rozwoju funkcji </w:t>
      </w:r>
      <w:proofErr w:type="spellStart"/>
      <w:r w:rsidRPr="0069677F">
        <w:rPr>
          <w:rFonts w:ascii="Arial Narrow" w:hAnsi="Arial Narrow" w:cs="Arial Narrow"/>
          <w:sz w:val="22"/>
          <w:szCs w:val="22"/>
        </w:rPr>
        <w:t>konferencyjno</w:t>
      </w:r>
      <w:proofErr w:type="spellEnd"/>
      <w:r w:rsidRPr="0069677F">
        <w:rPr>
          <w:rFonts w:ascii="Arial Narrow" w:hAnsi="Arial Narrow" w:cs="Arial Narrow"/>
          <w:sz w:val="22"/>
          <w:szCs w:val="22"/>
        </w:rPr>
        <w:t xml:space="preserve"> – kongresowej, na rzecz wykreowania marki i popytu na usługi balneologiczne, uzdrowiskowe i rehabilitacyjne, na rzecz budowania zintegrowanych produktów turystycznych opartych na walorach kulturowych i przyrodniczych, w tym geologicznych, oraz kultywowaniu tradycji.</w:t>
      </w:r>
    </w:p>
    <w:p w14:paraId="745E3BA0"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Lokalna Strategia Rozwoju LGD „Podkowa” wykazuje również spójność z Programem Rozwoju Turystyki w Województwie Łódzkim na lata 2007–2020, a w szczególności z celami: 3. Rozwój zasobów ludzkich oraz współpraca w obszarze turystyki i 4. Zagospodarowanie przestrzeni turystycznej województwa łódzkiego. </w:t>
      </w:r>
    </w:p>
    <w:p w14:paraId="5E224FED"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Dokument planistyczny LGD zgodny jest również z Regionalnym Programem Operacyjnym Województwa Łódzkiego 2014–2020 w szczególności z priorytetami inwestycyjnymi: </w:t>
      </w:r>
    </w:p>
    <w:p w14:paraId="65611907"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3a. Promowanie przedsiębiorczości, w szczególności poprzez ułatwianie gospodarczego wykorzystywania nowych pomysłów oraz sprzyjanie tworzeniu nowych firm, </w:t>
      </w:r>
    </w:p>
    <w:p w14:paraId="590A0AE4" w14:textId="77777777" w:rsidR="009A014E" w:rsidRPr="00F44316"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8i: Dostęp do </w:t>
      </w:r>
      <w:r w:rsidRPr="00F44316">
        <w:rPr>
          <w:rFonts w:ascii="Arial Narrow" w:hAnsi="Arial Narrow" w:cs="Arial Narrow"/>
          <w:sz w:val="22"/>
          <w:szCs w:val="22"/>
        </w:rPr>
        <w:t xml:space="preserve">zatrudnienia dla osób poszukujących pracy i osób biernych zawodowo, w tym długotrwale bezrobotnych oraz oddalonych od rynku pracy, także poprzez lokalne inicjatywy na rzecz zatrudnienia oraz wspieranie mobilności pracowników, </w:t>
      </w:r>
    </w:p>
    <w:p w14:paraId="7150B580" w14:textId="77777777" w:rsidR="009A014E" w:rsidRPr="00F44316" w:rsidRDefault="009A014E" w:rsidP="009A014E">
      <w:pPr>
        <w:spacing w:after="0" w:line="240" w:lineRule="auto"/>
        <w:ind w:firstLine="708"/>
        <w:jc w:val="both"/>
        <w:rPr>
          <w:rFonts w:ascii="Arial Narrow" w:hAnsi="Arial Narrow" w:cs="Arial Narrow"/>
          <w:sz w:val="22"/>
          <w:szCs w:val="22"/>
        </w:rPr>
      </w:pPr>
      <w:r w:rsidRPr="00F44316">
        <w:rPr>
          <w:rFonts w:ascii="Arial Narrow" w:hAnsi="Arial Narrow" w:cs="Arial Narrow"/>
          <w:sz w:val="22"/>
          <w:szCs w:val="22"/>
        </w:rPr>
        <w:lastRenderedPageBreak/>
        <w:t xml:space="preserve">8iii: Praca na własny rachunek, przedsiębiorczość i tworzenie przedsiębiorstw, w tym innowacyjnych mikro-, małych i średnich przedsiębiorstw, </w:t>
      </w:r>
    </w:p>
    <w:p w14:paraId="404FE630" w14:textId="77777777" w:rsidR="009A014E" w:rsidRPr="00F44316" w:rsidRDefault="009A014E" w:rsidP="009A014E">
      <w:pPr>
        <w:spacing w:after="0" w:line="240" w:lineRule="auto"/>
        <w:ind w:firstLine="708"/>
        <w:jc w:val="both"/>
        <w:rPr>
          <w:rFonts w:ascii="Arial Narrow" w:hAnsi="Arial Narrow" w:cs="Arial Narrow"/>
          <w:sz w:val="22"/>
          <w:szCs w:val="22"/>
        </w:rPr>
      </w:pPr>
      <w:r w:rsidRPr="00F44316">
        <w:rPr>
          <w:rFonts w:ascii="Arial Narrow" w:hAnsi="Arial Narrow" w:cs="Arial Narrow"/>
          <w:sz w:val="22"/>
          <w:szCs w:val="22"/>
        </w:rPr>
        <w:t xml:space="preserve">9i: Aktywne włączenie, w tym z myślą o promowaniu równych szans oraz aktywnego uczestnictwa </w:t>
      </w:r>
      <w:r w:rsidRPr="00F44316">
        <w:rPr>
          <w:rFonts w:ascii="Arial Narrow" w:hAnsi="Arial Narrow" w:cs="Arial Narrow"/>
          <w:sz w:val="22"/>
          <w:szCs w:val="22"/>
        </w:rPr>
        <w:br/>
        <w:t>i zwiększaniu szans na zatrudnienie.</w:t>
      </w:r>
    </w:p>
    <w:p w14:paraId="543E8E7C" w14:textId="77777777" w:rsidR="009A014E" w:rsidRPr="00F44316" w:rsidRDefault="009A014E" w:rsidP="009A014E">
      <w:pPr>
        <w:spacing w:after="0" w:line="240" w:lineRule="auto"/>
        <w:jc w:val="both"/>
        <w:rPr>
          <w:rFonts w:ascii="Arial Narrow" w:hAnsi="Arial Narrow" w:cs="Arial Narrow"/>
          <w:sz w:val="22"/>
          <w:szCs w:val="22"/>
        </w:rPr>
      </w:pPr>
    </w:p>
    <w:p w14:paraId="7EED1D16" w14:textId="77777777" w:rsidR="009A014E" w:rsidRPr="00F44316" w:rsidRDefault="009A014E" w:rsidP="009A014E">
      <w:pPr>
        <w:spacing w:after="0" w:line="240" w:lineRule="auto"/>
        <w:jc w:val="both"/>
        <w:rPr>
          <w:rFonts w:ascii="Arial Narrow" w:hAnsi="Arial Narrow" w:cs="Arial Narrow"/>
          <w:sz w:val="22"/>
          <w:szCs w:val="22"/>
          <w:u w:val="single"/>
        </w:rPr>
      </w:pPr>
      <w:r w:rsidRPr="00F44316">
        <w:rPr>
          <w:rFonts w:ascii="Arial Narrow" w:hAnsi="Arial Narrow" w:cs="Arial Narrow"/>
          <w:sz w:val="22"/>
          <w:szCs w:val="22"/>
          <w:u w:val="single"/>
        </w:rPr>
        <w:t xml:space="preserve">Ponadto, </w:t>
      </w:r>
      <w:r w:rsidRPr="00F44316">
        <w:rPr>
          <w:rFonts w:ascii="Arial Narrow" w:hAnsi="Arial Narrow" w:cs="Arial Narrow"/>
          <w:b/>
          <w:bCs/>
          <w:sz w:val="22"/>
          <w:szCs w:val="22"/>
          <w:u w:val="single"/>
        </w:rPr>
        <w:t>na poziomie krajowym</w:t>
      </w:r>
      <w:r w:rsidRPr="00F44316">
        <w:rPr>
          <w:rFonts w:ascii="Arial Narrow" w:hAnsi="Arial Narrow" w:cs="Arial Narrow"/>
          <w:sz w:val="22"/>
          <w:szCs w:val="22"/>
          <w:u w:val="single"/>
        </w:rPr>
        <w:t xml:space="preserve"> LSR wpisywać się będzie w realizację następujących dokumentów:</w:t>
      </w:r>
    </w:p>
    <w:p w14:paraId="6981C05D" w14:textId="77777777" w:rsidR="009A014E" w:rsidRPr="00F44316" w:rsidRDefault="009A014E" w:rsidP="009A014E">
      <w:pPr>
        <w:numPr>
          <w:ilvl w:val="0"/>
          <w:numId w:val="28"/>
        </w:numPr>
        <w:spacing w:after="0" w:line="240" w:lineRule="auto"/>
        <w:jc w:val="both"/>
        <w:rPr>
          <w:rFonts w:ascii="Arial Narrow" w:hAnsi="Arial Narrow" w:cs="Arial Narrow"/>
          <w:b/>
          <w:iCs/>
          <w:sz w:val="22"/>
          <w:szCs w:val="22"/>
        </w:rPr>
      </w:pPr>
      <w:r w:rsidRPr="00F44316">
        <w:rPr>
          <w:rFonts w:ascii="Arial Narrow" w:hAnsi="Arial Narrow" w:cs="Arial Narrow"/>
          <w:b/>
          <w:iCs/>
          <w:sz w:val="22"/>
          <w:szCs w:val="22"/>
        </w:rPr>
        <w:t>Strategia Zrównoważonego Rozwoju Wsi, Rolnictwa i Rybactwa na lata 2012-2020 i jej cele:</w:t>
      </w:r>
    </w:p>
    <w:p w14:paraId="31BD94DD"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1. Wzrost jakości kapitału ludzkiego, społecznego, zatrudnienia i przedsiębiorczości na obszarach wiejskich,</w:t>
      </w:r>
    </w:p>
    <w:p w14:paraId="5104BD66"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1.4. Zapobieganie i ograniczanie wykluczenia społecznego oraz aktywizacja mieszkańców obszarów wiejskich,</w:t>
      </w:r>
    </w:p>
    <w:p w14:paraId="3DE2C719"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 xml:space="preserve">- </w:t>
      </w:r>
      <w:r w:rsidRPr="00F44316">
        <w:rPr>
          <w:rFonts w:ascii="Arial Narrow" w:hAnsi="Arial Narrow" w:cs="Arial Narrow"/>
          <w:bCs/>
          <w:iCs/>
          <w:sz w:val="22"/>
          <w:szCs w:val="22"/>
          <w:u w:val="single"/>
        </w:rPr>
        <w:t xml:space="preserve">LSR będzie realizować poprzez wdrażanie celu ogólny 1 </w:t>
      </w:r>
      <w:r w:rsidRPr="00F44316">
        <w:rPr>
          <w:rFonts w:ascii="Arial Narrow" w:hAnsi="Arial Narrow" w:cs="Arial Narrow"/>
          <w:bCs/>
          <w:sz w:val="22"/>
          <w:szCs w:val="22"/>
        </w:rPr>
        <w:t>Rozwój przedsiębiorczości i wzrost zatrudnienia oraz kwalifikacji na obszarze LGD „Podkowa” do 2023r.</w:t>
      </w:r>
      <w:r w:rsidRPr="00F44316">
        <w:rPr>
          <w:rFonts w:ascii="Arial Narrow" w:hAnsi="Arial Narrow" w:cs="Arial Narrow"/>
          <w:b/>
          <w:sz w:val="22"/>
          <w:szCs w:val="22"/>
        </w:rPr>
        <w:t xml:space="preserve"> w </w:t>
      </w:r>
      <w:r w:rsidRPr="00F44316">
        <w:rPr>
          <w:rFonts w:ascii="Arial Narrow" w:hAnsi="Arial Narrow" w:cs="Arial Narrow"/>
          <w:bCs/>
          <w:iCs/>
          <w:sz w:val="22"/>
          <w:szCs w:val="22"/>
          <w:u w:val="single"/>
        </w:rPr>
        <w:t>całości;</w:t>
      </w:r>
    </w:p>
    <w:p w14:paraId="3FFCEA24"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2. Poprawa warunków życia na obszarach wiejskich oraz poprawa ich dostępności przestrzennej,</w:t>
      </w:r>
    </w:p>
    <w:p w14:paraId="64AF3BAC"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2.4. Rozwój infrastruktury społecznej zapewniającej mieszkańcom obszarów wiejskich dostęp do dóbr i usług publicznych,</w:t>
      </w:r>
    </w:p>
    <w:p w14:paraId="31911219"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5. Ochrona środowiska i adaptacja do zmian klimatu na obszarach wiejskich,</w:t>
      </w:r>
    </w:p>
    <w:p w14:paraId="2570100B"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 xml:space="preserve">5.2. Kształtowanie przestrzeni wiejskiej z uwzględnieniem ochrony krajobrazu i ładu przestrzennego, </w:t>
      </w:r>
      <w:r w:rsidRPr="00F44316">
        <w:rPr>
          <w:rFonts w:ascii="Arial Narrow" w:hAnsi="Arial Narrow" w:cs="Arial Narrow"/>
          <w:bCs/>
          <w:iCs/>
          <w:sz w:val="22"/>
          <w:szCs w:val="22"/>
        </w:rPr>
        <w:br/>
        <w:t xml:space="preserve">5.5. Zwiększenie wykorzystania odnawialnych źródeł energii na obszarach wiejskich </w:t>
      </w:r>
    </w:p>
    <w:p w14:paraId="572429FF" w14:textId="77777777" w:rsidR="009A014E" w:rsidRPr="00F44316" w:rsidRDefault="009A014E" w:rsidP="009A014E">
      <w:pPr>
        <w:spacing w:after="0" w:line="240" w:lineRule="auto"/>
        <w:jc w:val="both"/>
        <w:rPr>
          <w:rFonts w:ascii="Arial Narrow" w:hAnsi="Arial Narrow" w:cs="Arial Narrow"/>
          <w:b/>
          <w:i/>
          <w:sz w:val="22"/>
          <w:szCs w:val="22"/>
        </w:rPr>
      </w:pPr>
      <w:r w:rsidRPr="00F44316">
        <w:rPr>
          <w:rFonts w:ascii="Arial Narrow" w:hAnsi="Arial Narrow" w:cs="Arial Narrow"/>
          <w:bCs/>
          <w:iCs/>
          <w:sz w:val="22"/>
          <w:szCs w:val="22"/>
          <w:u w:val="single"/>
        </w:rPr>
        <w:t xml:space="preserve">LSR będzie realizować poprzez wdrażanie celu ogólny 2, w szczególności przedsięwzięcie 2.1.1 w ramach celu szczegółowego 2.1 oraz przedsięwzięcia 2.2.1 i 2.2.2 w ramach celu szczegółowego 2.2. </w:t>
      </w:r>
    </w:p>
    <w:p w14:paraId="216BF7BA" w14:textId="77777777" w:rsidR="009A014E" w:rsidRPr="00F44316" w:rsidRDefault="009A014E" w:rsidP="009A014E">
      <w:pPr>
        <w:numPr>
          <w:ilvl w:val="0"/>
          <w:numId w:val="28"/>
        </w:numPr>
        <w:spacing w:after="0" w:line="240" w:lineRule="auto"/>
        <w:jc w:val="both"/>
        <w:rPr>
          <w:rFonts w:ascii="Arial Narrow" w:hAnsi="Arial Narrow" w:cs="Arial Narrow"/>
          <w:b/>
          <w:iCs/>
          <w:sz w:val="22"/>
          <w:szCs w:val="22"/>
        </w:rPr>
      </w:pPr>
      <w:r w:rsidRPr="00F44316">
        <w:rPr>
          <w:rFonts w:ascii="Arial Narrow" w:hAnsi="Arial Narrow"/>
          <w:b/>
          <w:sz w:val="22"/>
          <w:szCs w:val="22"/>
        </w:rPr>
        <w:t xml:space="preserve">Program Rozwoju Obszarów Wiejskich 2014-2020 w zakresie </w:t>
      </w:r>
      <w:r w:rsidRPr="00F44316">
        <w:rPr>
          <w:rFonts w:ascii="Arial Narrow" w:eastAsia="Calibri" w:hAnsi="Arial Narrow" w:cs="Arial"/>
          <w:b/>
          <w:sz w:val="22"/>
          <w:szCs w:val="22"/>
        </w:rPr>
        <w:t xml:space="preserve">priorytetów i celów szczegółowych PROW </w:t>
      </w:r>
      <w:r w:rsidRPr="00F44316">
        <w:rPr>
          <w:rFonts w:ascii="Arial Narrow" w:hAnsi="Arial Narrow" w:cs="Arial Narrow"/>
          <w:b/>
          <w:iCs/>
          <w:sz w:val="22"/>
          <w:szCs w:val="22"/>
        </w:rPr>
        <w:t>przypisanych do działania LEADER, czyli:</w:t>
      </w:r>
    </w:p>
    <w:p w14:paraId="460B571D"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Priorytet 6 - wspieranie włączenia społecznego, ograniczenia ubóstwa i rozwoju gospodarczego na obszarach wiejskich w tym:</w:t>
      </w:r>
    </w:p>
    <w:p w14:paraId="3C19C462"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6B "wspieranie lokalnego rozwoju na obszarach wiejskich" – jako główny cel, do którego przypisano całość budżetu działania LEADER</w:t>
      </w:r>
    </w:p>
    <w:p w14:paraId="438FBD11"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3A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w:t>
      </w:r>
    </w:p>
    <w:p w14:paraId="7C550A5E"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6A "ułatwianie różnicowania działalności, zakładania i rozwoju małych przedsiębiorstw i tworzenia miejsc pracy";</w:t>
      </w:r>
    </w:p>
    <w:p w14:paraId="657BA624"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 szczegółowy 6C "zwiększanie dostępności technologii informacyjno-komunikacyjnych (TIK) na obszarach wiejskich oraz podnoszenie poziomu korzystania z nich i poprawianie ich, jakości"</w:t>
      </w:r>
    </w:p>
    <w:p w14:paraId="53A1A5CB" w14:textId="77777777" w:rsidR="009A014E" w:rsidRPr="00F44316" w:rsidRDefault="009A014E" w:rsidP="009A014E">
      <w:pPr>
        <w:spacing w:after="0" w:line="240" w:lineRule="auto"/>
        <w:jc w:val="both"/>
        <w:rPr>
          <w:rFonts w:ascii="Arial Narrow" w:hAnsi="Arial Narrow" w:cs="Arial Narrow"/>
          <w:bCs/>
          <w:iCs/>
          <w:sz w:val="22"/>
          <w:szCs w:val="22"/>
        </w:rPr>
      </w:pPr>
      <w:r w:rsidRPr="00F44316">
        <w:rPr>
          <w:rFonts w:ascii="Arial Narrow" w:hAnsi="Arial Narrow" w:cs="Arial Narrow"/>
          <w:bCs/>
          <w:iCs/>
          <w:sz w:val="22"/>
          <w:szCs w:val="22"/>
        </w:rPr>
        <w:t>Cele i przedsięwzięcia LSR zachowują przy tym zgodność z wszystkimi trzema celami przekrojowymi PROW 2014-2020, tj. ochrona środowiska, przeciwdziałanie zmianom klimatu oraz innowacyjność.</w:t>
      </w:r>
    </w:p>
    <w:p w14:paraId="7B623A1A" w14:textId="77777777" w:rsidR="009A014E" w:rsidRPr="00F44316" w:rsidRDefault="009A014E" w:rsidP="009A014E">
      <w:pPr>
        <w:numPr>
          <w:ilvl w:val="0"/>
          <w:numId w:val="28"/>
        </w:numPr>
        <w:spacing w:after="0" w:line="240" w:lineRule="auto"/>
        <w:ind w:left="0" w:firstLine="0"/>
        <w:jc w:val="both"/>
        <w:rPr>
          <w:rFonts w:ascii="Arial Narrow" w:hAnsi="Arial Narrow" w:cs="Arial Narrow"/>
          <w:bCs/>
          <w:iCs/>
          <w:sz w:val="22"/>
          <w:szCs w:val="22"/>
        </w:rPr>
      </w:pPr>
      <w:r w:rsidRPr="00F44316">
        <w:rPr>
          <w:rFonts w:ascii="Arial Narrow" w:hAnsi="Arial Narrow" w:cs="Arial Narrow"/>
          <w:b/>
          <w:iCs/>
          <w:sz w:val="22"/>
          <w:szCs w:val="22"/>
        </w:rPr>
        <w:t>Krajowa Strategia Rozwoju Regionalnego 2010-2020</w:t>
      </w:r>
      <w:r w:rsidRPr="00F44316">
        <w:rPr>
          <w:rFonts w:ascii="Arial Narrow" w:hAnsi="Arial Narrow" w:cs="Arial Narrow"/>
          <w:bCs/>
          <w:iCs/>
          <w:sz w:val="22"/>
          <w:szCs w:val="22"/>
        </w:rPr>
        <w:t xml:space="preserve"> i cele strategiczne: 1. Wspomaganie wzrostu konkurencyjności regionów i 2. Budowanie spójności terytorialnej i przeciwdziałaniem marginalizacji obszarów problemowych oraz celami operacyjnymi: 1.3.1. Rozwój kapitału intelektualnego, w tym kapitału ludzkiego </w:t>
      </w:r>
      <w:r w:rsidRPr="00F44316">
        <w:rPr>
          <w:rFonts w:ascii="Arial Narrow" w:hAnsi="Arial Narrow" w:cs="Arial Narrow"/>
          <w:bCs/>
          <w:iCs/>
          <w:sz w:val="22"/>
          <w:szCs w:val="22"/>
        </w:rPr>
        <w:br/>
        <w:t>i społecznego, 1.3.6. Wykorzystanie walorów środowiska przyrodniczego oraz potencjału dziedzictwa kulturowego i 2.2.5. Usługi kulturalne poprzez realizację LSR, w szczególności w ramach LSR realizować będzie poprzez cele szczegółowe 1.1 oraz 2.1 i 2.2.</w:t>
      </w:r>
    </w:p>
    <w:p w14:paraId="025C0417" w14:textId="77777777" w:rsidR="009A014E" w:rsidRPr="0069677F" w:rsidRDefault="009A014E" w:rsidP="009A014E">
      <w:pPr>
        <w:numPr>
          <w:ilvl w:val="0"/>
          <w:numId w:val="28"/>
        </w:numPr>
        <w:spacing w:after="0" w:line="240" w:lineRule="auto"/>
        <w:ind w:left="0" w:firstLine="0"/>
        <w:jc w:val="both"/>
        <w:rPr>
          <w:rFonts w:ascii="Arial Narrow" w:hAnsi="Arial Narrow" w:cs="Arial Narrow"/>
          <w:bCs/>
          <w:iCs/>
          <w:color w:val="0D0D0D"/>
          <w:sz w:val="22"/>
          <w:szCs w:val="22"/>
        </w:rPr>
      </w:pPr>
      <w:r w:rsidRPr="00F44316">
        <w:rPr>
          <w:rFonts w:ascii="Arial Narrow" w:hAnsi="Arial Narrow" w:cs="Arial Narrow"/>
          <w:b/>
          <w:iCs/>
          <w:sz w:val="22"/>
          <w:szCs w:val="22"/>
        </w:rPr>
        <w:t>Strategia Rozwoju Kapitału Ludzkiego 2020</w:t>
      </w:r>
      <w:r w:rsidRPr="00F44316">
        <w:rPr>
          <w:rFonts w:ascii="Arial Narrow" w:hAnsi="Arial Narrow" w:cs="Arial Narrow"/>
          <w:bCs/>
          <w:iCs/>
          <w:sz w:val="22"/>
          <w:szCs w:val="22"/>
        </w:rPr>
        <w:t xml:space="preserve"> i cele strategiczne: 2. Wydłużenie aktywności zawodowej i zapewnienie lepszej jakości funkcjonowania osób starszych, 3.</w:t>
      </w:r>
      <w:r w:rsidRPr="0069677F">
        <w:rPr>
          <w:rFonts w:ascii="Arial Narrow" w:hAnsi="Arial Narrow" w:cs="Arial Narrow"/>
          <w:bCs/>
          <w:iCs/>
          <w:color w:val="0D0D0D"/>
          <w:sz w:val="22"/>
          <w:szCs w:val="22"/>
        </w:rPr>
        <w:t xml:space="preserve"> Poprawa sytuacji osób i grup zagrożonych wykluczeniem społecznym, 5. Podniesienie poziomu kompetencji i kwalifikacji obywateli. LSR wpisuje się w ich realizację poprzez cel ogólny 1 w całości oraz przedsięwzięcia 2.1.2 w ramach celu szczegółowego 2.1 oraz 2.2.2 w ramach celu szczegółowego 2.2.</w:t>
      </w:r>
    </w:p>
    <w:p w14:paraId="1F159796" w14:textId="77777777" w:rsidR="009A014E" w:rsidRPr="0069677F" w:rsidRDefault="009A014E" w:rsidP="009A014E">
      <w:pPr>
        <w:numPr>
          <w:ilvl w:val="0"/>
          <w:numId w:val="28"/>
        </w:numPr>
        <w:spacing w:after="0" w:line="240" w:lineRule="auto"/>
        <w:ind w:left="0" w:firstLine="0"/>
        <w:jc w:val="both"/>
        <w:rPr>
          <w:rFonts w:ascii="Arial Narrow" w:hAnsi="Arial Narrow" w:cs="Arial Narrow"/>
          <w:bCs/>
          <w:iCs/>
          <w:color w:val="0D0D0D"/>
          <w:sz w:val="22"/>
          <w:szCs w:val="22"/>
        </w:rPr>
      </w:pPr>
      <w:r w:rsidRPr="0069677F">
        <w:rPr>
          <w:rFonts w:ascii="Arial Narrow" w:hAnsi="Arial Narrow" w:cs="Arial Narrow"/>
          <w:b/>
          <w:iCs/>
          <w:color w:val="0D0D0D"/>
          <w:sz w:val="22"/>
          <w:szCs w:val="22"/>
        </w:rPr>
        <w:t>Strategią Rozwoju Kraju 2020</w:t>
      </w:r>
      <w:r w:rsidRPr="0069677F">
        <w:rPr>
          <w:rFonts w:ascii="Arial Narrow" w:hAnsi="Arial Narrow" w:cs="Arial Narrow"/>
          <w:bCs/>
          <w:iCs/>
          <w:color w:val="0D0D0D"/>
          <w:sz w:val="22"/>
          <w:szCs w:val="22"/>
        </w:rPr>
        <w:t xml:space="preserve"> wspierana będzie przez LSR w szczególności w zakresie obszarów strategicznych:</w:t>
      </w:r>
    </w:p>
    <w:p w14:paraId="1A6515E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color w:val="000000"/>
          <w:sz w:val="22"/>
          <w:szCs w:val="22"/>
        </w:rPr>
        <w:t xml:space="preserve">I.3. Wzmocnienie warunków sprzyjających realizacji indywidualnych potrzeb i aktywności obywatela w tym </w:t>
      </w:r>
      <w:r w:rsidRPr="0069677F">
        <w:rPr>
          <w:rFonts w:ascii="Arial Narrow" w:hAnsi="Arial Narrow"/>
          <w:bCs/>
          <w:color w:val="000000"/>
          <w:sz w:val="22"/>
          <w:szCs w:val="22"/>
        </w:rPr>
        <w:t>I.3.2. Rozwój kapitału społecznego.</w:t>
      </w:r>
      <w:r w:rsidRPr="0069677F">
        <w:rPr>
          <w:rFonts w:ascii="Arial Narrow" w:hAnsi="Arial Narrow" w:cs="Arial Narrow"/>
          <w:color w:val="000000"/>
          <w:sz w:val="22"/>
          <w:szCs w:val="22"/>
        </w:rPr>
        <w:t xml:space="preserve"> W tym zakresie LSR wspierać będzie SRK na poziomie lokalnym poprzez projekty oddolne, w tym grantowe, w szczególności w ramach przedsięwzięć </w:t>
      </w:r>
      <w:r w:rsidRPr="0069677F">
        <w:rPr>
          <w:rFonts w:ascii="Arial Narrow" w:hAnsi="Arial Narrow" w:cs="Arial Narrow"/>
          <w:sz w:val="22"/>
          <w:szCs w:val="22"/>
        </w:rPr>
        <w:t>2.1.2. Wzmocnienie kapitału społecznego mieszkańców LGD oraz 2.2.2 Podnoszenie wiedzy mieszkańców, w tym w szczególności w zakresie ochrony środowiska, zmian klimatycznych i innowacji.</w:t>
      </w:r>
    </w:p>
    <w:p w14:paraId="33074465"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III. Spójność społeczna i terytorialna i cele: III.3. Wzmocnienie mechanizmów terytorialnego równoważenia rozwoju oraz integracja przestrzenna dla rozwijania i pełnego wykorzystania potencjałów regionalnych oraz III.3.3. </w:t>
      </w:r>
      <w:r w:rsidRPr="0069677F">
        <w:rPr>
          <w:rFonts w:ascii="Arial Narrow" w:hAnsi="Arial Narrow" w:cs="Arial Narrow"/>
          <w:color w:val="000000"/>
          <w:sz w:val="22"/>
          <w:szCs w:val="22"/>
        </w:rPr>
        <w:lastRenderedPageBreak/>
        <w:t xml:space="preserve">Tworzenie warunków dla rozwoju ośrodków regionalnych, </w:t>
      </w:r>
      <w:proofErr w:type="spellStart"/>
      <w:r w:rsidRPr="0069677F">
        <w:rPr>
          <w:rFonts w:ascii="Arial Narrow" w:hAnsi="Arial Narrow" w:cs="Arial Narrow"/>
          <w:color w:val="000000"/>
          <w:sz w:val="22"/>
          <w:szCs w:val="22"/>
        </w:rPr>
        <w:t>subregionalnych</w:t>
      </w:r>
      <w:proofErr w:type="spellEnd"/>
      <w:r w:rsidRPr="0069677F">
        <w:rPr>
          <w:rFonts w:ascii="Arial Narrow" w:hAnsi="Arial Narrow" w:cs="Arial Narrow"/>
          <w:color w:val="000000"/>
          <w:sz w:val="22"/>
          <w:szCs w:val="22"/>
        </w:rPr>
        <w:t xml:space="preserve"> i lokalnych oraz wzmacniania potencjału obszarów wiejskich. LSR wspierać będzie SRK poprzez </w:t>
      </w:r>
      <w:r w:rsidRPr="0069677F">
        <w:rPr>
          <w:rFonts w:ascii="Arial Narrow" w:hAnsi="Arial Narrow" w:cs="Arial Narrow"/>
          <w:sz w:val="22"/>
          <w:szCs w:val="22"/>
        </w:rPr>
        <w:t>wzmocnienie kapitału społecznego mieszkańców</w:t>
      </w:r>
      <w:r w:rsidRPr="0069677F">
        <w:rPr>
          <w:rFonts w:ascii="Arial Narrow" w:hAnsi="Arial Narrow" w:cs="Arial Narrow"/>
          <w:color w:val="000000"/>
          <w:sz w:val="22"/>
          <w:szCs w:val="22"/>
        </w:rPr>
        <w:t xml:space="preserve"> w zakresie przedsięwzięcia 2.1.2 oraz działania na rzecz lokalnego dziedzictwa kulturowego </w:t>
      </w:r>
      <w:r w:rsidRPr="0069677F">
        <w:rPr>
          <w:rFonts w:ascii="Arial Narrow" w:hAnsi="Arial Narrow" w:cs="Arial Narrow"/>
          <w:color w:val="000000"/>
          <w:sz w:val="22"/>
          <w:szCs w:val="22"/>
        </w:rPr>
        <w:br/>
        <w:t>w zakresie przedsięwzięcia 2.2.1.</w:t>
      </w:r>
    </w:p>
    <w:p w14:paraId="38D7B6FA"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 xml:space="preserve">Należy również podkreślić, że LSR na swoim obszarze, poprzez realizację podejścia LEADER w ramach PROW wpisuje się jednocześnie w realizację kluczowego dokumentu planistycznego w skali Europy </w:t>
      </w:r>
      <w:proofErr w:type="spellStart"/>
      <w:r w:rsidRPr="0069677F">
        <w:rPr>
          <w:rFonts w:ascii="Arial Narrow" w:hAnsi="Arial Narrow" w:cs="Arial Narrow"/>
          <w:color w:val="000000"/>
          <w:sz w:val="22"/>
          <w:szCs w:val="22"/>
        </w:rPr>
        <w:t>tj</w:t>
      </w:r>
      <w:proofErr w:type="spellEnd"/>
      <w:r w:rsidRPr="0069677F">
        <w:rPr>
          <w:rFonts w:ascii="Arial Narrow" w:hAnsi="Arial Narrow" w:cs="Arial Narrow"/>
          <w:color w:val="000000"/>
          <w:sz w:val="22"/>
          <w:szCs w:val="22"/>
        </w:rPr>
        <w:t xml:space="preserve">, </w:t>
      </w:r>
      <w:r w:rsidRPr="0069677F">
        <w:rPr>
          <w:rFonts w:ascii="Arial Narrow" w:hAnsi="Arial Narrow" w:cs="Arial Narrow"/>
          <w:b/>
          <w:bCs/>
          <w:color w:val="000000"/>
          <w:sz w:val="22"/>
          <w:szCs w:val="22"/>
        </w:rPr>
        <w:t>Strategię EUROPA 2020</w:t>
      </w:r>
      <w:r w:rsidRPr="0069677F">
        <w:rPr>
          <w:rFonts w:ascii="Arial Narrow" w:hAnsi="Arial Narrow" w:cs="Arial Narrow"/>
          <w:color w:val="000000"/>
          <w:sz w:val="22"/>
          <w:szCs w:val="22"/>
        </w:rPr>
        <w:t>, realizowanego na poziomie krajowym głównie poprzez krajowe programy operacyjne, w tym PROW.</w:t>
      </w:r>
    </w:p>
    <w:p w14:paraId="469357F5" w14:textId="77777777" w:rsidR="009A014E" w:rsidRPr="0069677F" w:rsidRDefault="009A014E" w:rsidP="009A014E">
      <w:pPr>
        <w:spacing w:after="0" w:line="240" w:lineRule="auto"/>
        <w:jc w:val="both"/>
        <w:rPr>
          <w:rFonts w:ascii="Arial Narrow" w:hAnsi="Arial Narrow" w:cs="Arial Narrow"/>
          <w:b/>
          <w:iCs/>
          <w:sz w:val="22"/>
          <w:szCs w:val="22"/>
        </w:rPr>
      </w:pPr>
      <w:r w:rsidRPr="0069677F">
        <w:rPr>
          <w:rFonts w:ascii="Arial Narrow" w:hAnsi="Arial Narrow" w:cs="Arial Narrow"/>
          <w:color w:val="000000"/>
          <w:sz w:val="22"/>
          <w:szCs w:val="22"/>
        </w:rPr>
        <w:t xml:space="preserve"> </w:t>
      </w:r>
    </w:p>
    <w:p w14:paraId="1DA22241" w14:textId="77777777" w:rsidR="009A014E" w:rsidRPr="0069677F" w:rsidRDefault="009A014E" w:rsidP="009A014E">
      <w:pPr>
        <w:pStyle w:val="Nagwek2"/>
        <w:numPr>
          <w:ilvl w:val="0"/>
          <w:numId w:val="0"/>
        </w:numPr>
        <w:ind w:left="108"/>
        <w:rPr>
          <w:b/>
          <w:color w:val="5B9BD5"/>
          <w:sz w:val="24"/>
          <w:szCs w:val="24"/>
        </w:rPr>
      </w:pPr>
      <w:bookmarkStart w:id="68" w:name="_Toc439111886"/>
      <w:r w:rsidRPr="0069677F">
        <w:rPr>
          <w:b/>
          <w:color w:val="5B9BD5"/>
          <w:sz w:val="24"/>
          <w:szCs w:val="24"/>
        </w:rPr>
        <w:t>10.2 Opis sposobu integrowania w celu kompleksowej realizacji przedsięwzięć.</w:t>
      </w:r>
      <w:bookmarkEnd w:id="68"/>
    </w:p>
    <w:p w14:paraId="7008DFB1" w14:textId="77777777" w:rsidR="009A014E" w:rsidRPr="0069677F" w:rsidRDefault="009A014E" w:rsidP="009A014E">
      <w:pPr>
        <w:spacing w:after="0" w:line="240" w:lineRule="auto"/>
        <w:jc w:val="both"/>
        <w:rPr>
          <w:rFonts w:ascii="Arial Narrow" w:hAnsi="Arial Narrow" w:cs="Arial Narrow"/>
          <w:bCs/>
          <w:iCs/>
          <w:color w:val="0D0D0D"/>
          <w:sz w:val="22"/>
          <w:szCs w:val="22"/>
        </w:rPr>
      </w:pPr>
      <w:r w:rsidRPr="0069677F">
        <w:rPr>
          <w:rFonts w:ascii="Arial Narrow" w:hAnsi="Arial Narrow" w:cs="Arial Narrow"/>
          <w:bCs/>
          <w:iCs/>
          <w:color w:val="0D0D0D"/>
          <w:sz w:val="22"/>
          <w:szCs w:val="22"/>
        </w:rPr>
        <w:t xml:space="preserve">Podczas ustalania celów szczegółowych i przedsięwzięć do realizacji w ramach LSR kierowano się założeniem, aby w jak najszerszym aspekcie uwzględnić potrzeby i interesy, zarówno różnych grup społecznych, jak i różnych branż działalności gospodarczej. </w:t>
      </w:r>
    </w:p>
    <w:p w14:paraId="1F7A7F77"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Cs/>
          <w:iCs/>
          <w:color w:val="0D0D0D"/>
          <w:sz w:val="22"/>
          <w:szCs w:val="22"/>
        </w:rPr>
        <w:t>Zintegrowane podejście w przypadku LSR Lokalnej Grupy Działania „Podkowa” oznacza umiejscowienie szeregu problemów, tematów istotnych dla społeczności w</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szerszym</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kontekście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rozwojowym</w:t>
      </w:r>
      <w:r w:rsidRPr="0069677F">
        <w:rPr>
          <w:rFonts w:ascii="Arial Narrow" w:hAnsi="Arial Narrow" w:cs="Arial Narrow"/>
          <w:color w:val="000000"/>
          <w:sz w:val="22"/>
          <w:szCs w:val="22"/>
        </w:rPr>
        <w:t>. Cele i przedsi</w:t>
      </w:r>
      <w:r w:rsidRPr="0069677F">
        <w:rPr>
          <w:rFonts w:ascii="Arial Narrow" w:eastAsia="Calibri" w:hAnsi="Arial Narrow" w:cs="Arial Narrow"/>
          <w:color w:val="000000"/>
          <w:sz w:val="22"/>
          <w:szCs w:val="22"/>
        </w:rPr>
        <w:t>ęwzięcia</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sformułowane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w</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LSR</w:t>
      </w:r>
      <w:r w:rsidRPr="0069677F">
        <w:rPr>
          <w:rFonts w:ascii="Arial Narrow" w:hAnsi="Arial Narrow" w:cs="Arial Narrow"/>
          <w:color w:val="000000"/>
          <w:sz w:val="22"/>
          <w:szCs w:val="22"/>
        </w:rPr>
        <w:t>, kt</w:t>
      </w:r>
      <w:r w:rsidRPr="0069677F">
        <w:rPr>
          <w:rFonts w:ascii="Arial Narrow" w:eastAsia="Calibri" w:hAnsi="Arial Narrow" w:cs="Arial Narrow"/>
          <w:color w:val="000000"/>
          <w:sz w:val="22"/>
          <w:szCs w:val="22"/>
        </w:rPr>
        <w:t>óre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sta</w:t>
      </w:r>
      <w:r w:rsidRPr="0069677F">
        <w:rPr>
          <w:rFonts w:ascii="Arial Narrow" w:hAnsi="Arial Narrow" w:cs="Arial Narrow"/>
          <w:color w:val="000000"/>
          <w:sz w:val="22"/>
          <w:szCs w:val="22"/>
        </w:rPr>
        <w:t>nowi</w:t>
      </w:r>
      <w:r w:rsidRPr="0069677F">
        <w:rPr>
          <w:rFonts w:ascii="Arial Narrow" w:eastAsia="Calibri" w:hAnsi="Arial Narrow" w:cs="Arial Narrow"/>
          <w:color w:val="000000"/>
          <w:sz w:val="22"/>
          <w:szCs w:val="22"/>
        </w:rPr>
        <w:t>ą</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odzwierciedlenie</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najbardziej</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pożądanych</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zmian</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dla</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obszaru</w:t>
      </w:r>
      <w:r w:rsidRPr="0069677F">
        <w:rPr>
          <w:rFonts w:ascii="Arial Narrow" w:hAnsi="Arial Narrow" w:cs="Arial Narrow"/>
          <w:color w:val="000000"/>
          <w:sz w:val="22"/>
          <w:szCs w:val="22"/>
        </w:rPr>
        <w:t xml:space="preserve"> </w:t>
      </w:r>
      <w:r w:rsidRPr="0069677F">
        <w:rPr>
          <w:rFonts w:ascii="Arial Narrow" w:eastAsia="Calibri" w:hAnsi="Arial Narrow" w:cs="Arial Narrow"/>
          <w:color w:val="000000"/>
          <w:sz w:val="22"/>
          <w:szCs w:val="22"/>
        </w:rPr>
        <w:t>LGD</w:t>
      </w:r>
      <w:r w:rsidRPr="0069677F">
        <w:rPr>
          <w:rFonts w:ascii="Arial Narrow" w:hAnsi="Arial Narrow" w:cs="Arial Narrow"/>
          <w:b/>
          <w:color w:val="000000"/>
          <w:sz w:val="22"/>
          <w:szCs w:val="22"/>
        </w:rPr>
        <w:t xml:space="preserve"> s</w:t>
      </w:r>
      <w:r w:rsidRPr="0069677F">
        <w:rPr>
          <w:rFonts w:ascii="Arial Narrow" w:eastAsia="Calibri" w:hAnsi="Arial Narrow" w:cs="Arial Narrow"/>
          <w:b/>
          <w:color w:val="000000"/>
          <w:sz w:val="22"/>
          <w:szCs w:val="22"/>
        </w:rPr>
        <w:t>ą</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ściśle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powiązane</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celami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założeniami</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dokumentów</w:t>
      </w:r>
      <w:r w:rsidRPr="0069677F">
        <w:rPr>
          <w:rFonts w:ascii="Arial Narrow" w:hAnsi="Arial Narrow" w:cs="Arial Narrow"/>
          <w:b/>
          <w:color w:val="000000"/>
          <w:sz w:val="22"/>
          <w:szCs w:val="22"/>
        </w:rPr>
        <w:t xml:space="preserve"> </w:t>
      </w:r>
      <w:r w:rsidRPr="0069677F">
        <w:rPr>
          <w:rFonts w:ascii="Arial Narrow" w:eastAsia="Calibri" w:hAnsi="Arial Narrow" w:cs="Arial Narrow"/>
          <w:b/>
          <w:color w:val="000000"/>
          <w:sz w:val="22"/>
          <w:szCs w:val="22"/>
        </w:rPr>
        <w:t xml:space="preserve">planistycznych. </w:t>
      </w:r>
      <w:r w:rsidRPr="0069677F">
        <w:rPr>
          <w:rFonts w:ascii="Arial Narrow" w:eastAsia="Calibri" w:hAnsi="Arial Narrow" w:cs="Arial Narrow"/>
          <w:color w:val="000000"/>
          <w:sz w:val="22"/>
          <w:szCs w:val="22"/>
        </w:rPr>
        <w:t xml:space="preserve">Zważywszy na wskazania analizy SWOT </w:t>
      </w:r>
      <w:r w:rsidRPr="0069677F">
        <w:rPr>
          <w:rFonts w:ascii="Arial Narrow" w:eastAsia="Calibri" w:hAnsi="Arial Narrow" w:cs="Arial Narrow"/>
          <w:color w:val="000000"/>
          <w:sz w:val="22"/>
          <w:szCs w:val="22"/>
        </w:rPr>
        <w:br/>
        <w:t>i diagnozy obszaru, a co za tym idzie, oczekiwania lokalnych przedsiębiorców i mieszkańców, określono najważniejsze branże gospodarki, na których należy się skoncentrować</w:t>
      </w:r>
      <w:r w:rsidRPr="0069677F">
        <w:rPr>
          <w:rFonts w:ascii="Arial Narrow" w:hAnsi="Arial Narrow" w:cs="Arial Narrow"/>
          <w:color w:val="000000"/>
          <w:sz w:val="22"/>
          <w:szCs w:val="22"/>
        </w:rPr>
        <w:t>.</w:t>
      </w:r>
    </w:p>
    <w:p w14:paraId="3978BCF1" w14:textId="77777777" w:rsidR="009A014E" w:rsidRPr="0069677F" w:rsidRDefault="009A014E" w:rsidP="009A014E">
      <w:pPr>
        <w:pStyle w:val="Bezodstpw1"/>
        <w:jc w:val="both"/>
        <w:rPr>
          <w:rFonts w:ascii="Arial Narrow" w:eastAsia="Calibri" w:hAnsi="Arial Narrow" w:cs="Arial Narrow"/>
          <w:color w:val="000000"/>
          <w:sz w:val="22"/>
          <w:szCs w:val="22"/>
        </w:rPr>
      </w:pPr>
      <w:r w:rsidRPr="0069677F">
        <w:rPr>
          <w:rFonts w:ascii="Arial Narrow" w:eastAsia="Calibri" w:hAnsi="Arial Narrow" w:cs="Arial Narrow"/>
          <w:b/>
          <w:bCs/>
          <w:color w:val="000000"/>
          <w:sz w:val="22"/>
          <w:szCs w:val="22"/>
        </w:rPr>
        <w:t xml:space="preserve">Na podstawie powyższego LSR integruje 4 poniższe branże działalności gospodarczej: </w:t>
      </w:r>
    </w:p>
    <w:p w14:paraId="67F532AE"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przetwórstwo rolno-spożywcze,</w:t>
      </w:r>
    </w:p>
    <w:p w14:paraId="44A621D7"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turystykę,</w:t>
      </w:r>
    </w:p>
    <w:p w14:paraId="346D0CC6"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wytwarzanie lub handel energią pochodzącą ze źródeł odnawialnych,</w:t>
      </w:r>
    </w:p>
    <w:p w14:paraId="568FCF56" w14:textId="77777777" w:rsidR="009A014E" w:rsidRPr="0069677F" w:rsidRDefault="009A014E" w:rsidP="009A014E">
      <w:pPr>
        <w:pStyle w:val="Bezodstpw1"/>
        <w:numPr>
          <w:ilvl w:val="0"/>
          <w:numId w:val="4"/>
        </w:numPr>
        <w:tabs>
          <w:tab w:val="left" w:pos="333"/>
        </w:tabs>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szkolenia.</w:t>
      </w:r>
    </w:p>
    <w:p w14:paraId="6611F40D" w14:textId="77777777" w:rsidR="009A014E" w:rsidRPr="0069677F" w:rsidRDefault="009A014E" w:rsidP="009A014E">
      <w:pPr>
        <w:pStyle w:val="Bezodstpw1"/>
        <w:ind w:firstLine="360"/>
        <w:jc w:val="both"/>
        <w:rPr>
          <w:rFonts w:ascii="Arial Narrow" w:eastAsia="Calibri" w:hAnsi="Arial Narrow" w:cs="Arial Narrow"/>
          <w:color w:val="000000"/>
          <w:sz w:val="22"/>
          <w:szCs w:val="22"/>
        </w:rPr>
      </w:pPr>
      <w:r w:rsidRPr="0069677F">
        <w:rPr>
          <w:rFonts w:ascii="Arial Narrow" w:eastAsia="Calibri" w:hAnsi="Arial Narrow" w:cs="Arial Narrow"/>
          <w:color w:val="000000"/>
          <w:sz w:val="22"/>
          <w:szCs w:val="22"/>
        </w:rPr>
        <w:t>Należy zwrócić uwagę, iż cel szczegółowy 1.1 u podstaw mają za zadanie wspierać przedsiębiorstwa lub zakładanie działalności gospodarczej w sferach najbardziej pożądanych na obszarze LGD, tj. przetwórstwie lokalnym koncentrującym się wokół branż turystycznej i rolno-spożywczej. W tym zakresie jednak, wymaga się również, aby co najmniej 3 operacje realizowały ujmowały działalność w zakresie OZE (odzwierciedlenie wymogu również we wskaźnikach, rozdział V). Powyższe działania uzupełnione zostały działaniami szkoleniowym, często niezbędnymi w celu podniesienia kwalifikacji pracowników lub podmiotów zakładający działalność gospodarczą.</w:t>
      </w:r>
    </w:p>
    <w:p w14:paraId="59CC8072" w14:textId="77777777" w:rsidR="009A014E" w:rsidRPr="0069677F" w:rsidRDefault="009A014E" w:rsidP="009A014E">
      <w:pPr>
        <w:pStyle w:val="Bezodstpw1"/>
        <w:ind w:firstLine="360"/>
        <w:jc w:val="both"/>
        <w:rPr>
          <w:rFonts w:ascii="Arial Narrow" w:hAnsi="Arial Narrow" w:cs="Arial Narrow"/>
          <w:sz w:val="22"/>
          <w:szCs w:val="22"/>
        </w:rPr>
      </w:pPr>
      <w:r w:rsidRPr="0069677F">
        <w:rPr>
          <w:rFonts w:ascii="Arial Narrow" w:eastAsia="Calibri" w:hAnsi="Arial Narrow" w:cs="Arial Narrow"/>
          <w:color w:val="000000"/>
          <w:sz w:val="22"/>
          <w:szCs w:val="22"/>
        </w:rPr>
        <w:t>Cele szczegółowe 2.1 i 2.2 z kolei w sposób pośredni lub bezpośredni wspierają branżę turystyczną, poprzez inwestycje w infrastrukturę, a także zabytki i inne miejsca, których działalność opiera się na turystyce regionu. Ponadto, wsparcie poprzez przedsięwzięcia w zakresie wzmocnienia kapitału społecznego i podniesienie wiedzy mieszkańców, które stanowić będę niejako uzupełnienie wszelkich pozostałych przedsięwzięć na rzecz rozwoju lokalnego w rozumieniu potencjału ludzkiego.</w:t>
      </w:r>
    </w:p>
    <w:p w14:paraId="15687A9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432EEC1" w14:textId="77777777" w:rsidR="009A014E" w:rsidRPr="0069677F" w:rsidRDefault="009A014E" w:rsidP="009A014E">
      <w:pPr>
        <w:spacing w:after="0" w:line="240" w:lineRule="auto"/>
        <w:ind w:firstLine="708"/>
        <w:jc w:val="both"/>
        <w:rPr>
          <w:rFonts w:ascii="Arial Narrow" w:hAnsi="Arial Narrow" w:cs="Arial Narrow"/>
          <w:sz w:val="22"/>
          <w:szCs w:val="22"/>
        </w:rPr>
      </w:pPr>
    </w:p>
    <w:p w14:paraId="10FE5967" w14:textId="77777777" w:rsidR="009A014E" w:rsidRPr="0069677F" w:rsidRDefault="009A014E" w:rsidP="009A014E">
      <w:pPr>
        <w:pStyle w:val="Nagwek1"/>
        <w:rPr>
          <w:b/>
          <w:color w:val="5B9BD5"/>
          <w:sz w:val="28"/>
          <w:szCs w:val="28"/>
        </w:rPr>
      </w:pPr>
      <w:bookmarkStart w:id="69" w:name="_Toc439109085"/>
      <w:bookmarkStart w:id="70" w:name="_Toc439109909"/>
      <w:bookmarkStart w:id="71" w:name="_Toc439110213"/>
      <w:bookmarkStart w:id="72" w:name="_Toc439111887"/>
      <w:r w:rsidRPr="0069677F">
        <w:rPr>
          <w:b/>
          <w:color w:val="5B9BD5"/>
          <w:sz w:val="28"/>
          <w:szCs w:val="28"/>
        </w:rPr>
        <w:t>11. Monitoring i ewaluacja</w:t>
      </w:r>
      <w:bookmarkEnd w:id="69"/>
      <w:bookmarkEnd w:id="70"/>
      <w:bookmarkEnd w:id="71"/>
      <w:bookmarkEnd w:id="72"/>
    </w:p>
    <w:p w14:paraId="08B87E7E" w14:textId="77777777" w:rsidR="009A014E" w:rsidRPr="0069677F" w:rsidRDefault="009A014E" w:rsidP="009A014E">
      <w:pPr>
        <w:spacing w:after="0" w:line="240" w:lineRule="auto"/>
        <w:ind w:firstLine="708"/>
        <w:jc w:val="both"/>
        <w:rPr>
          <w:rFonts w:ascii="Arial Narrow" w:hAnsi="Arial Narrow" w:cs="Arial Narrow"/>
          <w:sz w:val="22"/>
          <w:szCs w:val="22"/>
        </w:rPr>
      </w:pPr>
    </w:p>
    <w:p w14:paraId="28D9527C"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 xml:space="preserve">Podczas konsultacji społecznych, oprócz ściśle merytorycznych aspektów realizacji LSR, uzgodniono również poprzez metody partycypacyjne zasady monitorowania i ewaluacji LSR i LGD „Podkowa”. Zaangażowane były wszystkie sektory wchodzące w skład LGD wraz z mieszkańcami, oraz osoby z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 xml:space="preserve">. Działania ewaluacyjne zostaną zatem zrealizowane samodzielnie przez Biuro LGD przy uwzględnieniu tychże opinii społeczności lokalnej, a ponadto LGD zamierza współpracować z niezależnymi ekspertami (ocena zewnętrzna) w zakresie wypracowania ewentualnych działań naprawczych. </w:t>
      </w:r>
    </w:p>
    <w:p w14:paraId="343E270E" w14:textId="77777777" w:rsidR="009A014E" w:rsidRPr="0069677F" w:rsidRDefault="009A014E" w:rsidP="009A014E">
      <w:pPr>
        <w:spacing w:after="0" w:line="240" w:lineRule="auto"/>
        <w:ind w:firstLine="708"/>
        <w:jc w:val="both"/>
        <w:rPr>
          <w:rFonts w:ascii="Arial Narrow" w:hAnsi="Arial Narrow" w:cs="Arial Narrow"/>
          <w:sz w:val="22"/>
          <w:szCs w:val="22"/>
        </w:rPr>
      </w:pPr>
      <w:r w:rsidRPr="0069677F">
        <w:rPr>
          <w:rFonts w:ascii="Arial Narrow" w:hAnsi="Arial Narrow" w:cs="Arial Narrow"/>
          <w:sz w:val="22"/>
          <w:szCs w:val="22"/>
        </w:rPr>
        <w:t>Podstawą skutecznego wdrażania przedsięwzięć służących osiąganiu celów Lokalnej Strategii Rozwoju jest dysponowanie pełną wiedzą na temat postępów osiąganych w zakresie wdrażania kierunków interwencji oraz zdolność do reagowania na pojawiające się różnice pomiędzy przyjętymi założeniami a uzyskanymi efektami realizacji operacji wdrażanych w ramach poszczególnych przedsięwzięć i celów strategicznych. Dla efektywnej realizacji Strategii w zakresie wypełnienia poszczególnych wskaźników, w powiązaniu z określonym budżetem, niezbędne jest stworzenie adekwatnego systemu monitoringu i ewaluacji LSR.</w:t>
      </w:r>
    </w:p>
    <w:p w14:paraId="4F6D0CEA"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lastRenderedPageBreak/>
        <w:t xml:space="preserve">Monitoring i ewaluacja pomimo różnic w sferze pojęciowej w procesie zarządzania projektem są zawsze ze sobą wzajemnie powiązane. </w:t>
      </w:r>
    </w:p>
    <w:p w14:paraId="25955C21" w14:textId="77777777" w:rsidR="009A014E" w:rsidRPr="0069677F" w:rsidRDefault="009A014E" w:rsidP="009A014E">
      <w:pPr>
        <w:spacing w:after="0" w:line="240" w:lineRule="auto"/>
        <w:jc w:val="both"/>
        <w:rPr>
          <w:rFonts w:ascii="Arial Narrow" w:hAnsi="Arial Narrow" w:cs="Arial Narrow"/>
          <w:b/>
          <w:sz w:val="22"/>
          <w:szCs w:val="22"/>
        </w:rPr>
      </w:pPr>
    </w:p>
    <w:p w14:paraId="6DFC1FC6"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Monitoring</w:t>
      </w:r>
      <w:r w:rsidRPr="0069677F">
        <w:rPr>
          <w:rFonts w:ascii="Arial Narrow" w:hAnsi="Arial Narrow" w:cs="Arial Narrow"/>
          <w:sz w:val="22"/>
          <w:szCs w:val="22"/>
        </w:rPr>
        <w:t xml:space="preserve">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w:t>
      </w:r>
    </w:p>
    <w:p w14:paraId="7C5BDB33" w14:textId="77777777" w:rsidR="009A014E" w:rsidRPr="0069677F" w:rsidRDefault="009A014E" w:rsidP="009A014E">
      <w:pPr>
        <w:spacing w:after="0" w:line="240" w:lineRule="auto"/>
        <w:jc w:val="both"/>
        <w:rPr>
          <w:rFonts w:ascii="Arial Narrow" w:hAnsi="Arial Narrow" w:cs="Arial Narrow"/>
          <w:b/>
          <w:sz w:val="22"/>
          <w:szCs w:val="22"/>
        </w:rPr>
      </w:pPr>
    </w:p>
    <w:p w14:paraId="6AF51F7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Ewaluacja</w:t>
      </w:r>
      <w:r w:rsidRPr="0069677F">
        <w:rPr>
          <w:rFonts w:ascii="Arial Narrow" w:hAnsi="Arial Narrow" w:cs="Arial Narrow"/>
          <w:sz w:val="22"/>
          <w:szCs w:val="22"/>
        </w:rPr>
        <w:t xml:space="preserve"> to systematyczne badanie wartości albo cech konkretnego programu, planu, działania bądź obiektu (programu komputerowego, programu nauczania, rozwiązania technicznego) z punktu widzenia przyjętych kryteriów, w celu jego usprawnienia, rozwoju lub lepszego zrozumienia. Jednym z głównych celów ewaluacji jest ocena rzeczywistych lub spodziewanych efektów realizacji danej interwencji publicznej. Ewaluacja jest zatem próbą znalezienia odpowiedzi na pytanie, czy nasze działania przyniosły lub przyniosą efekty.</w:t>
      </w:r>
    </w:p>
    <w:p w14:paraId="58C64199"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Podziału na poszczególne rodzaje ewaluacji dokonujemy ze względu na moment, w którym ewaluacja jest realizowana, poziom, którego dotyczy, oraz sposób jej organizacji. Podstawowym podziałem jest klasyfikacja według momentu realizacji w cyklu interwencji publicznej, w którym ewaluacja jest podejmowana. Ze względu na moment uruchomienia badania ewaluacyjnego rozróżniamy:</w:t>
      </w:r>
    </w:p>
    <w:p w14:paraId="48CF6B2A" w14:textId="77777777" w:rsidR="009A014E" w:rsidRPr="0069677F" w:rsidRDefault="009A014E" w:rsidP="009A014E">
      <w:pPr>
        <w:pStyle w:val="Default"/>
        <w:numPr>
          <w:ilvl w:val="0"/>
          <w:numId w:val="42"/>
        </w:numPr>
        <w:jc w:val="both"/>
        <w:rPr>
          <w:rFonts w:ascii="Arial Narrow" w:hAnsi="Arial Narrow" w:cs="Arial Narrow"/>
          <w:sz w:val="22"/>
          <w:szCs w:val="22"/>
        </w:rPr>
      </w:pPr>
      <w:r w:rsidRPr="0069677F">
        <w:rPr>
          <w:rFonts w:ascii="Arial Narrow" w:hAnsi="Arial Narrow" w:cs="Arial Narrow"/>
          <w:sz w:val="22"/>
          <w:szCs w:val="22"/>
        </w:rPr>
        <w:t>ewaluację ex-</w:t>
      </w:r>
      <w:proofErr w:type="spellStart"/>
      <w:r w:rsidRPr="0069677F">
        <w:rPr>
          <w:rFonts w:ascii="Arial Narrow" w:hAnsi="Arial Narrow" w:cs="Arial Narrow"/>
          <w:sz w:val="22"/>
          <w:szCs w:val="22"/>
        </w:rPr>
        <w:t>ante</w:t>
      </w:r>
      <w:proofErr w:type="spellEnd"/>
      <w:r w:rsidRPr="0069677F">
        <w:rPr>
          <w:rFonts w:ascii="Arial Narrow" w:hAnsi="Arial Narrow" w:cs="Arial Narrow"/>
          <w:sz w:val="22"/>
          <w:szCs w:val="22"/>
        </w:rPr>
        <w:t xml:space="preserve"> (przed rozpoczęciem realizacji interwencji, </w:t>
      </w:r>
    </w:p>
    <w:p w14:paraId="584F0944" w14:textId="77777777" w:rsidR="009A014E" w:rsidRPr="0069677F" w:rsidRDefault="009A014E" w:rsidP="009A014E">
      <w:pPr>
        <w:pStyle w:val="Default"/>
        <w:numPr>
          <w:ilvl w:val="0"/>
          <w:numId w:val="42"/>
        </w:numPr>
        <w:jc w:val="both"/>
        <w:rPr>
          <w:rFonts w:ascii="Arial Narrow" w:hAnsi="Arial Narrow" w:cs="Arial Narrow"/>
          <w:sz w:val="22"/>
          <w:szCs w:val="22"/>
        </w:rPr>
      </w:pPr>
      <w:r w:rsidRPr="0069677F">
        <w:rPr>
          <w:rFonts w:ascii="Arial Narrow" w:hAnsi="Arial Narrow" w:cs="Arial Narrow"/>
          <w:sz w:val="22"/>
          <w:szCs w:val="22"/>
        </w:rPr>
        <w:t>ewaluację on-</w:t>
      </w:r>
      <w:proofErr w:type="spellStart"/>
      <w:r w:rsidRPr="0069677F">
        <w:rPr>
          <w:rFonts w:ascii="Arial Narrow" w:hAnsi="Arial Narrow" w:cs="Arial Narrow"/>
          <w:sz w:val="22"/>
          <w:szCs w:val="22"/>
        </w:rPr>
        <w:t>going</w:t>
      </w:r>
      <w:proofErr w:type="spellEnd"/>
      <w:r w:rsidRPr="0069677F">
        <w:rPr>
          <w:rFonts w:ascii="Arial Narrow" w:hAnsi="Arial Narrow" w:cs="Arial Narrow"/>
          <w:sz w:val="22"/>
          <w:szCs w:val="22"/>
        </w:rPr>
        <w:t xml:space="preserve"> (w trakcie wdrażania interwencji), </w:t>
      </w:r>
    </w:p>
    <w:p w14:paraId="6B235BD4" w14:textId="77777777" w:rsidR="009A014E" w:rsidRPr="0069677F" w:rsidRDefault="009A014E" w:rsidP="009A014E">
      <w:pPr>
        <w:pStyle w:val="Default"/>
        <w:numPr>
          <w:ilvl w:val="0"/>
          <w:numId w:val="42"/>
        </w:numPr>
        <w:jc w:val="both"/>
        <w:rPr>
          <w:rFonts w:ascii="Arial Narrow" w:hAnsi="Arial Narrow" w:cs="Arial Narrow"/>
          <w:sz w:val="22"/>
          <w:szCs w:val="22"/>
        </w:rPr>
      </w:pPr>
      <w:r w:rsidRPr="0069677F">
        <w:rPr>
          <w:rFonts w:ascii="Arial Narrow" w:hAnsi="Arial Narrow" w:cs="Arial Narrow"/>
          <w:sz w:val="22"/>
          <w:szCs w:val="22"/>
        </w:rPr>
        <w:t>ewaluację ex-post (po zakończeniu realizacji interwencji).</w:t>
      </w:r>
    </w:p>
    <w:p w14:paraId="4686C3F5" w14:textId="77777777" w:rsidR="009A014E" w:rsidRPr="0069677F" w:rsidRDefault="009A014E" w:rsidP="009A014E">
      <w:pPr>
        <w:spacing w:after="0" w:line="240" w:lineRule="auto"/>
        <w:jc w:val="both"/>
        <w:rPr>
          <w:rFonts w:ascii="Arial Narrow" w:hAnsi="Arial Narrow" w:cs="Arial Narrow"/>
          <w:color w:val="000000"/>
          <w:sz w:val="22"/>
          <w:szCs w:val="22"/>
        </w:rPr>
      </w:pPr>
      <w:r w:rsidRPr="0069677F">
        <w:rPr>
          <w:rFonts w:ascii="Arial Narrow" w:hAnsi="Arial Narrow" w:cs="Arial Narrow"/>
          <w:sz w:val="22"/>
          <w:szCs w:val="22"/>
        </w:rPr>
        <w:t>Wymagane jest, aby funkcjonowanie LGD było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społeczno-gospodarczego na terenie LGD w formie ewentualnych działań naprawczych (np. aktualizacja zapisów kryteriów wyboru operacji, zwiększenie aktywności LGD w zakresie dwustronnych działań komunikacyjnych, aktualizacja i dostosowania terminów ogłaszania naborów). Obejmuje ona w szczególności następujące elementy:</w:t>
      </w:r>
    </w:p>
    <w:p w14:paraId="3B18763B"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pozyskiwanie i gromadzenie danych z monitoringu,</w:t>
      </w:r>
    </w:p>
    <w:p w14:paraId="347C8250"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opracowanie planu oceny obejmuj</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cego ró</w:t>
      </w:r>
      <w:r w:rsidRPr="0069677F">
        <w:rPr>
          <w:rFonts w:ascii="Arial Narrow" w:eastAsia="TimesNewRoman" w:hAnsi="Arial Narrow" w:cs="Arial Narrow"/>
          <w:color w:val="000000"/>
          <w:sz w:val="22"/>
          <w:szCs w:val="22"/>
        </w:rPr>
        <w:t>ż</w:t>
      </w:r>
      <w:r w:rsidRPr="0069677F">
        <w:rPr>
          <w:rFonts w:ascii="Arial Narrow" w:hAnsi="Arial Narrow" w:cs="Arial Narrow"/>
          <w:color w:val="000000"/>
          <w:sz w:val="22"/>
          <w:szCs w:val="22"/>
        </w:rPr>
        <w:t>ne fazy wdra</w:t>
      </w:r>
      <w:r w:rsidRPr="0069677F">
        <w:rPr>
          <w:rFonts w:ascii="Arial Narrow" w:eastAsia="TimesNewRoman" w:hAnsi="Arial Narrow" w:cs="Arial Narrow"/>
          <w:color w:val="000000"/>
          <w:sz w:val="22"/>
          <w:szCs w:val="22"/>
        </w:rPr>
        <w:t>ż</w:t>
      </w:r>
      <w:r w:rsidRPr="0069677F">
        <w:rPr>
          <w:rFonts w:ascii="Arial Narrow" w:hAnsi="Arial Narrow" w:cs="Arial Narrow"/>
          <w:color w:val="000000"/>
          <w:sz w:val="22"/>
          <w:szCs w:val="22"/>
        </w:rPr>
        <w:t>ania LSR,</w:t>
      </w:r>
    </w:p>
    <w:p w14:paraId="279FF87A"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zapewnienie przeprowadzenia ewaluacji ex-</w:t>
      </w:r>
      <w:proofErr w:type="spellStart"/>
      <w:r w:rsidRPr="0069677F">
        <w:rPr>
          <w:rFonts w:ascii="Arial Narrow" w:hAnsi="Arial Narrow" w:cs="Arial Narrow"/>
          <w:color w:val="000000"/>
          <w:sz w:val="22"/>
          <w:szCs w:val="22"/>
        </w:rPr>
        <w:t>ante</w:t>
      </w:r>
      <w:proofErr w:type="spellEnd"/>
      <w:r w:rsidRPr="0069677F">
        <w:rPr>
          <w:rFonts w:ascii="Arial Narrow" w:hAnsi="Arial Narrow" w:cs="Arial Narrow"/>
          <w:color w:val="000000"/>
          <w:sz w:val="22"/>
          <w:szCs w:val="22"/>
        </w:rPr>
        <w:t xml:space="preserve"> – przed rozpocz</w:t>
      </w:r>
      <w:r w:rsidRPr="0069677F">
        <w:rPr>
          <w:rFonts w:ascii="Arial Narrow" w:eastAsia="TimesNewRoman" w:hAnsi="Arial Narrow" w:cs="Arial Narrow"/>
          <w:color w:val="000000"/>
          <w:sz w:val="22"/>
          <w:szCs w:val="22"/>
        </w:rPr>
        <w:t>ę</w:t>
      </w:r>
      <w:r w:rsidRPr="0069677F">
        <w:rPr>
          <w:rFonts w:ascii="Arial Narrow" w:hAnsi="Arial Narrow" w:cs="Arial Narrow"/>
          <w:color w:val="000000"/>
          <w:sz w:val="22"/>
          <w:szCs w:val="22"/>
        </w:rPr>
        <w:t>ciem realizacji LSR,</w:t>
      </w:r>
    </w:p>
    <w:p w14:paraId="3F0C29C0"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zapewnienie przeprowadzenia ewaluacji zwi</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zanych z monitorowaniem wdra</w:t>
      </w:r>
      <w:r w:rsidRPr="0069677F">
        <w:rPr>
          <w:rFonts w:ascii="Arial Narrow" w:eastAsia="TimesNewRoman" w:hAnsi="Arial Narrow" w:cs="Arial Narrow"/>
          <w:color w:val="000000"/>
          <w:sz w:val="22"/>
          <w:szCs w:val="22"/>
        </w:rPr>
        <w:t>ż</w:t>
      </w:r>
      <w:r w:rsidRPr="0069677F">
        <w:rPr>
          <w:rFonts w:ascii="Arial Narrow" w:hAnsi="Arial Narrow" w:cs="Arial Narrow"/>
          <w:color w:val="000000"/>
          <w:sz w:val="22"/>
          <w:szCs w:val="22"/>
        </w:rPr>
        <w:t>ania LSR w szczególno</w:t>
      </w:r>
      <w:r w:rsidRPr="0069677F">
        <w:rPr>
          <w:rFonts w:ascii="Arial Narrow" w:eastAsia="TimesNewRoman" w:hAnsi="Arial Narrow" w:cs="Arial Narrow"/>
          <w:color w:val="000000"/>
          <w:sz w:val="22"/>
          <w:szCs w:val="22"/>
        </w:rPr>
        <w:t>ś</w:t>
      </w:r>
      <w:r w:rsidRPr="0069677F">
        <w:rPr>
          <w:rFonts w:ascii="Arial Narrow" w:hAnsi="Arial Narrow" w:cs="Arial Narrow"/>
          <w:color w:val="000000"/>
          <w:sz w:val="22"/>
          <w:szCs w:val="22"/>
        </w:rPr>
        <w:t>ci w przypadku, gdy monitorowanie wykazuje znacz</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ce odst</w:t>
      </w:r>
      <w:r w:rsidRPr="0069677F">
        <w:rPr>
          <w:rFonts w:ascii="Arial Narrow" w:eastAsia="TimesNewRoman" w:hAnsi="Arial Narrow" w:cs="Arial Narrow"/>
          <w:color w:val="000000"/>
          <w:sz w:val="22"/>
          <w:szCs w:val="22"/>
        </w:rPr>
        <w:t>ę</w:t>
      </w:r>
      <w:r w:rsidRPr="0069677F">
        <w:rPr>
          <w:rFonts w:ascii="Arial Narrow" w:hAnsi="Arial Narrow" w:cs="Arial Narrow"/>
          <w:color w:val="000000"/>
          <w:sz w:val="22"/>
          <w:szCs w:val="22"/>
        </w:rPr>
        <w:t>pstwa od pocz</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tkowo okre</w:t>
      </w:r>
      <w:r w:rsidRPr="0069677F">
        <w:rPr>
          <w:rFonts w:ascii="Arial Narrow" w:eastAsia="TimesNewRoman" w:hAnsi="Arial Narrow" w:cs="Arial Narrow"/>
          <w:color w:val="000000"/>
          <w:sz w:val="22"/>
          <w:szCs w:val="22"/>
        </w:rPr>
        <w:t>ś</w:t>
      </w:r>
      <w:r w:rsidRPr="0069677F">
        <w:rPr>
          <w:rFonts w:ascii="Arial Narrow" w:hAnsi="Arial Narrow" w:cs="Arial Narrow"/>
          <w:color w:val="000000"/>
          <w:sz w:val="22"/>
          <w:szCs w:val="22"/>
        </w:rPr>
        <w:t>lonych celó</w:t>
      </w:r>
      <w:r w:rsidRPr="0069677F">
        <w:rPr>
          <w:rFonts w:ascii="Arial Narrow" w:eastAsia="TimesNewRoman" w:hAnsi="Arial Narrow" w:cs="Arial Narrow"/>
          <w:color w:val="000000"/>
          <w:sz w:val="22"/>
          <w:szCs w:val="22"/>
        </w:rPr>
        <w:t>w</w:t>
      </w:r>
      <w:r w:rsidRPr="0069677F">
        <w:rPr>
          <w:rFonts w:ascii="Arial Narrow" w:hAnsi="Arial Narrow" w:cs="Arial Narrow"/>
          <w:color w:val="000000"/>
          <w:sz w:val="22"/>
          <w:szCs w:val="22"/>
        </w:rPr>
        <w:t xml:space="preserve"> lub gdy zgłoszone s</w:t>
      </w:r>
      <w:r w:rsidRPr="0069677F">
        <w:rPr>
          <w:rFonts w:ascii="Arial Narrow" w:eastAsia="TimesNewRoman" w:hAnsi="Arial Narrow" w:cs="Arial Narrow"/>
          <w:color w:val="000000"/>
          <w:sz w:val="22"/>
          <w:szCs w:val="22"/>
        </w:rPr>
        <w:t xml:space="preserve">ą </w:t>
      </w:r>
      <w:r w:rsidRPr="0069677F">
        <w:rPr>
          <w:rFonts w:ascii="Arial Narrow" w:hAnsi="Arial Narrow" w:cs="Arial Narrow"/>
          <w:color w:val="000000"/>
          <w:sz w:val="22"/>
          <w:szCs w:val="22"/>
        </w:rPr>
        <w:t>propoz</w:t>
      </w:r>
      <w:r w:rsidRPr="0069677F">
        <w:rPr>
          <w:rFonts w:ascii="Arial Narrow" w:eastAsia="TimesNewRoman" w:hAnsi="Arial Narrow" w:cs="Arial Narrow"/>
          <w:color w:val="000000"/>
          <w:sz w:val="22"/>
          <w:szCs w:val="22"/>
        </w:rPr>
        <w:t>y</w:t>
      </w:r>
      <w:r w:rsidRPr="0069677F">
        <w:rPr>
          <w:rFonts w:ascii="Arial Narrow" w:hAnsi="Arial Narrow" w:cs="Arial Narrow"/>
          <w:color w:val="000000"/>
          <w:sz w:val="22"/>
          <w:szCs w:val="22"/>
        </w:rPr>
        <w:t>cje zmian w LSR,</w:t>
      </w:r>
    </w:p>
    <w:p w14:paraId="50AA84E3" w14:textId="77777777" w:rsidR="009A014E" w:rsidRPr="0069677F" w:rsidRDefault="009A014E" w:rsidP="009A014E">
      <w:pPr>
        <w:numPr>
          <w:ilvl w:val="0"/>
          <w:numId w:val="43"/>
        </w:numPr>
        <w:spacing w:after="0" w:line="240" w:lineRule="auto"/>
        <w:jc w:val="both"/>
        <w:rPr>
          <w:rFonts w:ascii="Arial Narrow" w:eastAsia="TimesNewRoman" w:hAnsi="Arial Narrow" w:cs="Arial Narrow"/>
          <w:color w:val="000000"/>
          <w:sz w:val="22"/>
          <w:szCs w:val="22"/>
        </w:rPr>
      </w:pPr>
      <w:r w:rsidRPr="0069677F">
        <w:rPr>
          <w:rFonts w:ascii="Arial Narrow" w:hAnsi="Arial Narrow" w:cs="Arial Narrow"/>
          <w:color w:val="000000"/>
          <w:sz w:val="22"/>
          <w:szCs w:val="22"/>
        </w:rPr>
        <w:t>prze</w:t>
      </w:r>
      <w:r w:rsidRPr="0069677F">
        <w:rPr>
          <w:rFonts w:ascii="Arial Narrow" w:eastAsia="TimesNewRoman" w:hAnsi="Arial Narrow" w:cs="Arial Narrow"/>
          <w:color w:val="000000"/>
          <w:sz w:val="22"/>
          <w:szCs w:val="22"/>
        </w:rPr>
        <w:t>k</w:t>
      </w:r>
      <w:r w:rsidRPr="0069677F">
        <w:rPr>
          <w:rFonts w:ascii="Arial Narrow" w:hAnsi="Arial Narrow" w:cs="Arial Narrow"/>
          <w:color w:val="000000"/>
          <w:sz w:val="22"/>
          <w:szCs w:val="22"/>
        </w:rPr>
        <w:t>azanie wyników ewaluacji zwi</w:t>
      </w:r>
      <w:r w:rsidRPr="0069677F">
        <w:rPr>
          <w:rFonts w:ascii="Arial Narrow" w:eastAsia="TimesNewRoman" w:hAnsi="Arial Narrow" w:cs="Arial Narrow"/>
          <w:color w:val="000000"/>
          <w:sz w:val="22"/>
          <w:szCs w:val="22"/>
        </w:rPr>
        <w:t>ą</w:t>
      </w:r>
      <w:r w:rsidRPr="0069677F">
        <w:rPr>
          <w:rFonts w:ascii="Arial Narrow" w:hAnsi="Arial Narrow" w:cs="Arial Narrow"/>
          <w:color w:val="000000"/>
          <w:sz w:val="22"/>
          <w:szCs w:val="22"/>
        </w:rPr>
        <w:t>zanych z monitorowa</w:t>
      </w:r>
      <w:r w:rsidRPr="0069677F">
        <w:rPr>
          <w:rFonts w:ascii="Arial Narrow" w:eastAsia="TimesNewRoman" w:hAnsi="Arial Narrow" w:cs="Arial Narrow"/>
          <w:color w:val="000000"/>
          <w:sz w:val="22"/>
          <w:szCs w:val="22"/>
        </w:rPr>
        <w:t>n</w:t>
      </w:r>
      <w:r w:rsidRPr="0069677F">
        <w:rPr>
          <w:rFonts w:ascii="Arial Narrow" w:hAnsi="Arial Narrow" w:cs="Arial Narrow"/>
          <w:color w:val="000000"/>
          <w:sz w:val="22"/>
          <w:szCs w:val="22"/>
        </w:rPr>
        <w:t>iem wdr</w:t>
      </w:r>
      <w:r w:rsidRPr="0069677F">
        <w:rPr>
          <w:rFonts w:ascii="Arial Narrow" w:eastAsia="TimesNewRoman" w:hAnsi="Arial Narrow" w:cs="Arial Narrow"/>
          <w:color w:val="000000"/>
          <w:sz w:val="22"/>
          <w:szCs w:val="22"/>
        </w:rPr>
        <w:t>aż</w:t>
      </w:r>
      <w:r w:rsidRPr="0069677F">
        <w:rPr>
          <w:rFonts w:ascii="Arial Narrow" w:hAnsi="Arial Narrow" w:cs="Arial Narrow"/>
          <w:color w:val="000000"/>
          <w:sz w:val="22"/>
          <w:szCs w:val="22"/>
        </w:rPr>
        <w:t>ania LSR Zar</w:t>
      </w:r>
      <w:r w:rsidRPr="0069677F">
        <w:rPr>
          <w:rFonts w:ascii="Arial Narrow" w:eastAsia="TimesNewRoman" w:hAnsi="Arial Narrow" w:cs="Arial Narrow"/>
          <w:color w:val="000000"/>
          <w:sz w:val="22"/>
          <w:szCs w:val="22"/>
        </w:rPr>
        <w:t>zą</w:t>
      </w:r>
      <w:r w:rsidRPr="0069677F">
        <w:rPr>
          <w:rFonts w:ascii="Arial Narrow" w:hAnsi="Arial Narrow" w:cs="Arial Narrow"/>
          <w:color w:val="000000"/>
          <w:sz w:val="22"/>
          <w:szCs w:val="22"/>
        </w:rPr>
        <w:t>dowi LGD,</w:t>
      </w:r>
    </w:p>
    <w:p w14:paraId="38B8E603" w14:textId="77777777" w:rsidR="009A014E" w:rsidRPr="0069677F" w:rsidRDefault="009A014E" w:rsidP="009A014E">
      <w:pPr>
        <w:numPr>
          <w:ilvl w:val="0"/>
          <w:numId w:val="43"/>
        </w:numPr>
        <w:spacing w:after="0" w:line="240" w:lineRule="auto"/>
        <w:jc w:val="both"/>
        <w:rPr>
          <w:rFonts w:ascii="Arial Narrow" w:hAnsi="Arial Narrow" w:cs="Arial Narrow"/>
          <w:color w:val="000000"/>
          <w:sz w:val="22"/>
          <w:szCs w:val="22"/>
        </w:rPr>
      </w:pPr>
      <w:r w:rsidRPr="0069677F">
        <w:rPr>
          <w:rFonts w:ascii="Arial Narrow" w:hAnsi="Arial Narrow" w:cs="Arial Narrow"/>
          <w:color w:val="000000"/>
          <w:sz w:val="22"/>
          <w:szCs w:val="22"/>
        </w:rPr>
        <w:t>upublicznianie wyników przeprowa</w:t>
      </w:r>
      <w:r w:rsidRPr="0069677F">
        <w:rPr>
          <w:rFonts w:ascii="Arial Narrow" w:eastAsia="TimesNewRoman" w:hAnsi="Arial Narrow" w:cs="Arial Narrow"/>
          <w:color w:val="000000"/>
          <w:sz w:val="22"/>
          <w:szCs w:val="22"/>
        </w:rPr>
        <w:t>dz</w:t>
      </w:r>
      <w:r w:rsidRPr="0069677F">
        <w:rPr>
          <w:rFonts w:ascii="Arial Narrow" w:hAnsi="Arial Narrow" w:cs="Arial Narrow"/>
          <w:color w:val="000000"/>
          <w:sz w:val="22"/>
          <w:szCs w:val="22"/>
        </w:rPr>
        <w:t>onych ewaluacji.</w:t>
      </w:r>
    </w:p>
    <w:p w14:paraId="285CC9FF" w14:textId="77777777" w:rsidR="009A014E" w:rsidRPr="0069677F" w:rsidRDefault="009A014E" w:rsidP="009A014E">
      <w:pPr>
        <w:autoSpaceDE w:val="0"/>
        <w:spacing w:after="0" w:line="240" w:lineRule="auto"/>
        <w:jc w:val="both"/>
        <w:rPr>
          <w:rFonts w:ascii="Arial Narrow" w:hAnsi="Arial Narrow" w:cs="Arial Narrow"/>
          <w:color w:val="000000"/>
          <w:sz w:val="22"/>
          <w:szCs w:val="22"/>
        </w:rPr>
      </w:pPr>
    </w:p>
    <w:p w14:paraId="0ABE0B5D"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color w:val="000000"/>
          <w:sz w:val="22"/>
          <w:szCs w:val="22"/>
        </w:rPr>
        <w:t>Sposób wykorzystania wyników z ewaluacji i analizy danych monitoringowych:</w:t>
      </w:r>
    </w:p>
    <w:p w14:paraId="37C6AC7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Wyniki z monitoringu i ewaluacji będą brane pod uwagę przy opracowywaniu sprawozdania z realizacji LSR składanego Zarządowi Województwa do dnia 31 stycznia każdego roku realizacji LSR, który wynika </w:t>
      </w:r>
      <w:r w:rsidRPr="0069677F">
        <w:rPr>
          <w:rFonts w:ascii="Arial Narrow" w:hAnsi="Arial Narrow" w:cs="Arial Narrow"/>
          <w:sz w:val="22"/>
          <w:szCs w:val="22"/>
        </w:rPr>
        <w:br/>
        <w:t xml:space="preserve">z zobowiązań zapisów Umowy ramowej (par.5, ust.1, pkt 23 </w:t>
      </w:r>
      <w:proofErr w:type="spellStart"/>
      <w:r w:rsidRPr="0069677F">
        <w:rPr>
          <w:rFonts w:ascii="Arial Narrow" w:hAnsi="Arial Narrow" w:cs="Arial Narrow"/>
          <w:sz w:val="22"/>
          <w:szCs w:val="22"/>
        </w:rPr>
        <w:t>ppkt</w:t>
      </w:r>
      <w:proofErr w:type="spellEnd"/>
      <w:r w:rsidRPr="0069677F">
        <w:rPr>
          <w:rFonts w:ascii="Arial Narrow" w:hAnsi="Arial Narrow" w:cs="Arial Narrow"/>
          <w:sz w:val="22"/>
          <w:szCs w:val="22"/>
        </w:rPr>
        <w:t xml:space="preserve"> c).</w:t>
      </w:r>
    </w:p>
    <w:p w14:paraId="5BD2A46C" w14:textId="77777777" w:rsidR="009A014E" w:rsidRPr="0069677F" w:rsidRDefault="009A014E" w:rsidP="009A014E">
      <w:pPr>
        <w:spacing w:after="0" w:line="240" w:lineRule="auto"/>
        <w:jc w:val="both"/>
        <w:rPr>
          <w:rFonts w:ascii="Arial Narrow" w:hAnsi="Arial Narrow" w:cs="Arial Narrow"/>
          <w:sz w:val="22"/>
          <w:szCs w:val="22"/>
        </w:rPr>
      </w:pPr>
    </w:p>
    <w:p w14:paraId="3AFAAB9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Monitoring</w:t>
      </w:r>
    </w:p>
    <w:p w14:paraId="3D965A7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będzie polegał na systematycznym zbieraniu/gromadzeniu danych i opracowywaniu zbiorczych informacji w następującym zakresie:</w:t>
      </w:r>
    </w:p>
    <w:p w14:paraId="4C1A2694"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Monitoring rzeczowej realizacji LSR - monitorowanie wskaźników realizacji celów LSR oraz przedsięwzięć;</w:t>
      </w:r>
    </w:p>
    <w:p w14:paraId="2246EC4F"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Monitoring wydatkowania środków na poszczególne przedsięwzięcia i operacje, w tym operacje własne;</w:t>
      </w:r>
    </w:p>
    <w:p w14:paraId="15E465CC"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3. Monitoring w zakresie funkcjonowania LGD, podjętych działań animacyjnych/aktywizacyjnych, wypełnienia planu komunikacji ze społecznością obszaru objętego LSR.</w:t>
      </w:r>
    </w:p>
    <w:p w14:paraId="76220771"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 xml:space="preserve">Monitoring, czyli bieżące i systematyczne zbieranie danych i informacji będzie realizowane w ramach oceny własnej przez pracowników Biura LGD. </w:t>
      </w:r>
      <w:r w:rsidRPr="0069677F">
        <w:rPr>
          <w:rFonts w:ascii="Arial Narrow" w:hAnsi="Arial Narrow" w:cs="Arial Narrow"/>
          <w:b/>
          <w:sz w:val="22"/>
          <w:szCs w:val="22"/>
        </w:rPr>
        <w:t xml:space="preserve">Szczegółowe elementy dokonywania monitoringu znajdują się </w:t>
      </w:r>
      <w:r w:rsidRPr="0069677F">
        <w:rPr>
          <w:rFonts w:ascii="Arial Narrow" w:hAnsi="Arial Narrow" w:cs="Arial Narrow"/>
          <w:b/>
          <w:sz w:val="22"/>
          <w:szCs w:val="22"/>
        </w:rPr>
        <w:br/>
        <w:t>w tabeli:</w:t>
      </w:r>
      <w:r w:rsidRPr="0069677F">
        <w:rPr>
          <w:rFonts w:ascii="Arial Narrow" w:hAnsi="Arial Narrow" w:cs="Arial Narrow"/>
          <w:b/>
          <w:i/>
          <w:sz w:val="22"/>
          <w:szCs w:val="22"/>
        </w:rPr>
        <w:t xml:space="preserve"> Sposób realizacji badania monitoringu oraz ewaluacji.</w:t>
      </w:r>
    </w:p>
    <w:p w14:paraId="12846D12" w14:textId="77777777" w:rsidR="009A014E" w:rsidRPr="0069677F" w:rsidRDefault="009A014E" w:rsidP="009A014E">
      <w:pPr>
        <w:spacing w:after="0" w:line="240" w:lineRule="auto"/>
        <w:ind w:firstLine="708"/>
        <w:jc w:val="both"/>
        <w:rPr>
          <w:rFonts w:ascii="Arial Narrow" w:hAnsi="Arial Narrow" w:cs="Arial Narrow"/>
          <w:b/>
          <w:sz w:val="22"/>
          <w:szCs w:val="22"/>
        </w:rPr>
      </w:pPr>
    </w:p>
    <w:p w14:paraId="7D58F81E"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Ewaluacja</w:t>
      </w:r>
    </w:p>
    <w:p w14:paraId="59339A06" w14:textId="77777777" w:rsidR="009A014E" w:rsidRPr="0069677F" w:rsidRDefault="009A014E" w:rsidP="009A014E">
      <w:pPr>
        <w:spacing w:after="0" w:line="240" w:lineRule="auto"/>
        <w:jc w:val="both"/>
        <w:rPr>
          <w:rFonts w:ascii="Arial Narrow" w:hAnsi="Arial Narrow" w:cs="Arial Narrow"/>
          <w:b/>
          <w:sz w:val="22"/>
          <w:szCs w:val="22"/>
        </w:rPr>
      </w:pPr>
      <w:r w:rsidRPr="0069677F">
        <w:rPr>
          <w:rFonts w:ascii="Arial Narrow" w:hAnsi="Arial Narrow" w:cs="Arial Narrow"/>
          <w:sz w:val="22"/>
          <w:szCs w:val="22"/>
        </w:rPr>
        <w:t xml:space="preserve">W celu prawidłowej realizacji LSR niezbędne jest także badanie ewaluacyjne, które pozwoli na analizę i ocenę podejmowanych działań. Ocena powinna umożliwić w jak największym stopniu określenie czy LSR jest wdrażana </w:t>
      </w:r>
      <w:r w:rsidRPr="0069677F">
        <w:rPr>
          <w:rFonts w:ascii="Arial Narrow" w:hAnsi="Arial Narrow" w:cs="Arial Narrow"/>
          <w:sz w:val="22"/>
          <w:szCs w:val="22"/>
        </w:rPr>
        <w:lastRenderedPageBreak/>
        <w:t xml:space="preserve">prawidłowo oraz czy sposób funkcjonowania LGD przebiega w sposób gwarantujący wypełnienie wszystkich nałożonych na nie zadań i zobowiązań, wynikających przede wszystkich z zapisów umowy ramowej. Ewaluacja ma na celu wskazanie ewentualnych problemów i być podstawą do wypracowania działań/rozwiązań naprawczych. </w:t>
      </w:r>
    </w:p>
    <w:p w14:paraId="2BA8AD3A"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b/>
          <w:sz w:val="22"/>
          <w:szCs w:val="22"/>
        </w:rPr>
        <w:t xml:space="preserve">Kryteria i standardy: trafności/adekwatności, efektywności/wydajności, skuteczności, użyteczności </w:t>
      </w:r>
      <w:r w:rsidRPr="0069677F">
        <w:rPr>
          <w:rFonts w:ascii="Arial Narrow" w:hAnsi="Arial Narrow" w:cs="Arial Narrow"/>
          <w:b/>
          <w:sz w:val="22"/>
          <w:szCs w:val="22"/>
        </w:rPr>
        <w:br/>
        <w:t>i trwałości.</w:t>
      </w:r>
    </w:p>
    <w:p w14:paraId="010A43C5" w14:textId="77777777" w:rsidR="009A014E" w:rsidRPr="0069677F" w:rsidRDefault="009A014E" w:rsidP="009A014E">
      <w:pPr>
        <w:spacing w:after="0" w:line="240" w:lineRule="auto"/>
        <w:jc w:val="both"/>
        <w:rPr>
          <w:rFonts w:ascii="Arial Narrow" w:hAnsi="Arial Narrow" w:cs="Arial Narrow"/>
          <w:sz w:val="22"/>
          <w:szCs w:val="22"/>
        </w:rPr>
      </w:pPr>
      <w:r w:rsidRPr="0069677F">
        <w:rPr>
          <w:rFonts w:ascii="Arial Narrow" w:hAnsi="Arial Narrow" w:cs="Arial Narrow"/>
          <w:sz w:val="22"/>
          <w:szCs w:val="22"/>
        </w:rPr>
        <w:t>LGD przyjęło następujące elementy, które będą podlegały ocenie ewaluacyjnej:</w:t>
      </w:r>
    </w:p>
    <w:p w14:paraId="01D68ACD" w14:textId="77777777" w:rsidR="009A014E" w:rsidRPr="0069677F" w:rsidRDefault="009A014E" w:rsidP="009A014E">
      <w:pPr>
        <w:numPr>
          <w:ilvl w:val="0"/>
          <w:numId w:val="4"/>
        </w:numPr>
        <w:spacing w:after="0" w:line="240" w:lineRule="auto"/>
        <w:ind w:left="426"/>
        <w:jc w:val="both"/>
        <w:rPr>
          <w:rFonts w:ascii="Arial Narrow" w:hAnsi="Arial Narrow" w:cs="Arial Narrow"/>
          <w:sz w:val="22"/>
          <w:szCs w:val="22"/>
        </w:rPr>
      </w:pPr>
      <w:r w:rsidRPr="0069677F">
        <w:rPr>
          <w:rFonts w:ascii="Arial Narrow" w:hAnsi="Arial Narrow" w:cs="Arial Narrow"/>
          <w:sz w:val="22"/>
          <w:szCs w:val="22"/>
        </w:rPr>
        <w:t>Ocena wdrażania LSR w zakresie rzeczowym i finansowym</w:t>
      </w:r>
    </w:p>
    <w:p w14:paraId="1E9790B9" w14:textId="77777777" w:rsidR="009A014E" w:rsidRPr="0069677F" w:rsidRDefault="009A014E" w:rsidP="009A014E">
      <w:pPr>
        <w:numPr>
          <w:ilvl w:val="0"/>
          <w:numId w:val="4"/>
        </w:numPr>
        <w:spacing w:after="0" w:line="240" w:lineRule="auto"/>
        <w:ind w:left="426"/>
        <w:jc w:val="both"/>
        <w:rPr>
          <w:rFonts w:ascii="Arial Narrow" w:hAnsi="Arial Narrow" w:cs="Arial Narrow"/>
          <w:b/>
          <w:sz w:val="22"/>
          <w:szCs w:val="22"/>
        </w:rPr>
      </w:pPr>
      <w:r w:rsidRPr="0069677F">
        <w:rPr>
          <w:rFonts w:ascii="Arial Narrow" w:hAnsi="Arial Narrow" w:cs="Arial Narrow"/>
          <w:sz w:val="22"/>
          <w:szCs w:val="22"/>
        </w:rPr>
        <w:t>Ocena funkcjonowania LGD</w:t>
      </w:r>
      <w:r w:rsidRPr="0069677F">
        <w:rPr>
          <w:rFonts w:ascii="Arial Narrow" w:hAnsi="Arial Narrow" w:cs="Arial Narrow"/>
          <w:b/>
          <w:sz w:val="22"/>
          <w:szCs w:val="22"/>
        </w:rPr>
        <w:t>.</w:t>
      </w:r>
    </w:p>
    <w:p w14:paraId="3797DBAA" w14:textId="77777777" w:rsidR="009A014E" w:rsidRPr="0069677F" w:rsidRDefault="009A014E" w:rsidP="009A014E">
      <w:pPr>
        <w:spacing w:after="0" w:line="240" w:lineRule="auto"/>
        <w:ind w:left="66"/>
        <w:jc w:val="both"/>
        <w:rPr>
          <w:rFonts w:ascii="Arial Narrow" w:hAnsi="Arial Narrow" w:cs="Arial Narrow"/>
          <w:b/>
          <w:i/>
          <w:sz w:val="22"/>
          <w:szCs w:val="22"/>
        </w:rPr>
      </w:pPr>
      <w:r w:rsidRPr="0069677F">
        <w:rPr>
          <w:rFonts w:ascii="Arial Narrow" w:hAnsi="Arial Narrow" w:cs="Arial Narrow"/>
          <w:b/>
          <w:sz w:val="22"/>
          <w:szCs w:val="22"/>
        </w:rPr>
        <w:t>Szczegółowe elementy dokonywania ewaluacji znajdują się w tabeli:</w:t>
      </w:r>
      <w:r w:rsidRPr="0069677F">
        <w:rPr>
          <w:rFonts w:ascii="Arial Narrow" w:hAnsi="Arial Narrow" w:cs="Arial Narrow"/>
          <w:b/>
          <w:i/>
          <w:sz w:val="22"/>
          <w:szCs w:val="22"/>
        </w:rPr>
        <w:t xml:space="preserve"> Sposób realizacji badania monitoringu oraz ewaluacji</w:t>
      </w:r>
    </w:p>
    <w:p w14:paraId="57D2DAC4" w14:textId="77777777" w:rsidR="009A014E" w:rsidRPr="0069677F" w:rsidRDefault="009A014E" w:rsidP="009A014E">
      <w:pPr>
        <w:spacing w:after="0" w:line="240" w:lineRule="auto"/>
        <w:ind w:left="66"/>
        <w:jc w:val="both"/>
        <w:rPr>
          <w:rFonts w:ascii="Arial Narrow" w:hAnsi="Arial Narrow" w:cs="Arial Narrow"/>
          <w:b/>
          <w:sz w:val="22"/>
          <w:szCs w:val="22"/>
        </w:rPr>
      </w:pPr>
    </w:p>
    <w:p w14:paraId="4F1F76CE" w14:textId="77777777" w:rsidR="009A014E" w:rsidRPr="0069677F" w:rsidRDefault="009A014E" w:rsidP="009A014E">
      <w:pPr>
        <w:spacing w:after="0" w:line="240" w:lineRule="auto"/>
        <w:jc w:val="both"/>
        <w:rPr>
          <w:rFonts w:ascii="Arial Narrow" w:hAnsi="Arial Narrow"/>
          <w:bCs/>
          <w:sz w:val="22"/>
          <w:szCs w:val="22"/>
        </w:rPr>
      </w:pPr>
      <w:r w:rsidRPr="0069677F">
        <w:rPr>
          <w:rFonts w:ascii="Arial Narrow" w:hAnsi="Arial Narrow" w:cs="Arial Narrow"/>
          <w:bCs/>
          <w:sz w:val="22"/>
          <w:szCs w:val="22"/>
        </w:rPr>
        <w:t>Tabela 26. Harmonogram działań ewaluacyjnych</w:t>
      </w:r>
    </w:p>
    <w:tbl>
      <w:tblPr>
        <w:tblW w:w="0" w:type="auto"/>
        <w:tblInd w:w="-45" w:type="dxa"/>
        <w:tblLayout w:type="fixed"/>
        <w:tblLook w:val="0000" w:firstRow="0" w:lastRow="0" w:firstColumn="0" w:lastColumn="0" w:noHBand="0" w:noVBand="0"/>
      </w:tblPr>
      <w:tblGrid>
        <w:gridCol w:w="1833"/>
        <w:gridCol w:w="940"/>
        <w:gridCol w:w="940"/>
        <w:gridCol w:w="941"/>
        <w:gridCol w:w="941"/>
        <w:gridCol w:w="941"/>
        <w:gridCol w:w="941"/>
        <w:gridCol w:w="941"/>
        <w:gridCol w:w="958"/>
      </w:tblGrid>
      <w:tr w:rsidR="009A014E" w:rsidRPr="0069677F" w14:paraId="19273951" w14:textId="77777777" w:rsidTr="00D5399D">
        <w:tc>
          <w:tcPr>
            <w:tcW w:w="1833" w:type="dxa"/>
            <w:tcBorders>
              <w:top w:val="single" w:sz="4" w:space="0" w:color="000000"/>
              <w:left w:val="single" w:sz="4" w:space="0" w:color="000000"/>
              <w:bottom w:val="single" w:sz="4" w:space="0" w:color="000000"/>
            </w:tcBorders>
            <w:shd w:val="clear" w:color="auto" w:fill="579D1C"/>
          </w:tcPr>
          <w:p w14:paraId="051DA25E" w14:textId="77777777" w:rsidR="009A014E" w:rsidRPr="0069677F" w:rsidRDefault="009A014E" w:rsidP="00D5399D">
            <w:pPr>
              <w:snapToGrid w:val="0"/>
              <w:spacing w:after="0" w:line="240" w:lineRule="auto"/>
              <w:rPr>
                <w:rFonts w:ascii="Arial Narrow" w:hAnsi="Arial Narrow"/>
                <w:sz w:val="22"/>
                <w:szCs w:val="22"/>
              </w:rPr>
            </w:pPr>
          </w:p>
        </w:tc>
        <w:tc>
          <w:tcPr>
            <w:tcW w:w="940" w:type="dxa"/>
            <w:tcBorders>
              <w:top w:val="single" w:sz="4" w:space="0" w:color="000000"/>
              <w:left w:val="single" w:sz="4" w:space="0" w:color="000000"/>
              <w:bottom w:val="single" w:sz="4" w:space="0" w:color="000000"/>
            </w:tcBorders>
            <w:shd w:val="clear" w:color="auto" w:fill="579D1C"/>
          </w:tcPr>
          <w:p w14:paraId="5CEAA858"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2017</w:t>
            </w:r>
          </w:p>
        </w:tc>
        <w:tc>
          <w:tcPr>
            <w:tcW w:w="940" w:type="dxa"/>
            <w:tcBorders>
              <w:top w:val="single" w:sz="4" w:space="0" w:color="000000"/>
              <w:left w:val="single" w:sz="4" w:space="0" w:color="000000"/>
              <w:bottom w:val="single" w:sz="4" w:space="0" w:color="000000"/>
            </w:tcBorders>
            <w:shd w:val="clear" w:color="auto" w:fill="579D1C"/>
          </w:tcPr>
          <w:p w14:paraId="31491AA7"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2018</w:t>
            </w:r>
          </w:p>
        </w:tc>
        <w:tc>
          <w:tcPr>
            <w:tcW w:w="941" w:type="dxa"/>
            <w:tcBorders>
              <w:top w:val="single" w:sz="4" w:space="0" w:color="000000"/>
              <w:left w:val="single" w:sz="4" w:space="0" w:color="000000"/>
              <w:bottom w:val="single" w:sz="4" w:space="0" w:color="000000"/>
            </w:tcBorders>
            <w:shd w:val="clear" w:color="auto" w:fill="579D1C"/>
          </w:tcPr>
          <w:p w14:paraId="5C90349C"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2019</w:t>
            </w:r>
          </w:p>
        </w:tc>
        <w:tc>
          <w:tcPr>
            <w:tcW w:w="941" w:type="dxa"/>
            <w:tcBorders>
              <w:top w:val="single" w:sz="4" w:space="0" w:color="000000"/>
              <w:left w:val="single" w:sz="4" w:space="0" w:color="000000"/>
              <w:bottom w:val="single" w:sz="4" w:space="0" w:color="000000"/>
            </w:tcBorders>
            <w:shd w:val="clear" w:color="auto" w:fill="579D1C"/>
          </w:tcPr>
          <w:p w14:paraId="233F2A80"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2020</w:t>
            </w:r>
          </w:p>
        </w:tc>
        <w:tc>
          <w:tcPr>
            <w:tcW w:w="941" w:type="dxa"/>
            <w:tcBorders>
              <w:top w:val="single" w:sz="4" w:space="0" w:color="000000"/>
              <w:left w:val="single" w:sz="4" w:space="0" w:color="000000"/>
              <w:bottom w:val="single" w:sz="4" w:space="0" w:color="000000"/>
            </w:tcBorders>
            <w:shd w:val="clear" w:color="auto" w:fill="579D1C"/>
          </w:tcPr>
          <w:p w14:paraId="494E4492"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2021</w:t>
            </w:r>
          </w:p>
        </w:tc>
        <w:tc>
          <w:tcPr>
            <w:tcW w:w="941" w:type="dxa"/>
            <w:tcBorders>
              <w:top w:val="single" w:sz="4" w:space="0" w:color="000000"/>
              <w:left w:val="single" w:sz="4" w:space="0" w:color="000000"/>
              <w:bottom w:val="single" w:sz="4" w:space="0" w:color="000000"/>
            </w:tcBorders>
            <w:shd w:val="clear" w:color="auto" w:fill="579D1C"/>
          </w:tcPr>
          <w:p w14:paraId="5AA9673C"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2022</w:t>
            </w:r>
          </w:p>
        </w:tc>
        <w:tc>
          <w:tcPr>
            <w:tcW w:w="941" w:type="dxa"/>
            <w:tcBorders>
              <w:top w:val="single" w:sz="4" w:space="0" w:color="000000"/>
              <w:left w:val="single" w:sz="4" w:space="0" w:color="000000"/>
              <w:bottom w:val="single" w:sz="4" w:space="0" w:color="000000"/>
            </w:tcBorders>
            <w:shd w:val="clear" w:color="auto" w:fill="579D1C"/>
          </w:tcPr>
          <w:p w14:paraId="2FEA4C9A" w14:textId="77777777" w:rsidR="009A014E" w:rsidRPr="0069677F" w:rsidRDefault="009A014E" w:rsidP="00D5399D">
            <w:pPr>
              <w:spacing w:after="0" w:line="240" w:lineRule="auto"/>
              <w:jc w:val="both"/>
              <w:rPr>
                <w:rFonts w:ascii="Arial Narrow" w:hAnsi="Arial Narrow" w:cs="Arial Narrow"/>
                <w:b/>
                <w:sz w:val="22"/>
                <w:szCs w:val="22"/>
              </w:rPr>
            </w:pPr>
            <w:r w:rsidRPr="0069677F">
              <w:rPr>
                <w:rFonts w:ascii="Arial Narrow" w:hAnsi="Arial Narrow" w:cs="Arial Narrow"/>
                <w:b/>
                <w:sz w:val="22"/>
                <w:szCs w:val="22"/>
              </w:rPr>
              <w:t>2023</w:t>
            </w:r>
          </w:p>
        </w:tc>
        <w:tc>
          <w:tcPr>
            <w:tcW w:w="958" w:type="dxa"/>
            <w:tcBorders>
              <w:top w:val="single" w:sz="4" w:space="0" w:color="000000"/>
              <w:left w:val="single" w:sz="4" w:space="0" w:color="000000"/>
              <w:bottom w:val="single" w:sz="4" w:space="0" w:color="000000"/>
              <w:right w:val="single" w:sz="4" w:space="0" w:color="000000"/>
            </w:tcBorders>
            <w:shd w:val="clear" w:color="auto" w:fill="579D1C"/>
          </w:tcPr>
          <w:p w14:paraId="4A8987B0"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t>2024</w:t>
            </w:r>
          </w:p>
        </w:tc>
      </w:tr>
      <w:tr w:rsidR="009A014E" w:rsidRPr="0069677F" w14:paraId="1D84F343" w14:textId="77777777" w:rsidTr="00D5399D">
        <w:tc>
          <w:tcPr>
            <w:tcW w:w="1833" w:type="dxa"/>
            <w:tcBorders>
              <w:top w:val="single" w:sz="4" w:space="0" w:color="000000"/>
              <w:left w:val="single" w:sz="4" w:space="0" w:color="000000"/>
              <w:bottom w:val="single" w:sz="4" w:space="0" w:color="000000"/>
            </w:tcBorders>
            <w:shd w:val="clear" w:color="auto" w:fill="EEEEEE"/>
          </w:tcPr>
          <w:p w14:paraId="10CE8BC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on-</w:t>
            </w:r>
            <w:proofErr w:type="spellStart"/>
            <w:r w:rsidRPr="0069677F">
              <w:rPr>
                <w:rFonts w:ascii="Arial Narrow" w:hAnsi="Arial Narrow" w:cs="Arial Narrow"/>
                <w:b/>
                <w:sz w:val="22"/>
                <w:szCs w:val="22"/>
              </w:rPr>
              <w:t>going</w:t>
            </w:r>
            <w:proofErr w:type="spellEnd"/>
            <w:r w:rsidRPr="0069677F">
              <w:rPr>
                <w:rFonts w:ascii="Arial Narrow" w:hAnsi="Arial Narrow" w:cs="Arial Narrow"/>
                <w:b/>
                <w:sz w:val="22"/>
                <w:szCs w:val="22"/>
              </w:rPr>
              <w:t xml:space="preserve"> - czas pomiaru</w:t>
            </w:r>
          </w:p>
        </w:tc>
        <w:tc>
          <w:tcPr>
            <w:tcW w:w="940" w:type="dxa"/>
            <w:tcBorders>
              <w:top w:val="single" w:sz="4" w:space="0" w:color="000000"/>
              <w:left w:val="single" w:sz="4" w:space="0" w:color="000000"/>
              <w:bottom w:val="single" w:sz="4" w:space="0" w:color="000000"/>
            </w:tcBorders>
          </w:tcPr>
          <w:p w14:paraId="5ED42ED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shd w:val="clear" w:color="auto" w:fill="99CC66"/>
          </w:tcPr>
          <w:p w14:paraId="0D161C7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41" w:type="dxa"/>
            <w:tcBorders>
              <w:top w:val="single" w:sz="4" w:space="0" w:color="000000"/>
              <w:left w:val="single" w:sz="4" w:space="0" w:color="000000"/>
              <w:bottom w:val="single" w:sz="4" w:space="0" w:color="000000"/>
            </w:tcBorders>
          </w:tcPr>
          <w:p w14:paraId="244ECEB5"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7E5CC88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41" w:type="dxa"/>
            <w:tcBorders>
              <w:top w:val="single" w:sz="4" w:space="0" w:color="000000"/>
              <w:left w:val="single" w:sz="4" w:space="0" w:color="000000"/>
              <w:bottom w:val="single" w:sz="4" w:space="0" w:color="000000"/>
            </w:tcBorders>
          </w:tcPr>
          <w:p w14:paraId="4886980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6E83E17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41" w:type="dxa"/>
            <w:tcBorders>
              <w:top w:val="single" w:sz="4" w:space="0" w:color="000000"/>
              <w:left w:val="single" w:sz="4" w:space="0" w:color="000000"/>
              <w:bottom w:val="single" w:sz="4" w:space="0" w:color="000000"/>
            </w:tcBorders>
          </w:tcPr>
          <w:p w14:paraId="546E9682"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58" w:type="dxa"/>
            <w:tcBorders>
              <w:top w:val="single" w:sz="4" w:space="0" w:color="000000"/>
              <w:left w:val="single" w:sz="4" w:space="0" w:color="000000"/>
              <w:bottom w:val="single" w:sz="4" w:space="0" w:color="000000"/>
              <w:right w:val="single" w:sz="4" w:space="0" w:color="000000"/>
            </w:tcBorders>
          </w:tcPr>
          <w:p w14:paraId="3190DD42"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47E7B1D" w14:textId="77777777" w:rsidTr="00D5399D">
        <w:tc>
          <w:tcPr>
            <w:tcW w:w="1833" w:type="dxa"/>
            <w:tcBorders>
              <w:top w:val="single" w:sz="4" w:space="0" w:color="000000"/>
              <w:left w:val="single" w:sz="4" w:space="0" w:color="000000"/>
              <w:bottom w:val="single" w:sz="4" w:space="0" w:color="000000"/>
            </w:tcBorders>
            <w:shd w:val="clear" w:color="auto" w:fill="EEEEEE"/>
          </w:tcPr>
          <w:p w14:paraId="1075135B"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on-</w:t>
            </w:r>
            <w:proofErr w:type="spellStart"/>
            <w:r w:rsidRPr="0069677F">
              <w:rPr>
                <w:rFonts w:ascii="Arial Narrow" w:hAnsi="Arial Narrow" w:cs="Arial Narrow"/>
                <w:b/>
                <w:sz w:val="22"/>
                <w:szCs w:val="22"/>
              </w:rPr>
              <w:t>going</w:t>
            </w:r>
            <w:proofErr w:type="spellEnd"/>
            <w:r w:rsidRPr="0069677F">
              <w:rPr>
                <w:rFonts w:ascii="Arial Narrow" w:hAnsi="Arial Narrow" w:cs="Arial Narrow"/>
                <w:b/>
                <w:sz w:val="22"/>
                <w:szCs w:val="22"/>
              </w:rPr>
              <w:t xml:space="preserve"> - okres pomiaru</w:t>
            </w:r>
          </w:p>
        </w:tc>
        <w:tc>
          <w:tcPr>
            <w:tcW w:w="940" w:type="dxa"/>
            <w:tcBorders>
              <w:top w:val="single" w:sz="4" w:space="0" w:color="000000"/>
              <w:left w:val="single" w:sz="4" w:space="0" w:color="000000"/>
              <w:bottom w:val="single" w:sz="4" w:space="0" w:color="000000"/>
            </w:tcBorders>
          </w:tcPr>
          <w:p w14:paraId="76743E8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shd w:val="clear" w:color="auto" w:fill="99CC66"/>
          </w:tcPr>
          <w:p w14:paraId="648EE0C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 kw. 2017 - IV kw. 2018</w:t>
            </w:r>
          </w:p>
        </w:tc>
        <w:tc>
          <w:tcPr>
            <w:tcW w:w="941" w:type="dxa"/>
            <w:tcBorders>
              <w:top w:val="single" w:sz="4" w:space="0" w:color="000000"/>
              <w:left w:val="single" w:sz="4" w:space="0" w:color="000000"/>
              <w:bottom w:val="single" w:sz="4" w:space="0" w:color="000000"/>
            </w:tcBorders>
          </w:tcPr>
          <w:p w14:paraId="5851631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455369C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 kw. 2019 - IV kw. 2020</w:t>
            </w:r>
          </w:p>
        </w:tc>
        <w:tc>
          <w:tcPr>
            <w:tcW w:w="941" w:type="dxa"/>
            <w:tcBorders>
              <w:top w:val="single" w:sz="4" w:space="0" w:color="000000"/>
              <w:left w:val="single" w:sz="4" w:space="0" w:color="000000"/>
              <w:bottom w:val="single" w:sz="4" w:space="0" w:color="000000"/>
            </w:tcBorders>
          </w:tcPr>
          <w:p w14:paraId="2C0E043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30C53ED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 kw. 2021 - IV kw. 2022</w:t>
            </w:r>
          </w:p>
        </w:tc>
        <w:tc>
          <w:tcPr>
            <w:tcW w:w="941" w:type="dxa"/>
            <w:tcBorders>
              <w:top w:val="single" w:sz="4" w:space="0" w:color="000000"/>
              <w:left w:val="single" w:sz="4" w:space="0" w:color="000000"/>
              <w:bottom w:val="single" w:sz="4" w:space="0" w:color="000000"/>
            </w:tcBorders>
          </w:tcPr>
          <w:p w14:paraId="1A07F40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58" w:type="dxa"/>
            <w:tcBorders>
              <w:top w:val="single" w:sz="4" w:space="0" w:color="000000"/>
              <w:left w:val="single" w:sz="4" w:space="0" w:color="000000"/>
              <w:bottom w:val="single" w:sz="4" w:space="0" w:color="000000"/>
              <w:right w:val="single" w:sz="4" w:space="0" w:color="000000"/>
            </w:tcBorders>
          </w:tcPr>
          <w:p w14:paraId="3E288B8D"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3A05804D" w14:textId="77777777" w:rsidTr="00D5399D">
        <w:tc>
          <w:tcPr>
            <w:tcW w:w="1833" w:type="dxa"/>
            <w:tcBorders>
              <w:top w:val="single" w:sz="4" w:space="0" w:color="000000"/>
              <w:left w:val="single" w:sz="4" w:space="0" w:color="000000"/>
              <w:bottom w:val="single" w:sz="4" w:space="0" w:color="000000"/>
            </w:tcBorders>
            <w:shd w:val="clear" w:color="auto" w:fill="EEEEEE"/>
          </w:tcPr>
          <w:p w14:paraId="7345C7A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Sprawozdanie z realizacji LSR składane do Zarządu Województwa</w:t>
            </w:r>
          </w:p>
        </w:tc>
        <w:tc>
          <w:tcPr>
            <w:tcW w:w="940" w:type="dxa"/>
            <w:tcBorders>
              <w:top w:val="single" w:sz="4" w:space="0" w:color="000000"/>
              <w:left w:val="single" w:sz="4" w:space="0" w:color="000000"/>
              <w:bottom w:val="single" w:sz="4" w:space="0" w:color="000000"/>
            </w:tcBorders>
            <w:shd w:val="clear" w:color="auto" w:fill="99CC66"/>
          </w:tcPr>
          <w:p w14:paraId="5709FDE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2017</w:t>
            </w:r>
          </w:p>
        </w:tc>
        <w:tc>
          <w:tcPr>
            <w:tcW w:w="940" w:type="dxa"/>
            <w:tcBorders>
              <w:top w:val="single" w:sz="4" w:space="0" w:color="000000"/>
              <w:left w:val="single" w:sz="4" w:space="0" w:color="000000"/>
              <w:bottom w:val="single" w:sz="4" w:space="0" w:color="000000"/>
            </w:tcBorders>
            <w:shd w:val="clear" w:color="auto" w:fill="99CC66"/>
          </w:tcPr>
          <w:p w14:paraId="355E80D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2018</w:t>
            </w:r>
          </w:p>
        </w:tc>
        <w:tc>
          <w:tcPr>
            <w:tcW w:w="941" w:type="dxa"/>
            <w:tcBorders>
              <w:top w:val="single" w:sz="4" w:space="0" w:color="000000"/>
              <w:left w:val="single" w:sz="4" w:space="0" w:color="000000"/>
              <w:bottom w:val="single" w:sz="4" w:space="0" w:color="000000"/>
            </w:tcBorders>
            <w:shd w:val="clear" w:color="auto" w:fill="99CC66"/>
          </w:tcPr>
          <w:p w14:paraId="05810CC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2019</w:t>
            </w:r>
          </w:p>
        </w:tc>
        <w:tc>
          <w:tcPr>
            <w:tcW w:w="941" w:type="dxa"/>
            <w:tcBorders>
              <w:top w:val="single" w:sz="4" w:space="0" w:color="000000"/>
              <w:left w:val="single" w:sz="4" w:space="0" w:color="000000"/>
              <w:bottom w:val="single" w:sz="4" w:space="0" w:color="000000"/>
            </w:tcBorders>
            <w:shd w:val="clear" w:color="auto" w:fill="99CC66"/>
          </w:tcPr>
          <w:p w14:paraId="42D4C866"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2020</w:t>
            </w:r>
          </w:p>
        </w:tc>
        <w:tc>
          <w:tcPr>
            <w:tcW w:w="941" w:type="dxa"/>
            <w:tcBorders>
              <w:top w:val="single" w:sz="4" w:space="0" w:color="000000"/>
              <w:left w:val="single" w:sz="4" w:space="0" w:color="000000"/>
              <w:bottom w:val="single" w:sz="4" w:space="0" w:color="000000"/>
            </w:tcBorders>
            <w:shd w:val="clear" w:color="auto" w:fill="99CC66"/>
          </w:tcPr>
          <w:p w14:paraId="7818C62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2021</w:t>
            </w:r>
          </w:p>
        </w:tc>
        <w:tc>
          <w:tcPr>
            <w:tcW w:w="941" w:type="dxa"/>
            <w:tcBorders>
              <w:top w:val="single" w:sz="4" w:space="0" w:color="000000"/>
              <w:left w:val="single" w:sz="4" w:space="0" w:color="000000"/>
              <w:bottom w:val="single" w:sz="4" w:space="0" w:color="000000"/>
            </w:tcBorders>
            <w:shd w:val="clear" w:color="auto" w:fill="99CC66"/>
          </w:tcPr>
          <w:p w14:paraId="69776D0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2022</w:t>
            </w:r>
          </w:p>
        </w:tc>
        <w:tc>
          <w:tcPr>
            <w:tcW w:w="941" w:type="dxa"/>
            <w:tcBorders>
              <w:top w:val="single" w:sz="4" w:space="0" w:color="000000"/>
              <w:left w:val="single" w:sz="4" w:space="0" w:color="000000"/>
              <w:bottom w:val="single" w:sz="4" w:space="0" w:color="000000"/>
            </w:tcBorders>
            <w:shd w:val="clear" w:color="auto" w:fill="99CC66"/>
          </w:tcPr>
          <w:p w14:paraId="259DDCA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do 31 stycznia 2023</w:t>
            </w:r>
          </w:p>
        </w:tc>
        <w:tc>
          <w:tcPr>
            <w:tcW w:w="958" w:type="dxa"/>
            <w:tcBorders>
              <w:top w:val="single" w:sz="4" w:space="0" w:color="000000"/>
              <w:left w:val="single" w:sz="4" w:space="0" w:color="000000"/>
              <w:bottom w:val="single" w:sz="4" w:space="0" w:color="000000"/>
              <w:right w:val="single" w:sz="4" w:space="0" w:color="000000"/>
            </w:tcBorders>
            <w:shd w:val="clear" w:color="auto" w:fill="99CC66"/>
          </w:tcPr>
          <w:p w14:paraId="34263D2C"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sz w:val="22"/>
                <w:szCs w:val="22"/>
              </w:rPr>
              <w:t>do 31 stycznia 2024</w:t>
            </w:r>
          </w:p>
        </w:tc>
      </w:tr>
      <w:tr w:rsidR="009A014E" w:rsidRPr="0069677F" w14:paraId="08ED9C52" w14:textId="77777777" w:rsidTr="00D5399D">
        <w:tc>
          <w:tcPr>
            <w:tcW w:w="1833" w:type="dxa"/>
            <w:tcBorders>
              <w:top w:val="single" w:sz="4" w:space="0" w:color="000000"/>
              <w:left w:val="single" w:sz="4" w:space="0" w:color="000000"/>
              <w:bottom w:val="single" w:sz="4" w:space="0" w:color="000000"/>
            </w:tcBorders>
            <w:shd w:val="clear" w:color="auto" w:fill="EEEEEE"/>
          </w:tcPr>
          <w:p w14:paraId="0017D01C"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ex-post - czas pomiaru</w:t>
            </w:r>
          </w:p>
        </w:tc>
        <w:tc>
          <w:tcPr>
            <w:tcW w:w="940" w:type="dxa"/>
            <w:tcBorders>
              <w:top w:val="single" w:sz="4" w:space="0" w:color="000000"/>
              <w:left w:val="single" w:sz="4" w:space="0" w:color="000000"/>
              <w:bottom w:val="single" w:sz="4" w:space="0" w:color="000000"/>
            </w:tcBorders>
          </w:tcPr>
          <w:p w14:paraId="2C977640"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tcPr>
          <w:p w14:paraId="49A031F1"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21A8D6F9"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654BE1ED"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2B272847"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1840E3D8"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0C7183D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IV kw.</w:t>
            </w:r>
          </w:p>
        </w:tc>
        <w:tc>
          <w:tcPr>
            <w:tcW w:w="958" w:type="dxa"/>
            <w:tcBorders>
              <w:top w:val="single" w:sz="4" w:space="0" w:color="000000"/>
              <w:left w:val="single" w:sz="4" w:space="0" w:color="000000"/>
              <w:bottom w:val="single" w:sz="4" w:space="0" w:color="000000"/>
              <w:right w:val="single" w:sz="4" w:space="0" w:color="000000"/>
            </w:tcBorders>
          </w:tcPr>
          <w:p w14:paraId="79DC0660" w14:textId="77777777" w:rsidR="009A014E" w:rsidRPr="0069677F" w:rsidRDefault="009A014E" w:rsidP="00D5399D">
            <w:pPr>
              <w:snapToGrid w:val="0"/>
              <w:spacing w:after="0" w:line="240" w:lineRule="auto"/>
              <w:jc w:val="both"/>
              <w:rPr>
                <w:rFonts w:ascii="Arial Narrow" w:hAnsi="Arial Narrow" w:cs="Arial Narrow"/>
                <w:sz w:val="22"/>
                <w:szCs w:val="22"/>
              </w:rPr>
            </w:pPr>
          </w:p>
        </w:tc>
      </w:tr>
      <w:tr w:rsidR="009A014E" w:rsidRPr="0069677F" w14:paraId="5CB795DD" w14:textId="77777777" w:rsidTr="00D5399D">
        <w:tc>
          <w:tcPr>
            <w:tcW w:w="1833" w:type="dxa"/>
            <w:tcBorders>
              <w:top w:val="single" w:sz="4" w:space="0" w:color="000000"/>
              <w:left w:val="single" w:sz="4" w:space="0" w:color="000000"/>
              <w:bottom w:val="single" w:sz="4" w:space="0" w:color="000000"/>
            </w:tcBorders>
            <w:shd w:val="clear" w:color="auto" w:fill="EEEEEE"/>
          </w:tcPr>
          <w:p w14:paraId="1E92AA9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b/>
                <w:sz w:val="22"/>
                <w:szCs w:val="22"/>
              </w:rPr>
              <w:t>Ewaluacja ex-post - okres pomiaru</w:t>
            </w:r>
          </w:p>
        </w:tc>
        <w:tc>
          <w:tcPr>
            <w:tcW w:w="940" w:type="dxa"/>
            <w:tcBorders>
              <w:top w:val="single" w:sz="4" w:space="0" w:color="000000"/>
              <w:left w:val="single" w:sz="4" w:space="0" w:color="000000"/>
              <w:bottom w:val="single" w:sz="4" w:space="0" w:color="000000"/>
            </w:tcBorders>
          </w:tcPr>
          <w:p w14:paraId="7BA8250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0" w:type="dxa"/>
            <w:tcBorders>
              <w:top w:val="single" w:sz="4" w:space="0" w:color="000000"/>
              <w:left w:val="single" w:sz="4" w:space="0" w:color="000000"/>
              <w:bottom w:val="single" w:sz="4" w:space="0" w:color="000000"/>
            </w:tcBorders>
          </w:tcPr>
          <w:p w14:paraId="7CA2194B"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71B14DA6"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39FCDFCD"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3522971C"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tcPr>
          <w:p w14:paraId="0B0BECA2" w14:textId="77777777" w:rsidR="009A014E" w:rsidRPr="0069677F" w:rsidRDefault="009A014E" w:rsidP="00D5399D">
            <w:pPr>
              <w:snapToGrid w:val="0"/>
              <w:spacing w:after="0" w:line="240" w:lineRule="auto"/>
              <w:jc w:val="both"/>
              <w:rPr>
                <w:rFonts w:ascii="Arial Narrow" w:hAnsi="Arial Narrow" w:cs="Arial Narrow"/>
                <w:sz w:val="22"/>
                <w:szCs w:val="22"/>
              </w:rPr>
            </w:pPr>
          </w:p>
        </w:tc>
        <w:tc>
          <w:tcPr>
            <w:tcW w:w="941" w:type="dxa"/>
            <w:tcBorders>
              <w:top w:val="single" w:sz="4" w:space="0" w:color="000000"/>
              <w:left w:val="single" w:sz="4" w:space="0" w:color="000000"/>
              <w:bottom w:val="single" w:sz="4" w:space="0" w:color="000000"/>
            </w:tcBorders>
            <w:shd w:val="clear" w:color="auto" w:fill="99CC66"/>
          </w:tcPr>
          <w:p w14:paraId="6381C60F"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III kw. 2016 - IV kw. 2023</w:t>
            </w:r>
          </w:p>
        </w:tc>
        <w:tc>
          <w:tcPr>
            <w:tcW w:w="958" w:type="dxa"/>
            <w:tcBorders>
              <w:top w:val="single" w:sz="4" w:space="0" w:color="000000"/>
              <w:left w:val="single" w:sz="4" w:space="0" w:color="000000"/>
              <w:bottom w:val="single" w:sz="4" w:space="0" w:color="000000"/>
              <w:right w:val="single" w:sz="4" w:space="0" w:color="000000"/>
            </w:tcBorders>
          </w:tcPr>
          <w:p w14:paraId="04982B08" w14:textId="77777777" w:rsidR="009A014E" w:rsidRPr="0069677F" w:rsidRDefault="009A014E" w:rsidP="00D5399D">
            <w:pPr>
              <w:snapToGrid w:val="0"/>
              <w:spacing w:after="0" w:line="240" w:lineRule="auto"/>
              <w:jc w:val="both"/>
              <w:rPr>
                <w:rFonts w:ascii="Arial Narrow" w:hAnsi="Arial Narrow" w:cs="Arial Narrow"/>
                <w:sz w:val="22"/>
                <w:szCs w:val="22"/>
              </w:rPr>
            </w:pPr>
          </w:p>
        </w:tc>
      </w:tr>
    </w:tbl>
    <w:p w14:paraId="09FD35D3" w14:textId="77777777" w:rsidR="009A014E" w:rsidRPr="0069677F" w:rsidRDefault="009A014E" w:rsidP="009A014E">
      <w:pPr>
        <w:spacing w:after="0" w:line="240" w:lineRule="auto"/>
        <w:jc w:val="both"/>
        <w:rPr>
          <w:rFonts w:ascii="Arial Narrow" w:hAnsi="Arial Narrow" w:cs="Arial Narrow"/>
          <w:b/>
          <w:sz w:val="22"/>
          <w:szCs w:val="22"/>
        </w:rPr>
      </w:pPr>
    </w:p>
    <w:p w14:paraId="5206A0C4" w14:textId="77777777" w:rsidR="009A014E" w:rsidRPr="0069677F" w:rsidRDefault="009A014E" w:rsidP="009A014E">
      <w:pPr>
        <w:pStyle w:val="Tekstpodstawowy31"/>
        <w:rPr>
          <w:rFonts w:ascii="Arial Narrow" w:hAnsi="Arial Narrow" w:cs="Arial Narrow"/>
          <w:sz w:val="22"/>
          <w:szCs w:val="22"/>
        </w:rPr>
      </w:pPr>
      <w:r w:rsidRPr="0069677F">
        <w:rPr>
          <w:rFonts w:ascii="Arial Narrow" w:hAnsi="Arial Narrow" w:cs="Arial Narrow"/>
          <w:sz w:val="22"/>
          <w:szCs w:val="22"/>
        </w:rPr>
        <w:t>Analiza ewaluacyjna będzie uwzględniała wnioski i opinie pozyskane od społeczności lokalnej podczas realizacji planu komunikacji.</w:t>
      </w:r>
    </w:p>
    <w:p w14:paraId="6352531F"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84BB6E2" w14:textId="77777777" w:rsidR="009A014E" w:rsidRPr="0069677F" w:rsidRDefault="009A014E" w:rsidP="009A014E">
      <w:pPr>
        <w:pStyle w:val="Nagwek1"/>
        <w:rPr>
          <w:b/>
          <w:color w:val="5B9BD5"/>
          <w:sz w:val="28"/>
          <w:szCs w:val="28"/>
        </w:rPr>
      </w:pPr>
      <w:bookmarkStart w:id="73" w:name="_Toc439109086"/>
      <w:bookmarkStart w:id="74" w:name="_Toc439109910"/>
      <w:bookmarkStart w:id="75" w:name="_Toc439110214"/>
      <w:bookmarkStart w:id="76" w:name="_Toc439111888"/>
      <w:r w:rsidRPr="0069677F">
        <w:rPr>
          <w:b/>
          <w:color w:val="5B9BD5"/>
          <w:sz w:val="28"/>
          <w:szCs w:val="28"/>
        </w:rPr>
        <w:t>12. Strategiczna ocena oddziaływania na środowisko</w:t>
      </w:r>
      <w:bookmarkEnd w:id="73"/>
      <w:bookmarkEnd w:id="74"/>
      <w:bookmarkEnd w:id="75"/>
      <w:bookmarkEnd w:id="76"/>
    </w:p>
    <w:p w14:paraId="3BB3E826"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 xml:space="preserve">Na etapie tworzenia zapisów Lokalnej Strategii Rozwoju poddano analizie jej zapisy pod kątem spełniania kryteriów kwalifikujących do przeprowadzenia strategicznej oceny oddziaływania na środowisko. </w:t>
      </w:r>
    </w:p>
    <w:p w14:paraId="7FDDD0C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W tym celu LGD „Podkowa” wystąpiła z wnioskiem do Regionalnego Dyrektora Ochrony Środowiska w Łodzi (pismo z dnia 29 października 2015 r.). RDOŚ pismem nr WOOŚ.II.411.401.2015.AJ.2 z dnia 4 grudnia 2015 r. uzgodnił brak konieczności od przeprowadzenia strategicznej oceny oddziaływania na środowisko dla projektu Lokalnej Strategii Rozwoju obejmującej gmin wiejskich: Zduńska Wola, Zapolice, Zadzim oraz gmin miejsko-wiejskich Poddębice i Szadek. Uznano, iż projekt strategii nie kwalifikuje się do przeprowadzenia takiej oceny.</w:t>
      </w:r>
    </w:p>
    <w:p w14:paraId="7B9FF786"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W uzasadnieniu RDOŚ wskazał, iż LSR przygotowywany przez LGD „Podkowa” nie wyznacza ram dla późniejszej realizacji przedsięwzięć mogących znacząco oddziaływać na środowisko, a realizacja jego postanowień prawdopodobnie nie spowoduje znaczącego oddziaływania na środowisko.</w:t>
      </w:r>
    </w:p>
    <w:p w14:paraId="42E7D294"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Jednocześnie jednak, RDOŚ zaznaczył, iż w przypadku przeprowadzenia zmian/modyfikacji do przyjęto już dokumentu przeprowadzenie strategicznej oceny oddziaływania na środowisko może być wymagane.</w:t>
      </w:r>
    </w:p>
    <w:p w14:paraId="52865E31"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07D8634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13648C35"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13638DB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D3FA13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3D193DC9" w14:textId="77777777" w:rsidR="009A014E" w:rsidRPr="0069677F" w:rsidRDefault="009A014E" w:rsidP="009A014E">
      <w:pPr>
        <w:pStyle w:val="Nagwek2"/>
        <w:spacing w:line="240" w:lineRule="auto"/>
        <w:rPr>
          <w:rFonts w:ascii="Arial Narrow" w:hAnsi="Arial Narrow"/>
          <w:b/>
          <w:bCs/>
          <w:color w:val="76923C"/>
          <w:sz w:val="22"/>
          <w:szCs w:val="22"/>
        </w:rPr>
      </w:pPr>
      <w:bookmarkStart w:id="77" w:name="_Toc439109087"/>
      <w:bookmarkStart w:id="78" w:name="_Toc439109911"/>
      <w:bookmarkStart w:id="79" w:name="_Toc439110215"/>
      <w:bookmarkStart w:id="80" w:name="_Toc439111889"/>
      <w:r w:rsidRPr="0069677F">
        <w:rPr>
          <w:rFonts w:ascii="Arial Narrow" w:hAnsi="Arial Narrow"/>
          <w:b/>
          <w:color w:val="76923C"/>
          <w:sz w:val="22"/>
          <w:szCs w:val="22"/>
        </w:rPr>
        <w:lastRenderedPageBreak/>
        <w:t>Wykaz wykorzystanej literatury</w:t>
      </w:r>
      <w:bookmarkEnd w:id="77"/>
      <w:bookmarkEnd w:id="78"/>
      <w:bookmarkEnd w:id="79"/>
      <w:bookmarkEnd w:id="80"/>
      <w:r w:rsidRPr="0069677F">
        <w:rPr>
          <w:rFonts w:ascii="Arial Narrow" w:hAnsi="Arial Narrow"/>
          <w:b/>
          <w:color w:val="76923C"/>
          <w:sz w:val="22"/>
          <w:szCs w:val="22"/>
        </w:rPr>
        <w:t xml:space="preserve"> </w:t>
      </w:r>
    </w:p>
    <w:p w14:paraId="0C640A7C" w14:textId="77777777" w:rsidR="009A014E" w:rsidRPr="0069677F" w:rsidRDefault="009A014E" w:rsidP="009A014E">
      <w:pPr>
        <w:pStyle w:val="Default"/>
        <w:rPr>
          <w:rFonts w:ascii="Arial Narrow" w:hAnsi="Arial Narrow" w:cs="Arial Narrow"/>
          <w:bCs/>
          <w:sz w:val="22"/>
          <w:szCs w:val="22"/>
        </w:rPr>
      </w:pPr>
    </w:p>
    <w:p w14:paraId="74F2EEF1" w14:textId="77777777" w:rsidR="009A014E" w:rsidRPr="0069677F" w:rsidRDefault="009A014E" w:rsidP="009A014E">
      <w:pPr>
        <w:pStyle w:val="Default"/>
        <w:numPr>
          <w:ilvl w:val="0"/>
          <w:numId w:val="27"/>
        </w:numPr>
        <w:rPr>
          <w:rFonts w:ascii="Arial Narrow" w:hAnsi="Arial Narrow" w:cs="Arial Narrow"/>
          <w:bCs/>
          <w:sz w:val="22"/>
          <w:szCs w:val="22"/>
        </w:rPr>
      </w:pPr>
      <w:r w:rsidRPr="0069677F">
        <w:rPr>
          <w:rFonts w:ascii="Arial Narrow" w:hAnsi="Arial Narrow" w:cs="Arial Narrow"/>
          <w:bCs/>
          <w:sz w:val="22"/>
          <w:szCs w:val="22"/>
        </w:rPr>
        <w:t>Program Rozwoju Obszarów Wiejskich na lata 2014-2020.</w:t>
      </w:r>
    </w:p>
    <w:p w14:paraId="26C580B9"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sz w:val="22"/>
          <w:szCs w:val="22"/>
        </w:rPr>
        <w:t>Poradnik dla Lokalnych Grup Działania w zakresie opracowania Lokalnych Strategii Rozwoju na lata 2014-2020.</w:t>
      </w:r>
    </w:p>
    <w:p w14:paraId="01E805B7"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iCs/>
          <w:sz w:val="22"/>
          <w:szCs w:val="22"/>
        </w:rPr>
        <w:t>Strategia Rozwoju Gminy Zapolice na lata 2013-2020.</w:t>
      </w:r>
    </w:p>
    <w:p w14:paraId="3D2FDC0D"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iCs/>
          <w:sz w:val="22"/>
          <w:szCs w:val="22"/>
        </w:rPr>
        <w:t>Strategia Rozwoju Gminy i Miasta Szadek na lata 2014-2020.</w:t>
      </w:r>
    </w:p>
    <w:p w14:paraId="7019BCC2" w14:textId="77777777" w:rsidR="009A014E" w:rsidRPr="0069677F" w:rsidRDefault="009A014E" w:rsidP="009A014E">
      <w:pPr>
        <w:pStyle w:val="Default"/>
        <w:numPr>
          <w:ilvl w:val="0"/>
          <w:numId w:val="27"/>
        </w:numPr>
        <w:rPr>
          <w:rFonts w:ascii="Arial Narrow" w:hAnsi="Arial Narrow" w:cs="Arial Narrow"/>
          <w:bCs/>
          <w:iCs/>
          <w:sz w:val="22"/>
          <w:szCs w:val="22"/>
        </w:rPr>
      </w:pPr>
      <w:r w:rsidRPr="0069677F">
        <w:rPr>
          <w:rFonts w:ascii="Arial Narrow" w:hAnsi="Arial Narrow" w:cs="Arial Narrow"/>
          <w:bCs/>
          <w:iCs/>
          <w:sz w:val="22"/>
          <w:szCs w:val="22"/>
        </w:rPr>
        <w:t>Strategia Rozwoju Gminy Zduńska Wola na lata 2014-2020.</w:t>
      </w:r>
    </w:p>
    <w:p w14:paraId="266B4DBF"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Plan Rozwoju Lokalnego Gminy Poddębice na lata 2008-2015.</w:t>
      </w:r>
    </w:p>
    <w:p w14:paraId="7D92682F"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Plan Rozwoju Lokalnego Gminy Zadzim na lata 2007-2013.</w:t>
      </w:r>
    </w:p>
    <w:p w14:paraId="74B3BE12"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Strategia Rozwoju Powiatu Poddębickiego 2020.</w:t>
      </w:r>
    </w:p>
    <w:p w14:paraId="2E8FA111"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Strategia Rozwoju powiatu Zduńskowolskiego na lata 2007-2020.</w:t>
      </w:r>
    </w:p>
    <w:p w14:paraId="5722CBA3"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Zasady realizacji instrumentu Rozwój lokalny kierowany przez społeczność w Polsce.</w:t>
      </w:r>
    </w:p>
    <w:p w14:paraId="6CEB0A79"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Zasady finansowania „Wsparcia przygotowawczego” i „Wsparcia na rzecz kosztów bieżących i aktywizacji” oraz ustalania alokacji środków na lokalną strategię rozwoju w ramach działania LEADER objętego Programem Rozwoju Obszarów Wiejskich na lata 2014-2020.</w:t>
      </w:r>
    </w:p>
    <w:p w14:paraId="0FFDB121"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2810B7E"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 xml:space="preserve">Rozporządzenie Parlamentu Europejskiego i Rady (UE) nr 1305/2013 z dnia 17 grudnia 2013 r. w sprawie wsparcia rozwoju obszarów wiejskich przez Europejski Fundusz Rolny na rzecz Rozwoju Obszarów Wiej- </w:t>
      </w:r>
      <w:proofErr w:type="spellStart"/>
      <w:r w:rsidRPr="0069677F">
        <w:rPr>
          <w:rFonts w:ascii="Arial Narrow" w:hAnsi="Arial Narrow" w:cs="Arial Narrow"/>
          <w:bCs/>
          <w:iCs/>
          <w:sz w:val="22"/>
          <w:szCs w:val="22"/>
        </w:rPr>
        <w:t>skich</w:t>
      </w:r>
      <w:proofErr w:type="spellEnd"/>
      <w:r w:rsidRPr="0069677F">
        <w:rPr>
          <w:rFonts w:ascii="Arial Narrow" w:hAnsi="Arial Narrow" w:cs="Arial Narrow"/>
          <w:bCs/>
          <w:iCs/>
          <w:sz w:val="22"/>
          <w:szCs w:val="22"/>
        </w:rPr>
        <w:t xml:space="preserve"> (EFRROW) i uchylające rozporządzenie Rady (WE) nr 1698/2005.</w:t>
      </w:r>
    </w:p>
    <w:p w14:paraId="7BA2A5B4"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Rozporządzenie Parlamentu Europejskiego i Rady (UE) nr 1306/2013 z dnia 17 grudnia 2013 w sprawie finansowania wspólnej polityki rolnej, zarządzania nią i monitorowania jej oraz uchylające rozporządzenia Rady (EWG) nr 352/78, (WE) nr 165/94, (WE) nr 2799/98, (WE) nr 814/2000, (WE) nr 1290/2005 i (WE) nr 485/2008.</w:t>
      </w:r>
    </w:p>
    <w:p w14:paraId="29BBEECA" w14:textId="77777777" w:rsidR="009A014E" w:rsidRPr="0069677F" w:rsidRDefault="009A014E" w:rsidP="009A014E">
      <w:pPr>
        <w:pStyle w:val="Default"/>
        <w:numPr>
          <w:ilvl w:val="0"/>
          <w:numId w:val="27"/>
        </w:numPr>
        <w:jc w:val="both"/>
        <w:rPr>
          <w:rFonts w:ascii="Arial Narrow" w:hAnsi="Arial Narrow" w:cs="Arial Narrow"/>
          <w:bCs/>
          <w:iCs/>
          <w:sz w:val="22"/>
          <w:szCs w:val="22"/>
        </w:rPr>
      </w:pPr>
      <w:r w:rsidRPr="0069677F">
        <w:rPr>
          <w:rFonts w:ascii="Arial Narrow" w:hAnsi="Arial Narrow" w:cs="Arial Narrow"/>
          <w:bCs/>
          <w:iCs/>
          <w:sz w:val="22"/>
          <w:szCs w:val="22"/>
        </w:rPr>
        <w:t>Rozporządzenie wykonawcze Komisji (UE) nr 809/2014 z dnia 17 lipca 2014 r. ustanawiające zasady stosowania rozporządzenia Parlamentu Europejskiego i Rady (UE) nr 1306/2013 w odniesieniu do zintegrowanego systemu zarządzania i kontroli, środków rozwoju obszarów wiejskich oraz zasady wzajemnej zgodności.</w:t>
      </w:r>
    </w:p>
    <w:p w14:paraId="29C493BA" w14:textId="77777777" w:rsidR="009A014E" w:rsidRPr="0069677F" w:rsidRDefault="009A014E" w:rsidP="009A014E">
      <w:pPr>
        <w:pStyle w:val="Default"/>
        <w:rPr>
          <w:rFonts w:ascii="Arial Narrow" w:hAnsi="Arial Narrow" w:cs="Arial Narrow"/>
          <w:bCs/>
          <w:sz w:val="22"/>
          <w:szCs w:val="22"/>
        </w:rPr>
      </w:pPr>
    </w:p>
    <w:p w14:paraId="7563FFF6" w14:textId="77777777" w:rsidR="009A014E" w:rsidRPr="0069677F" w:rsidRDefault="009A014E" w:rsidP="009A014E">
      <w:pPr>
        <w:pStyle w:val="Nagwek2"/>
        <w:numPr>
          <w:ilvl w:val="0"/>
          <w:numId w:val="0"/>
        </w:numPr>
        <w:spacing w:line="240" w:lineRule="auto"/>
        <w:ind w:left="108"/>
        <w:rPr>
          <w:rFonts w:ascii="Arial Narrow" w:hAnsi="Arial Narrow"/>
          <w:b/>
          <w:color w:val="76923C"/>
          <w:sz w:val="22"/>
          <w:szCs w:val="22"/>
        </w:rPr>
      </w:pPr>
    </w:p>
    <w:p w14:paraId="185F85D1" w14:textId="77777777" w:rsidR="009A014E" w:rsidRPr="0069677F" w:rsidRDefault="009A014E" w:rsidP="009A014E">
      <w:pPr>
        <w:pStyle w:val="Tekstpodstawowy"/>
      </w:pPr>
    </w:p>
    <w:p w14:paraId="239D69BC" w14:textId="77777777" w:rsidR="009A014E" w:rsidRPr="0069677F" w:rsidRDefault="009A014E" w:rsidP="009A014E">
      <w:pPr>
        <w:pStyle w:val="Tekstpodstawowy"/>
      </w:pPr>
    </w:p>
    <w:p w14:paraId="68EE1DB9" w14:textId="77777777" w:rsidR="009A014E" w:rsidRPr="0069677F" w:rsidRDefault="009A014E" w:rsidP="009A014E">
      <w:pPr>
        <w:pStyle w:val="Tekstpodstawowy"/>
      </w:pPr>
    </w:p>
    <w:p w14:paraId="11F7268A" w14:textId="77777777" w:rsidR="009A014E" w:rsidRPr="0069677F" w:rsidRDefault="009A014E" w:rsidP="009A014E">
      <w:pPr>
        <w:pStyle w:val="Tekstpodstawowy"/>
      </w:pPr>
    </w:p>
    <w:p w14:paraId="518E37ED" w14:textId="77777777" w:rsidR="009A014E" w:rsidRPr="0069677F" w:rsidRDefault="009A014E" w:rsidP="009A014E">
      <w:pPr>
        <w:pStyle w:val="Tekstpodstawowy"/>
      </w:pPr>
    </w:p>
    <w:p w14:paraId="580456FD" w14:textId="6A316EEC" w:rsidR="009A014E" w:rsidRDefault="009A014E" w:rsidP="009A014E">
      <w:pPr>
        <w:pStyle w:val="Tekstpodstawowy"/>
      </w:pPr>
    </w:p>
    <w:p w14:paraId="05794687" w14:textId="77777777" w:rsidR="00E42364" w:rsidRPr="0069677F" w:rsidRDefault="00E42364" w:rsidP="009A014E">
      <w:pPr>
        <w:pStyle w:val="Tekstpodstawowy"/>
      </w:pPr>
    </w:p>
    <w:p w14:paraId="398A0439" w14:textId="77777777" w:rsidR="009A014E" w:rsidRPr="0069677F" w:rsidRDefault="009A014E" w:rsidP="009A014E">
      <w:pPr>
        <w:pStyle w:val="Tekstpodstawowy"/>
      </w:pPr>
    </w:p>
    <w:p w14:paraId="7ED0D027" w14:textId="77777777" w:rsidR="009A014E" w:rsidRPr="0069677F" w:rsidRDefault="009A014E" w:rsidP="009A014E">
      <w:pPr>
        <w:pStyle w:val="Tekstpodstawowy"/>
      </w:pPr>
    </w:p>
    <w:p w14:paraId="2BCE5304" w14:textId="77777777" w:rsidR="009A014E" w:rsidRPr="0069677F" w:rsidRDefault="009A014E" w:rsidP="009A014E">
      <w:pPr>
        <w:pStyle w:val="Tekstpodstawowy"/>
      </w:pPr>
    </w:p>
    <w:p w14:paraId="25539B31" w14:textId="77777777" w:rsidR="009A014E" w:rsidRPr="0069677F" w:rsidRDefault="009A014E" w:rsidP="009A014E">
      <w:pPr>
        <w:pStyle w:val="Tekstpodstawowy"/>
      </w:pPr>
    </w:p>
    <w:p w14:paraId="13757F5E" w14:textId="77777777" w:rsidR="009A014E" w:rsidRDefault="009A014E" w:rsidP="009A014E">
      <w:pPr>
        <w:pStyle w:val="Tekstpodstawowy"/>
      </w:pPr>
    </w:p>
    <w:p w14:paraId="1DA40773" w14:textId="77777777" w:rsidR="009A014E" w:rsidRDefault="009A014E" w:rsidP="009A014E">
      <w:pPr>
        <w:pStyle w:val="Tekstpodstawowy"/>
      </w:pPr>
    </w:p>
    <w:p w14:paraId="38BE9980" w14:textId="77777777" w:rsidR="009A014E" w:rsidRPr="0069677F" w:rsidRDefault="009A014E" w:rsidP="009A014E">
      <w:pPr>
        <w:pStyle w:val="Nagwek1"/>
        <w:rPr>
          <w:b/>
          <w:color w:val="5B9BD5"/>
          <w:sz w:val="28"/>
          <w:szCs w:val="28"/>
        </w:rPr>
      </w:pPr>
      <w:bookmarkStart w:id="81" w:name="__RefHeading___Toc437440748"/>
      <w:bookmarkStart w:id="82" w:name="_Toc439109088"/>
      <w:bookmarkStart w:id="83" w:name="_Toc439109912"/>
      <w:bookmarkStart w:id="84" w:name="_Toc439110216"/>
      <w:bookmarkStart w:id="85" w:name="_Toc439111890"/>
      <w:r w:rsidRPr="0069677F">
        <w:rPr>
          <w:b/>
          <w:color w:val="5B9BD5"/>
          <w:sz w:val="28"/>
          <w:szCs w:val="28"/>
        </w:rPr>
        <w:t>Załączniki do LSR</w:t>
      </w:r>
      <w:bookmarkEnd w:id="81"/>
      <w:bookmarkEnd w:id="82"/>
      <w:bookmarkEnd w:id="83"/>
      <w:bookmarkEnd w:id="84"/>
      <w:bookmarkEnd w:id="85"/>
      <w:r w:rsidRPr="0069677F">
        <w:rPr>
          <w:b/>
          <w:color w:val="5B9BD5"/>
          <w:sz w:val="28"/>
          <w:szCs w:val="28"/>
        </w:rPr>
        <w:t xml:space="preserve"> </w:t>
      </w:r>
    </w:p>
    <w:p w14:paraId="03138B5C" w14:textId="77777777" w:rsidR="009A014E" w:rsidRPr="0069677F" w:rsidRDefault="009A014E" w:rsidP="009A014E">
      <w:pPr>
        <w:pStyle w:val="Default"/>
        <w:rPr>
          <w:rFonts w:ascii="Arial Narrow" w:hAnsi="Arial Narrow" w:cs="Arial Narrow"/>
          <w:sz w:val="22"/>
          <w:szCs w:val="22"/>
        </w:rPr>
      </w:pPr>
    </w:p>
    <w:p w14:paraId="1FD60351" w14:textId="77777777" w:rsidR="009A014E" w:rsidRPr="0069677F" w:rsidRDefault="009A014E" w:rsidP="009A014E">
      <w:pPr>
        <w:pStyle w:val="Nagwek2"/>
        <w:rPr>
          <w:b/>
          <w:color w:val="5B9BD5"/>
          <w:sz w:val="24"/>
          <w:szCs w:val="24"/>
        </w:rPr>
      </w:pPr>
      <w:bookmarkStart w:id="86" w:name="_Toc439111891"/>
      <w:r w:rsidRPr="0069677F">
        <w:rPr>
          <w:b/>
          <w:color w:val="5B9BD5"/>
          <w:sz w:val="24"/>
          <w:szCs w:val="24"/>
        </w:rPr>
        <w:t>Procedura aktualizacji LSR</w:t>
      </w:r>
      <w:bookmarkEnd w:id="86"/>
      <w:r w:rsidRPr="0069677F">
        <w:rPr>
          <w:b/>
          <w:color w:val="5B9BD5"/>
          <w:sz w:val="24"/>
          <w:szCs w:val="24"/>
        </w:rPr>
        <w:t xml:space="preserve"> </w:t>
      </w:r>
    </w:p>
    <w:p w14:paraId="704A0B6C" w14:textId="77777777" w:rsidR="009A014E" w:rsidRPr="0069677F" w:rsidRDefault="009A014E" w:rsidP="009A014E">
      <w:pPr>
        <w:pStyle w:val="Default"/>
        <w:rPr>
          <w:rFonts w:ascii="Arial Narrow" w:hAnsi="Arial Narrow" w:cs="Arial Narrow"/>
          <w:b/>
          <w:sz w:val="22"/>
          <w:szCs w:val="22"/>
        </w:rPr>
      </w:pPr>
    </w:p>
    <w:p w14:paraId="63A52CA3"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52AE538A"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Okres realizacji Lokalnej Strategii Rozwoju obejmuje lata 2016-2023. Naturalnym jest więc, że w tym czasie mogą zajść zmiany, zarówno z uwagi na:</w:t>
      </w:r>
    </w:p>
    <w:p w14:paraId="04C7A54F" w14:textId="77777777" w:rsidR="009A014E" w:rsidRPr="0069677F" w:rsidRDefault="009A014E" w:rsidP="009A014E">
      <w:pPr>
        <w:pStyle w:val="Akapitzlist10"/>
        <w:numPr>
          <w:ilvl w:val="0"/>
          <w:numId w:val="32"/>
        </w:numPr>
        <w:tabs>
          <w:tab w:val="left" w:pos="259"/>
        </w:tabs>
        <w:jc w:val="both"/>
        <w:rPr>
          <w:rFonts w:ascii="Arial Narrow" w:hAnsi="Arial Narrow" w:cs="Arial Narrow"/>
          <w:sz w:val="22"/>
          <w:szCs w:val="22"/>
        </w:rPr>
      </w:pPr>
      <w:r w:rsidRPr="0069677F">
        <w:rPr>
          <w:rFonts w:ascii="Arial Narrow" w:hAnsi="Arial Narrow" w:cs="Arial Narrow"/>
          <w:sz w:val="22"/>
          <w:szCs w:val="22"/>
        </w:rPr>
        <w:t xml:space="preserve">uwarunkowania wewnętrzne, np. wystąpienie klęski żywiołowej lub innego zdarzenia o charakterze społecznym lub gospodarczym na poziomie lokalnym, które spowodowałyby konieczność zmiany zakresu wdrażania, środków </w:t>
      </w:r>
    </w:p>
    <w:p w14:paraId="7A1D88CF" w14:textId="77777777" w:rsidR="009A014E" w:rsidRPr="0069677F" w:rsidRDefault="009A014E" w:rsidP="009A014E">
      <w:pPr>
        <w:pStyle w:val="Akapitzlist10"/>
        <w:numPr>
          <w:ilvl w:val="0"/>
          <w:numId w:val="32"/>
        </w:numPr>
        <w:tabs>
          <w:tab w:val="left" w:pos="259"/>
        </w:tabs>
        <w:jc w:val="both"/>
        <w:rPr>
          <w:rFonts w:ascii="Arial Narrow" w:hAnsi="Arial Narrow" w:cs="Arial Narrow"/>
          <w:sz w:val="22"/>
          <w:szCs w:val="22"/>
        </w:rPr>
      </w:pPr>
      <w:r w:rsidRPr="0069677F">
        <w:rPr>
          <w:rFonts w:ascii="Arial Narrow" w:hAnsi="Arial Narrow" w:cs="Arial Narrow"/>
          <w:sz w:val="22"/>
          <w:szCs w:val="22"/>
        </w:rPr>
        <w:t>uwarunkowania zewnętrzne, np. kryzys gospodarczy lub zdarzenia losowe na skalę co najmniej regionalną;</w:t>
      </w:r>
    </w:p>
    <w:p w14:paraId="5A16677B" w14:textId="77777777" w:rsidR="009A014E" w:rsidRPr="0069677F" w:rsidRDefault="009A014E" w:rsidP="009A014E">
      <w:pPr>
        <w:pStyle w:val="Akapitzlist10"/>
        <w:numPr>
          <w:ilvl w:val="0"/>
          <w:numId w:val="32"/>
        </w:numPr>
        <w:tabs>
          <w:tab w:val="left" w:pos="259"/>
        </w:tabs>
        <w:jc w:val="both"/>
        <w:rPr>
          <w:rFonts w:ascii="Arial Narrow" w:hAnsi="Arial Narrow" w:cs="Arial Narrow"/>
          <w:sz w:val="22"/>
          <w:szCs w:val="22"/>
        </w:rPr>
      </w:pPr>
      <w:r w:rsidRPr="0069677F">
        <w:rPr>
          <w:rFonts w:ascii="Arial Narrow" w:hAnsi="Arial Narrow" w:cs="Arial Narrow"/>
          <w:sz w:val="22"/>
          <w:szCs w:val="22"/>
        </w:rPr>
        <w:t>oddolną inicjatywę mieszkańców, którzy uznają, że w pewnych względach LSR musi lepiej spełniać swoją funkcję.</w:t>
      </w:r>
    </w:p>
    <w:p w14:paraId="288CC44F"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noProof/>
          <w:sz w:val="22"/>
          <w:szCs w:val="22"/>
        </w:rPr>
        <mc:AlternateContent>
          <mc:Choice Requires="wps">
            <w:drawing>
              <wp:anchor distT="0" distB="0" distL="114300" distR="114300" simplePos="0" relativeHeight="251667456" behindDoc="0" locked="0" layoutInCell="1" allowOverlap="1" wp14:anchorId="00C8C9B0" wp14:editId="31EE157E">
                <wp:simplePos x="0" y="0"/>
                <wp:positionH relativeFrom="column">
                  <wp:posOffset>1632585</wp:posOffset>
                </wp:positionH>
                <wp:positionV relativeFrom="paragraph">
                  <wp:posOffset>234315</wp:posOffset>
                </wp:positionV>
                <wp:extent cx="1076325" cy="609600"/>
                <wp:effectExtent l="8890" t="8890" r="10160" b="10160"/>
                <wp:wrapNone/>
                <wp:docPr id="21" name="Prostokąt: zaokrąglone rog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5C525CBF" w14:textId="77777777" w:rsidR="00286214" w:rsidRDefault="00286214" w:rsidP="009A014E">
                            <w:pPr>
                              <w:spacing w:after="0"/>
                              <w:rPr>
                                <w:rFonts w:ascii="Arial Narrow" w:hAnsi="Arial Narrow"/>
                                <w:b/>
                                <w:sz w:val="22"/>
                              </w:rPr>
                            </w:pPr>
                            <w:r>
                              <w:rPr>
                                <w:rFonts w:ascii="Arial Narrow" w:hAnsi="Arial Narrow"/>
                                <w:b/>
                                <w:sz w:val="22"/>
                              </w:rPr>
                              <w:t>Opracowanie</w:t>
                            </w:r>
                          </w:p>
                          <w:p w14:paraId="5EBCE021" w14:textId="77777777" w:rsidR="00286214" w:rsidRDefault="00286214" w:rsidP="009A014E">
                            <w:pPr>
                              <w:spacing w:after="0"/>
                              <w:rPr>
                                <w:rFonts w:ascii="Arial Narrow" w:hAnsi="Arial Narrow"/>
                                <w:b/>
                              </w:rPr>
                            </w:pPr>
                            <w:r>
                              <w:rPr>
                                <w:rFonts w:ascii="Arial Narrow" w:hAnsi="Arial Narrow"/>
                                <w:b/>
                                <w:sz w:val="22"/>
                              </w:rPr>
                              <w:t>zmian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8C9B0" id="Prostokąt: zaokrąglone rogi 21" o:spid="_x0000_s1028" style="position:absolute;left:0;text-align:left;margin-left:128.55pt;margin-top:18.45pt;width:84.75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" fillcolor="#cfc" strokecolor="#9cf">
                <v:textbox>
                  <w:txbxContent>
                    <w:p w14:paraId="5C525CBF" w14:textId="77777777" w:rsidR="00286214" w:rsidRDefault="00286214" w:rsidP="009A014E">
                      <w:pPr>
                        <w:spacing w:after="0"/>
                        <w:rPr>
                          <w:rFonts w:ascii="Arial Narrow" w:hAnsi="Arial Narrow"/>
                          <w:b/>
                          <w:sz w:val="22"/>
                        </w:rPr>
                      </w:pPr>
                      <w:r>
                        <w:rPr>
                          <w:rFonts w:ascii="Arial Narrow" w:hAnsi="Arial Narrow"/>
                          <w:b/>
                          <w:sz w:val="22"/>
                        </w:rPr>
                        <w:t>Opracowanie</w:t>
                      </w:r>
                    </w:p>
                    <w:p w14:paraId="5EBCE021" w14:textId="77777777" w:rsidR="00286214" w:rsidRDefault="00286214" w:rsidP="009A014E">
                      <w:pPr>
                        <w:spacing w:after="0"/>
                        <w:rPr>
                          <w:rFonts w:ascii="Arial Narrow" w:hAnsi="Arial Narrow"/>
                          <w:b/>
                        </w:rPr>
                      </w:pPr>
                      <w:r>
                        <w:rPr>
                          <w:rFonts w:ascii="Arial Narrow" w:hAnsi="Arial Narrow"/>
                          <w:b/>
                          <w:sz w:val="22"/>
                        </w:rPr>
                        <w:t>zmian LSR</w:t>
                      </w:r>
                    </w:p>
                  </w:txbxContent>
                </v:textbox>
              </v:roundrect>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66432" behindDoc="0" locked="0" layoutInCell="1" allowOverlap="1" wp14:anchorId="15BB513A" wp14:editId="4E27E3DE">
                <wp:simplePos x="0" y="0"/>
                <wp:positionH relativeFrom="column">
                  <wp:posOffset>80010</wp:posOffset>
                </wp:positionH>
                <wp:positionV relativeFrom="paragraph">
                  <wp:posOffset>234315</wp:posOffset>
                </wp:positionV>
                <wp:extent cx="1076325" cy="609600"/>
                <wp:effectExtent l="8890" t="8890" r="10160" b="10160"/>
                <wp:wrapNone/>
                <wp:docPr id="20" name="Prostokąt: zaokrąglone rog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0AF238DA" w14:textId="77777777" w:rsidR="00286214" w:rsidRDefault="00286214" w:rsidP="009A014E">
                            <w:pPr>
                              <w:pStyle w:val="Tekstpodstawowy3"/>
                              <w:spacing w:line="276" w:lineRule="auto"/>
                            </w:pPr>
                            <w:r>
                              <w:t>Zaistnienie przesłanek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BB513A" id="Prostokąt: zaokrąglone rogi 20" o:spid="_x0000_s1029" style="position:absolute;left:0;text-align:left;margin-left:6.3pt;margin-top:18.45pt;width:84.7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" fillcolor="#cfc" strokecolor="#9cf">
                <v:textbox>
                  <w:txbxContent>
                    <w:p w14:paraId="0AF238DA" w14:textId="77777777" w:rsidR="00286214" w:rsidRDefault="00286214" w:rsidP="009A014E">
                      <w:pPr>
                        <w:pStyle w:val="Tekstpodstawowy3"/>
                        <w:spacing w:line="276" w:lineRule="auto"/>
                      </w:pPr>
                      <w:r>
                        <w:t>Zaistnienie przesłanek</w:t>
                      </w:r>
                    </w:p>
                  </w:txbxContent>
                </v:textbox>
              </v:roundrect>
            </w:pict>
          </mc:Fallback>
        </mc:AlternateContent>
      </w:r>
    </w:p>
    <w:p w14:paraId="3B53D062"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noProof/>
          <w:sz w:val="22"/>
          <w:szCs w:val="22"/>
        </w:rPr>
        <mc:AlternateContent>
          <mc:Choice Requires="wps">
            <w:drawing>
              <wp:anchor distT="0" distB="0" distL="114300" distR="114300" simplePos="0" relativeHeight="251669504" behindDoc="0" locked="0" layoutInCell="1" allowOverlap="1" wp14:anchorId="6B5D89E9" wp14:editId="7E809219">
                <wp:simplePos x="0" y="0"/>
                <wp:positionH relativeFrom="column">
                  <wp:posOffset>4737735</wp:posOffset>
                </wp:positionH>
                <wp:positionV relativeFrom="paragraph">
                  <wp:posOffset>32385</wp:posOffset>
                </wp:positionV>
                <wp:extent cx="1076325" cy="609600"/>
                <wp:effectExtent l="8890" t="5080" r="10160" b="13970"/>
                <wp:wrapNone/>
                <wp:docPr id="19" name="Prostokąt: zaokrąglone rog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6A4C93F5" w14:textId="77777777" w:rsidR="00286214" w:rsidRDefault="00286214" w:rsidP="009A014E">
                            <w:pPr>
                              <w:spacing w:after="0"/>
                              <w:jc w:val="center"/>
                              <w:rPr>
                                <w:rFonts w:ascii="Arial Narrow" w:hAnsi="Arial Narrow"/>
                                <w:b/>
                                <w:sz w:val="22"/>
                              </w:rPr>
                            </w:pPr>
                            <w:r>
                              <w:rPr>
                                <w:rFonts w:ascii="Arial Narrow" w:hAnsi="Arial Narrow"/>
                                <w:b/>
                                <w:sz w:val="22"/>
                              </w:rPr>
                              <w:t>Przyjęcie</w:t>
                            </w:r>
                          </w:p>
                          <w:p w14:paraId="16D4FE11" w14:textId="77777777" w:rsidR="00286214" w:rsidRDefault="00286214" w:rsidP="009A014E">
                            <w:pPr>
                              <w:spacing w:after="0"/>
                              <w:jc w:val="center"/>
                              <w:rPr>
                                <w:rFonts w:ascii="Arial Narrow" w:hAnsi="Arial Narrow"/>
                                <w:b/>
                                <w:sz w:val="22"/>
                              </w:rPr>
                            </w:pPr>
                            <w:r>
                              <w:rPr>
                                <w:rFonts w:ascii="Arial Narrow" w:hAnsi="Arial Narrow"/>
                                <w:b/>
                                <w:sz w:val="22"/>
                              </w:rPr>
                              <w:t>zmian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5D89E9" id="Prostokąt: zaokrąglone rogi 19" o:spid="_x0000_s1030" style="position:absolute;left:0;text-align:left;margin-left:373.05pt;margin-top:2.55pt;width:84.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" fillcolor="#cfc" strokecolor="#9cf">
                <v:textbox>
                  <w:txbxContent>
                    <w:p w14:paraId="6A4C93F5" w14:textId="77777777" w:rsidR="00286214" w:rsidRDefault="00286214" w:rsidP="009A014E">
                      <w:pPr>
                        <w:spacing w:after="0"/>
                        <w:jc w:val="center"/>
                        <w:rPr>
                          <w:rFonts w:ascii="Arial Narrow" w:hAnsi="Arial Narrow"/>
                          <w:b/>
                          <w:sz w:val="22"/>
                        </w:rPr>
                      </w:pPr>
                      <w:r>
                        <w:rPr>
                          <w:rFonts w:ascii="Arial Narrow" w:hAnsi="Arial Narrow"/>
                          <w:b/>
                          <w:sz w:val="22"/>
                        </w:rPr>
                        <w:t>Przyjęcie</w:t>
                      </w:r>
                    </w:p>
                    <w:p w14:paraId="16D4FE11" w14:textId="77777777" w:rsidR="00286214" w:rsidRDefault="00286214" w:rsidP="009A014E">
                      <w:pPr>
                        <w:spacing w:after="0"/>
                        <w:jc w:val="center"/>
                        <w:rPr>
                          <w:rFonts w:ascii="Arial Narrow" w:hAnsi="Arial Narrow"/>
                          <w:b/>
                          <w:sz w:val="22"/>
                        </w:rPr>
                      </w:pPr>
                      <w:r>
                        <w:rPr>
                          <w:rFonts w:ascii="Arial Narrow" w:hAnsi="Arial Narrow"/>
                          <w:b/>
                          <w:sz w:val="22"/>
                        </w:rPr>
                        <w:t>zmian LSR</w:t>
                      </w:r>
                    </w:p>
                  </w:txbxContent>
                </v:textbox>
              </v:roundrect>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68480" behindDoc="0" locked="0" layoutInCell="1" allowOverlap="1" wp14:anchorId="2571BD00" wp14:editId="176C5C7B">
                <wp:simplePos x="0" y="0"/>
                <wp:positionH relativeFrom="column">
                  <wp:posOffset>3175635</wp:posOffset>
                </wp:positionH>
                <wp:positionV relativeFrom="paragraph">
                  <wp:posOffset>41910</wp:posOffset>
                </wp:positionV>
                <wp:extent cx="1076325" cy="609600"/>
                <wp:effectExtent l="8890" t="5080" r="10160" b="13970"/>
                <wp:wrapNone/>
                <wp:docPr id="18" name="Prostokąt: zaokrąglone rog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609600"/>
                        </a:xfrm>
                        <a:prstGeom prst="roundRect">
                          <a:avLst>
                            <a:gd name="adj" fmla="val 16667"/>
                          </a:avLst>
                        </a:prstGeom>
                        <a:solidFill>
                          <a:srgbClr val="CCFFCC"/>
                        </a:solidFill>
                        <a:ln w="9525">
                          <a:solidFill>
                            <a:srgbClr val="99CCFF"/>
                          </a:solidFill>
                          <a:round/>
                          <a:headEnd/>
                          <a:tailEnd/>
                        </a:ln>
                      </wps:spPr>
                      <wps:txbx>
                        <w:txbxContent>
                          <w:p w14:paraId="6101F264" w14:textId="77777777" w:rsidR="00286214" w:rsidRDefault="00286214" w:rsidP="009A014E">
                            <w:pPr>
                              <w:pStyle w:val="Tekstpodstawowy2"/>
                              <w:spacing w:line="240" w:lineRule="auto"/>
                              <w:jc w:val="center"/>
                              <w:rPr>
                                <w:b/>
                              </w:rPr>
                            </w:pPr>
                            <w:r>
                              <w:rPr>
                                <w:b/>
                              </w:rPr>
                              <w:t>Konsultacje społeczne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1BD00" id="Prostokąt: zaokrąglone rogi 18" o:spid="_x0000_s1031" style="position:absolute;left:0;text-align:left;margin-left:250.05pt;margin-top:3.3pt;width:84.7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" fillcolor="#cfc" strokecolor="#9cf">
                <v:textbox>
                  <w:txbxContent>
                    <w:p w14:paraId="6101F264" w14:textId="77777777" w:rsidR="00286214" w:rsidRDefault="00286214" w:rsidP="009A014E">
                      <w:pPr>
                        <w:pStyle w:val="Tekstpodstawowy2"/>
                        <w:spacing w:line="240" w:lineRule="auto"/>
                        <w:jc w:val="center"/>
                        <w:rPr>
                          <w:b/>
                        </w:rPr>
                      </w:pPr>
                      <w:r>
                        <w:rPr>
                          <w:b/>
                        </w:rPr>
                        <w:t>Konsultacje społeczne</w:t>
                      </w:r>
                    </w:p>
                  </w:txbxContent>
                </v:textbox>
              </v:roundrect>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72576" behindDoc="0" locked="0" layoutInCell="1" allowOverlap="1" wp14:anchorId="332485FE" wp14:editId="1B353AAA">
                <wp:simplePos x="0" y="0"/>
                <wp:positionH relativeFrom="column">
                  <wp:posOffset>4394835</wp:posOffset>
                </wp:positionH>
                <wp:positionV relativeFrom="paragraph">
                  <wp:posOffset>232410</wp:posOffset>
                </wp:positionV>
                <wp:extent cx="238125" cy="152400"/>
                <wp:effectExtent l="8890" t="24130" r="19685" b="23495"/>
                <wp:wrapNone/>
                <wp:docPr id="17" name="Strzałka: w praw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ightArrow">
                          <a:avLst>
                            <a:gd name="adj1" fmla="val 50000"/>
                            <a:gd name="adj2" fmla="val 39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3DBE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7" o:spid="_x0000_s1026" type="#_x0000_t13" style="position:absolute;margin-left:346.05pt;margin-top:18.3pt;width:18.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"/>
            </w:pict>
          </mc:Fallback>
        </mc:AlternateContent>
      </w:r>
      <w:r w:rsidRPr="0069677F">
        <w:rPr>
          <w:rFonts w:ascii="Arial Narrow" w:hAnsi="Arial Narrow" w:cs="Arial Narrow"/>
          <w:sz w:val="22"/>
          <w:szCs w:val="22"/>
        </w:rPr>
        <w:tab/>
      </w:r>
    </w:p>
    <w:p w14:paraId="196E1699"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noProof/>
          <w:sz w:val="22"/>
          <w:szCs w:val="22"/>
        </w:rPr>
        <mc:AlternateContent>
          <mc:Choice Requires="wps">
            <w:drawing>
              <wp:anchor distT="0" distB="0" distL="114300" distR="114300" simplePos="0" relativeHeight="251670528" behindDoc="0" locked="0" layoutInCell="1" allowOverlap="1" wp14:anchorId="641859FB" wp14:editId="1540E44D">
                <wp:simplePos x="0" y="0"/>
                <wp:positionH relativeFrom="column">
                  <wp:posOffset>1280160</wp:posOffset>
                </wp:positionH>
                <wp:positionV relativeFrom="paragraph">
                  <wp:posOffset>11430</wp:posOffset>
                </wp:positionV>
                <wp:extent cx="238125" cy="152400"/>
                <wp:effectExtent l="8890" t="20955" r="19685" b="26670"/>
                <wp:wrapNone/>
                <wp:docPr id="16" name="Strzałk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ightArrow">
                          <a:avLst>
                            <a:gd name="adj1" fmla="val 50000"/>
                            <a:gd name="adj2" fmla="val 39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81FB" id="Strzałka: w prawo 16" o:spid="_x0000_s1026" type="#_x0000_t13" style="position:absolute;margin-left:100.8pt;margin-top:.9pt;width:18.7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"/>
            </w:pict>
          </mc:Fallback>
        </mc:AlternateContent>
      </w:r>
      <w:r w:rsidRPr="0069677F">
        <w:rPr>
          <w:rFonts w:ascii="Arial Narrow" w:hAnsi="Arial Narrow" w:cs="Arial Narrow"/>
          <w:noProof/>
          <w:sz w:val="22"/>
          <w:szCs w:val="22"/>
        </w:rPr>
        <mc:AlternateContent>
          <mc:Choice Requires="wps">
            <w:drawing>
              <wp:anchor distT="0" distB="0" distL="114300" distR="114300" simplePos="0" relativeHeight="251671552" behindDoc="0" locked="0" layoutInCell="1" allowOverlap="1" wp14:anchorId="758329F2" wp14:editId="43ED3029">
                <wp:simplePos x="0" y="0"/>
                <wp:positionH relativeFrom="column">
                  <wp:posOffset>2823210</wp:posOffset>
                </wp:positionH>
                <wp:positionV relativeFrom="paragraph">
                  <wp:posOffset>11430</wp:posOffset>
                </wp:positionV>
                <wp:extent cx="238125" cy="152400"/>
                <wp:effectExtent l="8890" t="20955" r="19685" b="26670"/>
                <wp:wrapNone/>
                <wp:docPr id="15" name="Strzałka: w praw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52400"/>
                        </a:xfrm>
                        <a:prstGeom prst="rightArrow">
                          <a:avLst>
                            <a:gd name="adj1" fmla="val 50000"/>
                            <a:gd name="adj2" fmla="val 390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005C" id="Strzałka: w prawo 15" o:spid="_x0000_s1026" type="#_x0000_t13" style="position:absolute;margin-left:222.3pt;margin-top:.9pt;width:18.7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"/>
            </w:pict>
          </mc:Fallback>
        </mc:AlternateContent>
      </w:r>
    </w:p>
    <w:p w14:paraId="2F659AA3"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67EA3BC0"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20031B1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p>
    <w:p w14:paraId="323392EE"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Najważniejszym powodem wprowadzenia zmian w LSR może być wynik jednego z działań ewaluacyjnych, przewidzianych w rozdziale 11.</w:t>
      </w:r>
    </w:p>
    <w:p w14:paraId="7F98902B"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Następnym etapem aktualizacji LSR jest opracowanie i przeanalizowanie potrzeb oraz możliwości zmian LSR przez pracowników Biura LGD lub powołaną przez Zarząd specjalną grupę roboczą. Na tej podstawie, jeśli zaistnieje taka konieczność, zostanie przygotowany projekt zmian.</w:t>
      </w:r>
    </w:p>
    <w:p w14:paraId="1ADFCE6A"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 xml:space="preserve">Projekt ten, zostanie następnie poddany konsultacjom społecznym, a treść nadesłanych uwag i propozycji ponownie będzie przedmiotem analizy. </w:t>
      </w:r>
    </w:p>
    <w:p w14:paraId="16FE77AD" w14:textId="77777777" w:rsidR="009A014E" w:rsidRPr="0069677F" w:rsidRDefault="009A014E" w:rsidP="009A014E">
      <w:pPr>
        <w:pStyle w:val="Akapitzlist10"/>
        <w:tabs>
          <w:tab w:val="left" w:pos="259"/>
        </w:tabs>
        <w:ind w:left="0"/>
        <w:jc w:val="both"/>
        <w:rPr>
          <w:rFonts w:ascii="Arial Narrow" w:hAnsi="Arial Narrow" w:cs="Arial Narrow"/>
          <w:sz w:val="22"/>
          <w:szCs w:val="22"/>
        </w:rPr>
      </w:pPr>
      <w:r w:rsidRPr="0069677F">
        <w:rPr>
          <w:rFonts w:ascii="Arial Narrow" w:hAnsi="Arial Narrow" w:cs="Arial Narrow"/>
          <w:sz w:val="22"/>
          <w:szCs w:val="22"/>
        </w:rPr>
        <w:t>W ten sposób przygotowane zmiany zostaną przedłożone Zarządowi do przyjęcia w drodze uchwały, a następnie przesłane do Urzędu Marszałkowskiego celem akceptacji.</w:t>
      </w:r>
    </w:p>
    <w:p w14:paraId="3B41E00B"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52"/>
          <w:footnotePr>
            <w:pos w:val="beneathText"/>
          </w:footnotePr>
          <w:pgSz w:w="11906" w:h="16838"/>
          <w:pgMar w:top="1418" w:right="1418" w:bottom="776" w:left="1418" w:header="708" w:footer="720" w:gutter="0"/>
          <w:cols w:space="708"/>
          <w:docGrid w:linePitch="600" w:charSpace="40960"/>
        </w:sectPr>
      </w:pPr>
    </w:p>
    <w:p w14:paraId="693CE8AD" w14:textId="77777777" w:rsidR="009A014E" w:rsidRPr="0069677F" w:rsidRDefault="009A014E" w:rsidP="009A014E">
      <w:pPr>
        <w:pStyle w:val="Nagwek2"/>
        <w:rPr>
          <w:b/>
          <w:color w:val="5B9BD5"/>
          <w:sz w:val="24"/>
          <w:szCs w:val="24"/>
        </w:rPr>
      </w:pPr>
      <w:bookmarkStart w:id="87" w:name="_Toc439111892"/>
      <w:r w:rsidRPr="0069677F">
        <w:rPr>
          <w:b/>
          <w:color w:val="5B9BD5"/>
          <w:sz w:val="24"/>
          <w:szCs w:val="24"/>
        </w:rPr>
        <w:lastRenderedPageBreak/>
        <w:t>Procedury dokonywania ewaluacji i monitoringu</w:t>
      </w:r>
      <w:bookmarkEnd w:id="87"/>
    </w:p>
    <w:p w14:paraId="60B71727" w14:textId="77777777" w:rsidR="009A014E" w:rsidRPr="0069677F" w:rsidRDefault="009A014E" w:rsidP="009A014E">
      <w:pPr>
        <w:spacing w:after="0" w:line="240" w:lineRule="auto"/>
        <w:jc w:val="both"/>
        <w:rPr>
          <w:rFonts w:ascii="Arial Narrow" w:hAnsi="Arial Narrow" w:cs="Arial Narrow"/>
          <w:b/>
          <w:sz w:val="22"/>
          <w:szCs w:val="22"/>
        </w:rPr>
      </w:pPr>
    </w:p>
    <w:tbl>
      <w:tblPr>
        <w:tblW w:w="0" w:type="auto"/>
        <w:tblInd w:w="-45" w:type="dxa"/>
        <w:tblLayout w:type="fixed"/>
        <w:tblLook w:val="0000" w:firstRow="0" w:lastRow="0" w:firstColumn="0" w:lastColumn="0" w:noHBand="0" w:noVBand="0"/>
      </w:tblPr>
      <w:tblGrid>
        <w:gridCol w:w="1670"/>
        <w:gridCol w:w="2085"/>
        <w:gridCol w:w="2653"/>
        <w:gridCol w:w="1671"/>
        <w:gridCol w:w="6797"/>
      </w:tblGrid>
      <w:tr w:rsidR="009A014E" w:rsidRPr="0069677F" w14:paraId="041A5330" w14:textId="77777777" w:rsidTr="00D5399D">
        <w:trPr>
          <w:trHeight w:val="282"/>
        </w:trPr>
        <w:tc>
          <w:tcPr>
            <w:tcW w:w="1670" w:type="dxa"/>
            <w:tcBorders>
              <w:top w:val="single" w:sz="4" w:space="0" w:color="000000"/>
              <w:left w:val="single" w:sz="4" w:space="0" w:color="000000"/>
              <w:bottom w:val="single" w:sz="4" w:space="0" w:color="000000"/>
            </w:tcBorders>
            <w:shd w:val="clear" w:color="auto" w:fill="C5E0B3"/>
          </w:tcPr>
          <w:p w14:paraId="6B0018FE"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Przedmiot badania</w:t>
            </w:r>
          </w:p>
        </w:tc>
        <w:tc>
          <w:tcPr>
            <w:tcW w:w="2085" w:type="dxa"/>
            <w:tcBorders>
              <w:top w:val="single" w:sz="4" w:space="0" w:color="000000"/>
              <w:left w:val="single" w:sz="4" w:space="0" w:color="000000"/>
              <w:bottom w:val="single" w:sz="4" w:space="0" w:color="000000"/>
            </w:tcBorders>
            <w:shd w:val="clear" w:color="auto" w:fill="C5E0B3"/>
          </w:tcPr>
          <w:p w14:paraId="7DCBC2B4"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Wykonawca badania</w:t>
            </w:r>
          </w:p>
        </w:tc>
        <w:tc>
          <w:tcPr>
            <w:tcW w:w="2653" w:type="dxa"/>
            <w:tcBorders>
              <w:top w:val="single" w:sz="4" w:space="0" w:color="000000"/>
              <w:left w:val="single" w:sz="4" w:space="0" w:color="000000"/>
              <w:bottom w:val="single" w:sz="4" w:space="0" w:color="000000"/>
            </w:tcBorders>
            <w:shd w:val="clear" w:color="auto" w:fill="C5E0B3"/>
          </w:tcPr>
          <w:p w14:paraId="0CF96C1B"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Sposób pozyskiwania danych</w:t>
            </w:r>
          </w:p>
        </w:tc>
        <w:tc>
          <w:tcPr>
            <w:tcW w:w="1671" w:type="dxa"/>
            <w:tcBorders>
              <w:top w:val="single" w:sz="4" w:space="0" w:color="000000"/>
              <w:left w:val="single" w:sz="4" w:space="0" w:color="000000"/>
              <w:bottom w:val="single" w:sz="4" w:space="0" w:color="000000"/>
            </w:tcBorders>
            <w:shd w:val="clear" w:color="auto" w:fill="C5E0B3"/>
          </w:tcPr>
          <w:p w14:paraId="57B4ECE6"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Czas i okres pomiaru</w:t>
            </w:r>
          </w:p>
        </w:tc>
        <w:tc>
          <w:tcPr>
            <w:tcW w:w="6797" w:type="dxa"/>
            <w:tcBorders>
              <w:top w:val="single" w:sz="4" w:space="0" w:color="000000"/>
              <w:left w:val="single" w:sz="4" w:space="0" w:color="000000"/>
              <w:bottom w:val="single" w:sz="4" w:space="0" w:color="000000"/>
              <w:right w:val="single" w:sz="4" w:space="0" w:color="000000"/>
            </w:tcBorders>
            <w:shd w:val="clear" w:color="auto" w:fill="C5E0B3"/>
          </w:tcPr>
          <w:p w14:paraId="52F10A05"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Ocena/wskaźniki</w:t>
            </w:r>
          </w:p>
        </w:tc>
      </w:tr>
      <w:tr w:rsidR="009A014E" w:rsidRPr="0069677F" w14:paraId="792E4D72" w14:textId="77777777" w:rsidTr="00D5399D">
        <w:trPr>
          <w:trHeight w:val="282"/>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00F60519"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t>Elementy wdrażania LSR podlegające ewaluacji</w:t>
            </w:r>
          </w:p>
        </w:tc>
      </w:tr>
      <w:tr w:rsidR="009A014E" w:rsidRPr="0069677F" w14:paraId="67955A14" w14:textId="77777777" w:rsidTr="00D5399D">
        <w:trPr>
          <w:trHeight w:val="282"/>
        </w:trPr>
        <w:tc>
          <w:tcPr>
            <w:tcW w:w="1670" w:type="dxa"/>
            <w:tcBorders>
              <w:top w:val="single" w:sz="4" w:space="0" w:color="000000"/>
              <w:left w:val="single" w:sz="4" w:space="0" w:color="000000"/>
              <w:bottom w:val="single" w:sz="4" w:space="0" w:color="000000"/>
            </w:tcBorders>
          </w:tcPr>
          <w:p w14:paraId="005E058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Cele określone w LSR</w:t>
            </w:r>
          </w:p>
          <w:p w14:paraId="3207D042" w14:textId="77777777" w:rsidR="009A014E" w:rsidRPr="0069677F" w:rsidRDefault="009A014E" w:rsidP="00D5399D">
            <w:pPr>
              <w:spacing w:after="0" w:line="240" w:lineRule="auto"/>
              <w:rPr>
                <w:rFonts w:ascii="Arial Narrow" w:hAnsi="Arial Narrow" w:cs="Arial Narrow"/>
                <w:sz w:val="22"/>
                <w:szCs w:val="22"/>
              </w:rPr>
            </w:pPr>
          </w:p>
          <w:p w14:paraId="70CD4C3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Wskaźniki produktu</w:t>
            </w:r>
          </w:p>
          <w:p w14:paraId="0EF2CDB4" w14:textId="77777777" w:rsidR="009A014E" w:rsidRPr="0069677F" w:rsidRDefault="009A014E" w:rsidP="00D5399D">
            <w:pPr>
              <w:spacing w:after="0" w:line="240" w:lineRule="auto"/>
              <w:rPr>
                <w:rFonts w:ascii="Arial Narrow" w:hAnsi="Arial Narrow" w:cs="Arial Narrow"/>
                <w:sz w:val="22"/>
                <w:szCs w:val="22"/>
              </w:rPr>
            </w:pPr>
          </w:p>
          <w:p w14:paraId="13CA2A84"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Wskaźniki rezultatu</w:t>
            </w:r>
          </w:p>
          <w:p w14:paraId="4DCDBF4D" w14:textId="77777777" w:rsidR="009A014E" w:rsidRPr="0069677F" w:rsidRDefault="009A014E" w:rsidP="00D5399D">
            <w:pPr>
              <w:spacing w:after="0" w:line="240" w:lineRule="auto"/>
              <w:rPr>
                <w:rFonts w:ascii="Arial Narrow" w:hAnsi="Arial Narrow" w:cs="Arial Narrow"/>
                <w:sz w:val="22"/>
                <w:szCs w:val="22"/>
              </w:rPr>
            </w:pPr>
          </w:p>
          <w:p w14:paraId="6930D366"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Budżet LSR</w:t>
            </w:r>
          </w:p>
          <w:p w14:paraId="112AD583" w14:textId="77777777" w:rsidR="009A014E" w:rsidRPr="0069677F" w:rsidRDefault="009A014E" w:rsidP="00D5399D">
            <w:pPr>
              <w:spacing w:after="0" w:line="240" w:lineRule="auto"/>
              <w:rPr>
                <w:rFonts w:ascii="Arial Narrow" w:hAnsi="Arial Narrow" w:cs="Arial Narrow"/>
                <w:sz w:val="22"/>
                <w:szCs w:val="22"/>
              </w:rPr>
            </w:pPr>
          </w:p>
          <w:p w14:paraId="334DB3D2"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Procedury i kryteria wyboru operacji</w:t>
            </w:r>
          </w:p>
          <w:p w14:paraId="46F83FBA" w14:textId="77777777" w:rsidR="009A014E" w:rsidRPr="0069677F" w:rsidRDefault="009A014E" w:rsidP="00D5399D">
            <w:pPr>
              <w:spacing w:after="0" w:line="240" w:lineRule="auto"/>
              <w:rPr>
                <w:rFonts w:ascii="Arial Narrow" w:hAnsi="Arial Narrow" w:cs="Arial Narrow"/>
                <w:sz w:val="22"/>
                <w:szCs w:val="22"/>
              </w:rPr>
            </w:pPr>
          </w:p>
          <w:p w14:paraId="3CB1A481"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Harmonogram ogłaszania konkursów</w:t>
            </w:r>
          </w:p>
        </w:tc>
        <w:tc>
          <w:tcPr>
            <w:tcW w:w="2085" w:type="dxa"/>
            <w:tcBorders>
              <w:top w:val="single" w:sz="4" w:space="0" w:color="000000"/>
              <w:left w:val="single" w:sz="4" w:space="0" w:color="000000"/>
              <w:bottom w:val="single" w:sz="4" w:space="0" w:color="000000"/>
            </w:tcBorders>
          </w:tcPr>
          <w:p w14:paraId="0600ABD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Ocena własna oraz ewaluacja z udziałem społeczności lokalnej.</w:t>
            </w:r>
          </w:p>
          <w:p w14:paraId="62CD8C81" w14:textId="77777777" w:rsidR="009A014E" w:rsidRPr="0069677F" w:rsidRDefault="009A014E" w:rsidP="00D5399D">
            <w:pPr>
              <w:spacing w:after="0" w:line="240" w:lineRule="auto"/>
              <w:rPr>
                <w:rFonts w:ascii="Arial Narrow" w:hAnsi="Arial Narrow" w:cs="Arial Narrow"/>
                <w:sz w:val="22"/>
                <w:szCs w:val="22"/>
              </w:rPr>
            </w:pPr>
          </w:p>
          <w:p w14:paraId="0294278E"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W przypadku potrzeby wypracowania działań naprawczych, pomoc zewnętrznych niezależnych ekspertów (ocena zewnętrzna)</w:t>
            </w:r>
          </w:p>
        </w:tc>
        <w:tc>
          <w:tcPr>
            <w:tcW w:w="2653" w:type="dxa"/>
            <w:tcBorders>
              <w:top w:val="single" w:sz="4" w:space="0" w:color="000000"/>
              <w:left w:val="single" w:sz="4" w:space="0" w:color="000000"/>
              <w:bottom w:val="single" w:sz="4" w:space="0" w:color="000000"/>
            </w:tcBorders>
          </w:tcPr>
          <w:p w14:paraId="08BE1B4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Analiza przeprowadzona na podstawie:</w:t>
            </w:r>
          </w:p>
          <w:p w14:paraId="0029181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1. CAWI z Beneficjentami i Wnioskodawcami.</w:t>
            </w:r>
          </w:p>
          <w:p w14:paraId="438EC62D"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2. Wywiad bezpośredni z wnioskodawcami.</w:t>
            </w:r>
          </w:p>
          <w:p w14:paraId="57557907"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3. Dane zebrane z monitoringu: przeprowadzone konkursy, złożone wnioski, podpisane umowy, rozliczone operacje i projekty</w:t>
            </w:r>
          </w:p>
          <w:p w14:paraId="0510EA39"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4. Wyniki inicjatyw oddolnych zgłoszone przez przedstawicieli sektorów LGD</w:t>
            </w:r>
          </w:p>
        </w:tc>
        <w:tc>
          <w:tcPr>
            <w:tcW w:w="1671" w:type="dxa"/>
            <w:tcBorders>
              <w:top w:val="single" w:sz="4" w:space="0" w:color="000000"/>
              <w:left w:val="single" w:sz="4" w:space="0" w:color="000000"/>
              <w:bottom w:val="single" w:sz="4" w:space="0" w:color="000000"/>
            </w:tcBorders>
          </w:tcPr>
          <w:p w14:paraId="74F636A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Czas pomiaru:</w:t>
            </w:r>
          </w:p>
          <w:p w14:paraId="249C0D2C" w14:textId="77777777" w:rsidR="009A014E" w:rsidRPr="0069677F" w:rsidRDefault="009A014E" w:rsidP="00D5399D">
            <w:pPr>
              <w:spacing w:after="0" w:line="240" w:lineRule="auto"/>
              <w:jc w:val="both"/>
              <w:rPr>
                <w:rFonts w:ascii="Arial Narrow" w:hAnsi="Arial Narrow" w:cs="Arial Narrow"/>
                <w:sz w:val="22"/>
                <w:szCs w:val="22"/>
              </w:rPr>
            </w:pPr>
          </w:p>
          <w:p w14:paraId="11B21CB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Koniec IV kw. co dwa lata od 2018</w:t>
            </w:r>
          </w:p>
          <w:p w14:paraId="79054AA2" w14:textId="77777777" w:rsidR="009A014E" w:rsidRPr="0069677F" w:rsidRDefault="009A014E" w:rsidP="00D5399D">
            <w:pPr>
              <w:spacing w:after="0" w:line="240" w:lineRule="auto"/>
              <w:jc w:val="both"/>
              <w:rPr>
                <w:rFonts w:ascii="Arial Narrow" w:hAnsi="Arial Narrow" w:cs="Arial Narrow"/>
                <w:sz w:val="22"/>
                <w:szCs w:val="22"/>
              </w:rPr>
            </w:pPr>
          </w:p>
          <w:p w14:paraId="5B0D3019"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Okres objęty pomiarem:</w:t>
            </w:r>
          </w:p>
          <w:p w14:paraId="23FB03AE" w14:textId="77777777" w:rsidR="009A014E" w:rsidRPr="0069677F" w:rsidRDefault="009A014E" w:rsidP="00D5399D">
            <w:pPr>
              <w:spacing w:after="0" w:line="240" w:lineRule="auto"/>
              <w:jc w:val="both"/>
              <w:rPr>
                <w:rFonts w:ascii="Arial Narrow" w:hAnsi="Arial Narrow" w:cs="Arial Narrow"/>
                <w:sz w:val="22"/>
                <w:szCs w:val="22"/>
              </w:rPr>
            </w:pPr>
          </w:p>
          <w:p w14:paraId="6FC8E07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Od I kw. roku poprzedzającego  do IV kw. roku pomiarowego</w:t>
            </w:r>
          </w:p>
        </w:tc>
        <w:tc>
          <w:tcPr>
            <w:tcW w:w="6797" w:type="dxa"/>
            <w:tcBorders>
              <w:top w:val="single" w:sz="4" w:space="0" w:color="000000"/>
              <w:left w:val="single" w:sz="4" w:space="0" w:color="000000"/>
              <w:bottom w:val="single" w:sz="4" w:space="0" w:color="000000"/>
              <w:right w:val="single" w:sz="4" w:space="0" w:color="000000"/>
            </w:tcBorders>
          </w:tcPr>
          <w:p w14:paraId="0857D5D4"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wskaźników produktu (każdy badany osobno),</w:t>
            </w:r>
          </w:p>
          <w:p w14:paraId="2CB2DA18"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wykorzystania środków finansowych przeznaczonych na wsparcie realizacji operacji w ramach LSR,</w:t>
            </w:r>
          </w:p>
          <w:p w14:paraId="64658769"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 xml:space="preserve">Stopień wykorzystania środków finansowych przeznaczonych na wsparcie realizacji operacji dedykowanych w LSR grupom </w:t>
            </w:r>
            <w:proofErr w:type="spellStart"/>
            <w:r w:rsidRPr="0069677F">
              <w:rPr>
                <w:rFonts w:ascii="Arial Narrow" w:hAnsi="Arial Narrow" w:cs="Arial Narrow"/>
                <w:sz w:val="22"/>
                <w:szCs w:val="22"/>
              </w:rPr>
              <w:t>defaworyzowanym</w:t>
            </w:r>
            <w:proofErr w:type="spellEnd"/>
            <w:r w:rsidRPr="0069677F">
              <w:rPr>
                <w:rFonts w:ascii="Arial Narrow" w:hAnsi="Arial Narrow" w:cs="Arial Narrow"/>
                <w:sz w:val="22"/>
                <w:szCs w:val="22"/>
              </w:rPr>
              <w:t>,</w:t>
            </w:r>
          </w:p>
          <w:p w14:paraId="2608A5EE"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wykorzystania środków finansowych przeznaczonych na utworzenie miejsc pracy,</w:t>
            </w:r>
          </w:p>
          <w:p w14:paraId="34D26CAF"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celów i wskaźników rezultatu,</w:t>
            </w:r>
          </w:p>
          <w:p w14:paraId="07A04B85"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operacji z zakresu projektu współpracy,</w:t>
            </w:r>
          </w:p>
          <w:p w14:paraId="2B7DEDE8"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realizacji projektów grantowych,</w:t>
            </w:r>
          </w:p>
          <w:p w14:paraId="191CA6CA"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wykorzystania budżetu LSR,</w:t>
            </w:r>
          </w:p>
          <w:p w14:paraId="7B374E20"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Jakość i efektywność stosowanych kryteriów wyboru operacji i procedur,</w:t>
            </w:r>
          </w:p>
          <w:p w14:paraId="13BD0B0D"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Powszechność i znajomość dokumentu LSR na obszarze LGD,</w:t>
            </w:r>
          </w:p>
          <w:p w14:paraId="565DBB14"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Zgodność harmonogramu ogłaszania konkursów,</w:t>
            </w:r>
          </w:p>
          <w:p w14:paraId="64DEC16F"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Stopień zainteresowania poszczególnymi konkursami tematycznymi,</w:t>
            </w:r>
          </w:p>
          <w:p w14:paraId="50AFB0FD" w14:textId="77777777" w:rsidR="009A014E" w:rsidRPr="0069677F" w:rsidRDefault="009A014E" w:rsidP="00D5399D">
            <w:pPr>
              <w:numPr>
                <w:ilvl w:val="0"/>
                <w:numId w:val="14"/>
              </w:numPr>
              <w:spacing w:after="0" w:line="240" w:lineRule="auto"/>
              <w:rPr>
                <w:rFonts w:ascii="Arial Narrow" w:hAnsi="Arial Narrow" w:cs="Arial Narrow"/>
                <w:sz w:val="22"/>
                <w:szCs w:val="22"/>
              </w:rPr>
            </w:pPr>
            <w:r w:rsidRPr="0069677F">
              <w:rPr>
                <w:rFonts w:ascii="Arial Narrow" w:hAnsi="Arial Narrow" w:cs="Arial Narrow"/>
                <w:sz w:val="22"/>
                <w:szCs w:val="22"/>
              </w:rPr>
              <w:t>Zgodność liczby wdrożonych operacji charakteryzujących się innowacyjnością,</w:t>
            </w:r>
          </w:p>
          <w:p w14:paraId="7F25C8CD" w14:textId="77777777" w:rsidR="009A014E" w:rsidRPr="0069677F" w:rsidRDefault="009A014E" w:rsidP="00D5399D">
            <w:pPr>
              <w:numPr>
                <w:ilvl w:val="0"/>
                <w:numId w:val="14"/>
              </w:numPr>
              <w:spacing w:after="0" w:line="240" w:lineRule="auto"/>
              <w:rPr>
                <w:rFonts w:ascii="Arial Narrow" w:hAnsi="Arial Narrow"/>
                <w:sz w:val="22"/>
                <w:szCs w:val="22"/>
              </w:rPr>
            </w:pPr>
            <w:r w:rsidRPr="0069677F">
              <w:rPr>
                <w:rFonts w:ascii="Arial Narrow" w:hAnsi="Arial Narrow" w:cs="Arial Narrow"/>
                <w:sz w:val="22"/>
                <w:szCs w:val="22"/>
              </w:rPr>
              <w:t>Zgodność liczby wdrożonych operacji charakteryzujących się zintegrowaniem.</w:t>
            </w:r>
          </w:p>
        </w:tc>
      </w:tr>
      <w:tr w:rsidR="009A014E" w:rsidRPr="0069677F" w14:paraId="0C5EA734" w14:textId="77777777" w:rsidTr="00D5399D">
        <w:trPr>
          <w:trHeight w:val="282"/>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67ADA9F9"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t>Elementy funkcjonowania LGD podlegające ewaluacji</w:t>
            </w:r>
          </w:p>
        </w:tc>
      </w:tr>
      <w:tr w:rsidR="009A014E" w:rsidRPr="0069677F" w14:paraId="0649B986" w14:textId="77777777" w:rsidTr="00D5399D">
        <w:trPr>
          <w:trHeight w:val="530"/>
        </w:trPr>
        <w:tc>
          <w:tcPr>
            <w:tcW w:w="1670" w:type="dxa"/>
            <w:tcBorders>
              <w:top w:val="single" w:sz="4" w:space="0" w:color="000000"/>
              <w:left w:val="single" w:sz="4" w:space="0" w:color="000000"/>
              <w:bottom w:val="single" w:sz="4" w:space="0" w:color="000000"/>
            </w:tcBorders>
          </w:tcPr>
          <w:p w14:paraId="26411F0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Pracownicy Biura LGD</w:t>
            </w:r>
          </w:p>
          <w:p w14:paraId="2B501EAB" w14:textId="77777777" w:rsidR="009A014E" w:rsidRPr="0069677F" w:rsidRDefault="009A014E" w:rsidP="00D5399D">
            <w:pPr>
              <w:spacing w:after="0" w:line="240" w:lineRule="auto"/>
              <w:jc w:val="both"/>
              <w:rPr>
                <w:rFonts w:ascii="Arial Narrow" w:hAnsi="Arial Narrow" w:cs="Arial Narrow"/>
                <w:sz w:val="22"/>
                <w:szCs w:val="22"/>
              </w:rPr>
            </w:pPr>
          </w:p>
          <w:p w14:paraId="3BB558C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Rada LGD</w:t>
            </w:r>
          </w:p>
          <w:p w14:paraId="371B3E75" w14:textId="77777777" w:rsidR="009A014E" w:rsidRPr="0069677F" w:rsidRDefault="009A014E" w:rsidP="00D5399D">
            <w:pPr>
              <w:spacing w:after="0" w:line="240" w:lineRule="auto"/>
              <w:jc w:val="both"/>
              <w:rPr>
                <w:rFonts w:ascii="Arial Narrow" w:hAnsi="Arial Narrow" w:cs="Arial Narrow"/>
                <w:sz w:val="22"/>
                <w:szCs w:val="22"/>
              </w:rPr>
            </w:pPr>
          </w:p>
          <w:p w14:paraId="2B37CD8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Plan komunikacyjny</w:t>
            </w:r>
          </w:p>
          <w:p w14:paraId="16D437F1" w14:textId="77777777" w:rsidR="009A014E" w:rsidRPr="0069677F" w:rsidRDefault="009A014E" w:rsidP="00D5399D">
            <w:pPr>
              <w:spacing w:after="0" w:line="240" w:lineRule="auto"/>
              <w:jc w:val="both"/>
              <w:rPr>
                <w:rFonts w:ascii="Arial Narrow" w:hAnsi="Arial Narrow" w:cs="Arial Narrow"/>
                <w:sz w:val="22"/>
                <w:szCs w:val="22"/>
              </w:rPr>
            </w:pPr>
          </w:p>
          <w:p w14:paraId="6672DD1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Promocja LGD</w:t>
            </w:r>
          </w:p>
          <w:p w14:paraId="5F995CBA" w14:textId="77777777" w:rsidR="009A014E" w:rsidRPr="0069677F" w:rsidRDefault="009A014E" w:rsidP="00D5399D">
            <w:pPr>
              <w:spacing w:after="0" w:line="240" w:lineRule="auto"/>
              <w:jc w:val="both"/>
              <w:rPr>
                <w:rFonts w:ascii="Arial Narrow" w:hAnsi="Arial Narrow" w:cs="Arial Narrow"/>
                <w:sz w:val="22"/>
                <w:szCs w:val="22"/>
              </w:rPr>
            </w:pPr>
          </w:p>
          <w:p w14:paraId="1987387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Współpraca z innymi LGD</w:t>
            </w:r>
          </w:p>
        </w:tc>
        <w:tc>
          <w:tcPr>
            <w:tcW w:w="2085" w:type="dxa"/>
            <w:tcBorders>
              <w:top w:val="single" w:sz="4" w:space="0" w:color="000000"/>
              <w:left w:val="single" w:sz="4" w:space="0" w:color="000000"/>
              <w:bottom w:val="single" w:sz="4" w:space="0" w:color="000000"/>
            </w:tcBorders>
          </w:tcPr>
          <w:p w14:paraId="738D1DF7"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Zarząd LGD</w:t>
            </w:r>
          </w:p>
          <w:p w14:paraId="07C3818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własna)</w:t>
            </w:r>
          </w:p>
        </w:tc>
        <w:tc>
          <w:tcPr>
            <w:tcW w:w="2653" w:type="dxa"/>
            <w:tcBorders>
              <w:top w:val="single" w:sz="4" w:space="0" w:color="000000"/>
              <w:left w:val="single" w:sz="4" w:space="0" w:color="000000"/>
              <w:bottom w:val="single" w:sz="4" w:space="0" w:color="000000"/>
            </w:tcBorders>
          </w:tcPr>
          <w:p w14:paraId="724D923A"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Analiza przeprowadzona na podstawie:</w:t>
            </w:r>
          </w:p>
          <w:p w14:paraId="24EFA80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Opinia Prezesa LGD „Podkowa” nt. podległego personelu</w:t>
            </w:r>
          </w:p>
          <w:p w14:paraId="190D7F7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Opinia Zarządu</w:t>
            </w:r>
          </w:p>
          <w:p w14:paraId="35E0B6AD"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3. Badanie ankietowe z wnioskodawcami i beneficjentami (ankiety </w:t>
            </w:r>
            <w:r w:rsidRPr="0069677F">
              <w:rPr>
                <w:rFonts w:ascii="Arial Narrow" w:hAnsi="Arial Narrow" w:cs="Arial Narrow"/>
                <w:sz w:val="22"/>
                <w:szCs w:val="22"/>
              </w:rPr>
              <w:lastRenderedPageBreak/>
              <w:t>rozdawane podczas spotkań informacyjnych, szkoleń)</w:t>
            </w:r>
          </w:p>
          <w:p w14:paraId="08CCE3A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 CAWI z Beneficjentami i Wnioskodawcami (ankiety on-line).</w:t>
            </w:r>
          </w:p>
          <w:p w14:paraId="3745C76C"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5. Dane zebrane z monitoringu: przeprowadzone konkursy, złożone wnioski</w:t>
            </w:r>
          </w:p>
        </w:tc>
        <w:tc>
          <w:tcPr>
            <w:tcW w:w="1671" w:type="dxa"/>
            <w:tcBorders>
              <w:top w:val="single" w:sz="4" w:space="0" w:color="000000"/>
              <w:left w:val="single" w:sz="4" w:space="0" w:color="000000"/>
              <w:bottom w:val="single" w:sz="4" w:space="0" w:color="000000"/>
            </w:tcBorders>
          </w:tcPr>
          <w:p w14:paraId="0B00409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Czas pomiaru:</w:t>
            </w:r>
          </w:p>
          <w:p w14:paraId="23BAD033" w14:textId="77777777" w:rsidR="009A014E" w:rsidRPr="0069677F" w:rsidRDefault="009A014E" w:rsidP="00D5399D">
            <w:pPr>
              <w:spacing w:after="0" w:line="240" w:lineRule="auto"/>
              <w:jc w:val="both"/>
              <w:rPr>
                <w:rFonts w:ascii="Arial Narrow" w:hAnsi="Arial Narrow" w:cs="Arial Narrow"/>
                <w:sz w:val="22"/>
                <w:szCs w:val="22"/>
              </w:rPr>
            </w:pPr>
          </w:p>
          <w:p w14:paraId="50D20B38"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Koniec IV kw. co dwa lata od 2018</w:t>
            </w:r>
          </w:p>
          <w:p w14:paraId="25054341" w14:textId="77777777" w:rsidR="009A014E" w:rsidRPr="0069677F" w:rsidRDefault="009A014E" w:rsidP="00D5399D">
            <w:pPr>
              <w:spacing w:after="0" w:line="240" w:lineRule="auto"/>
              <w:jc w:val="both"/>
              <w:rPr>
                <w:rFonts w:ascii="Arial Narrow" w:hAnsi="Arial Narrow" w:cs="Arial Narrow"/>
                <w:sz w:val="22"/>
                <w:szCs w:val="22"/>
              </w:rPr>
            </w:pPr>
          </w:p>
          <w:p w14:paraId="55F1DB4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Okres objęty pomiarem:</w:t>
            </w:r>
          </w:p>
          <w:p w14:paraId="3A75CAEC" w14:textId="77777777" w:rsidR="009A014E" w:rsidRPr="0069677F" w:rsidRDefault="009A014E" w:rsidP="00D5399D">
            <w:pPr>
              <w:spacing w:after="0" w:line="240" w:lineRule="auto"/>
              <w:jc w:val="both"/>
              <w:rPr>
                <w:rFonts w:ascii="Arial Narrow" w:hAnsi="Arial Narrow" w:cs="Arial Narrow"/>
                <w:sz w:val="22"/>
                <w:szCs w:val="22"/>
              </w:rPr>
            </w:pPr>
          </w:p>
          <w:p w14:paraId="53F685F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Od I kw. roku poprzedzającego  do IV kw. roku pomiarowego</w:t>
            </w:r>
          </w:p>
        </w:tc>
        <w:tc>
          <w:tcPr>
            <w:tcW w:w="6797" w:type="dxa"/>
            <w:tcBorders>
              <w:top w:val="single" w:sz="4" w:space="0" w:color="000000"/>
              <w:left w:val="single" w:sz="4" w:space="0" w:color="000000"/>
              <w:bottom w:val="single" w:sz="4" w:space="0" w:color="000000"/>
              <w:right w:val="single" w:sz="4" w:space="0" w:color="000000"/>
            </w:tcBorders>
          </w:tcPr>
          <w:p w14:paraId="337D4FF5"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Efektywność pracy Biura LGD,</w:t>
            </w:r>
          </w:p>
          <w:p w14:paraId="697148F0"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jakości pracy pracowników Biura LGD,</w:t>
            </w:r>
          </w:p>
          <w:p w14:paraId="3A07FE59"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Jakość udzielonego doradztwa ze strony pracowników Biura LGD,</w:t>
            </w:r>
          </w:p>
          <w:p w14:paraId="5FB56A08"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Odsetek wniosków objętych doradztwem w stosunku do ogólnej liczby złożonych wniosków w ramach ogłoszonych konkursów,</w:t>
            </w:r>
          </w:p>
          <w:p w14:paraId="4DB19C9B"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Odsetek wniosków objętych doradztwem w stosunku do liczby wniosków, które uzyskały wsparcie,</w:t>
            </w:r>
          </w:p>
          <w:p w14:paraId="31D1CF22"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Efektywność pracy Rady LGD,</w:t>
            </w:r>
          </w:p>
          <w:p w14:paraId="5904299C"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przebiegu konkursów ogłaszanych przez LGD,</w:t>
            </w:r>
          </w:p>
          <w:p w14:paraId="0FBD32D8" w14:textId="77777777" w:rsidR="009A014E" w:rsidRPr="0069677F" w:rsidRDefault="009A014E" w:rsidP="00D5399D">
            <w:pPr>
              <w:numPr>
                <w:ilvl w:val="0"/>
                <w:numId w:val="12"/>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Efektywność promocji i działań komunikacyjnych LGD,</w:t>
            </w:r>
          </w:p>
          <w:p w14:paraId="685454E5" w14:textId="77777777" w:rsidR="009A014E" w:rsidRPr="0069677F" w:rsidRDefault="009A014E" w:rsidP="00D5399D">
            <w:pPr>
              <w:numPr>
                <w:ilvl w:val="0"/>
                <w:numId w:val="12"/>
              </w:numPr>
              <w:spacing w:after="0" w:line="240" w:lineRule="auto"/>
              <w:jc w:val="both"/>
              <w:rPr>
                <w:rFonts w:ascii="Arial Narrow" w:hAnsi="Arial Narrow"/>
                <w:sz w:val="22"/>
                <w:szCs w:val="22"/>
              </w:rPr>
            </w:pPr>
            <w:r w:rsidRPr="0069677F">
              <w:rPr>
                <w:rFonts w:ascii="Arial Narrow" w:hAnsi="Arial Narrow" w:cs="Arial Narrow"/>
                <w:sz w:val="22"/>
                <w:szCs w:val="22"/>
              </w:rPr>
              <w:t>Efektywność współpracy z innymi LGD,</w:t>
            </w:r>
          </w:p>
        </w:tc>
      </w:tr>
      <w:tr w:rsidR="009A014E" w:rsidRPr="0069677F" w14:paraId="3961CAD9" w14:textId="77777777" w:rsidTr="00D5399D">
        <w:trPr>
          <w:trHeight w:val="335"/>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555F0579" w14:textId="77777777" w:rsidR="009A014E" w:rsidRPr="0069677F" w:rsidRDefault="009A014E" w:rsidP="00D5399D">
            <w:pPr>
              <w:spacing w:after="0" w:line="240" w:lineRule="auto"/>
              <w:jc w:val="both"/>
              <w:rPr>
                <w:rFonts w:ascii="Arial Narrow" w:hAnsi="Arial Narrow"/>
                <w:sz w:val="22"/>
                <w:szCs w:val="22"/>
              </w:rPr>
            </w:pPr>
            <w:r w:rsidRPr="0069677F">
              <w:rPr>
                <w:rFonts w:ascii="Arial Narrow" w:hAnsi="Arial Narrow" w:cs="Arial Narrow"/>
                <w:b/>
                <w:sz w:val="22"/>
                <w:szCs w:val="22"/>
              </w:rPr>
              <w:lastRenderedPageBreak/>
              <w:t>Elementy wdrażania LSR podlegające monitorowaniu:</w:t>
            </w:r>
          </w:p>
        </w:tc>
      </w:tr>
      <w:tr w:rsidR="009A014E" w:rsidRPr="0069677F" w14:paraId="5B59E943" w14:textId="77777777" w:rsidTr="00D5399D">
        <w:trPr>
          <w:trHeight w:val="530"/>
        </w:trPr>
        <w:tc>
          <w:tcPr>
            <w:tcW w:w="1670" w:type="dxa"/>
            <w:tcBorders>
              <w:top w:val="single" w:sz="4" w:space="0" w:color="000000"/>
              <w:left w:val="single" w:sz="4" w:space="0" w:color="000000"/>
              <w:bottom w:val="single" w:sz="4" w:space="0" w:color="000000"/>
            </w:tcBorders>
          </w:tcPr>
          <w:p w14:paraId="77AFC32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Wskaźniki realizacji LSR</w:t>
            </w:r>
          </w:p>
          <w:p w14:paraId="2CDE33E4" w14:textId="77777777" w:rsidR="009A014E" w:rsidRPr="0069677F" w:rsidRDefault="009A014E" w:rsidP="00D5399D">
            <w:pPr>
              <w:spacing w:after="0" w:line="240" w:lineRule="auto"/>
              <w:rPr>
                <w:rFonts w:ascii="Arial Narrow" w:hAnsi="Arial Narrow" w:cs="Arial Narrow"/>
                <w:sz w:val="22"/>
                <w:szCs w:val="22"/>
              </w:rPr>
            </w:pPr>
          </w:p>
          <w:p w14:paraId="63797663"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Budżet LSR</w:t>
            </w:r>
          </w:p>
          <w:p w14:paraId="45BF9585" w14:textId="77777777" w:rsidR="009A014E" w:rsidRPr="0069677F" w:rsidRDefault="009A014E" w:rsidP="00D5399D">
            <w:pPr>
              <w:spacing w:after="0" w:line="240" w:lineRule="auto"/>
              <w:rPr>
                <w:rFonts w:ascii="Arial Narrow" w:hAnsi="Arial Narrow" w:cs="Arial Narrow"/>
                <w:sz w:val="22"/>
                <w:szCs w:val="22"/>
              </w:rPr>
            </w:pPr>
          </w:p>
          <w:p w14:paraId="61D7FC2F" w14:textId="77777777" w:rsidR="009A014E" w:rsidRPr="0069677F" w:rsidRDefault="009A014E" w:rsidP="00D5399D">
            <w:pPr>
              <w:spacing w:after="0" w:line="240" w:lineRule="auto"/>
              <w:rPr>
                <w:rFonts w:ascii="Arial Narrow" w:hAnsi="Arial Narrow" w:cs="Arial Narrow"/>
                <w:sz w:val="22"/>
                <w:szCs w:val="22"/>
              </w:rPr>
            </w:pPr>
            <w:r w:rsidRPr="0069677F">
              <w:rPr>
                <w:rFonts w:ascii="Arial Narrow" w:hAnsi="Arial Narrow" w:cs="Arial Narrow"/>
                <w:sz w:val="22"/>
                <w:szCs w:val="22"/>
              </w:rPr>
              <w:t>Harmonogram ogłaszania konkursów</w:t>
            </w:r>
          </w:p>
          <w:p w14:paraId="35F2945B" w14:textId="77777777" w:rsidR="009A014E" w:rsidRPr="0069677F" w:rsidRDefault="009A014E" w:rsidP="00D5399D">
            <w:pPr>
              <w:spacing w:after="0" w:line="240" w:lineRule="auto"/>
              <w:jc w:val="both"/>
              <w:rPr>
                <w:rFonts w:ascii="Arial Narrow" w:hAnsi="Arial Narrow" w:cs="Arial Narrow"/>
                <w:sz w:val="22"/>
                <w:szCs w:val="22"/>
              </w:rPr>
            </w:pPr>
          </w:p>
        </w:tc>
        <w:tc>
          <w:tcPr>
            <w:tcW w:w="2085" w:type="dxa"/>
            <w:tcBorders>
              <w:top w:val="single" w:sz="4" w:space="0" w:color="000000"/>
              <w:left w:val="single" w:sz="4" w:space="0" w:color="000000"/>
              <w:bottom w:val="single" w:sz="4" w:space="0" w:color="000000"/>
            </w:tcBorders>
          </w:tcPr>
          <w:p w14:paraId="3632358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Pracownicy Biura LGD </w:t>
            </w:r>
          </w:p>
          <w:p w14:paraId="3F3B9CE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własna)</w:t>
            </w:r>
          </w:p>
        </w:tc>
        <w:tc>
          <w:tcPr>
            <w:tcW w:w="2653" w:type="dxa"/>
            <w:tcBorders>
              <w:top w:val="single" w:sz="4" w:space="0" w:color="000000"/>
              <w:left w:val="single" w:sz="4" w:space="0" w:color="000000"/>
              <w:bottom w:val="single" w:sz="4" w:space="0" w:color="000000"/>
            </w:tcBorders>
          </w:tcPr>
          <w:p w14:paraId="6CFE7014"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Dane zebrane z przeprowadzonych konkursów: złożone wnioski, listy wybranych operacji, podpisane umowy, rozliczone operacje i projekty</w:t>
            </w:r>
          </w:p>
          <w:p w14:paraId="781E914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Rejestr danych</w:t>
            </w:r>
          </w:p>
          <w:p w14:paraId="47B7F46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 Wyniki z ankiet - formularz ankiety monitorującej udostępniony na stronie internetowej LGD</w:t>
            </w:r>
          </w:p>
          <w:p w14:paraId="7727383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4. Wyniki badania ankietowego przeprowadzonego z wnioskodawcami i beneficjentami </w:t>
            </w:r>
          </w:p>
        </w:tc>
        <w:tc>
          <w:tcPr>
            <w:tcW w:w="1671" w:type="dxa"/>
            <w:tcBorders>
              <w:top w:val="single" w:sz="4" w:space="0" w:color="000000"/>
              <w:left w:val="single" w:sz="4" w:space="0" w:color="000000"/>
              <w:bottom w:val="single" w:sz="4" w:space="0" w:color="000000"/>
            </w:tcBorders>
          </w:tcPr>
          <w:p w14:paraId="36A5071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Na bieżąco</w:t>
            </w:r>
          </w:p>
        </w:tc>
        <w:tc>
          <w:tcPr>
            <w:tcW w:w="6797" w:type="dxa"/>
            <w:tcBorders>
              <w:top w:val="single" w:sz="4" w:space="0" w:color="000000"/>
              <w:left w:val="single" w:sz="4" w:space="0" w:color="000000"/>
              <w:bottom w:val="single" w:sz="4" w:space="0" w:color="000000"/>
              <w:right w:val="single" w:sz="4" w:space="0" w:color="000000"/>
            </w:tcBorders>
          </w:tcPr>
          <w:p w14:paraId="740E3800"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ogłoszonych konkursów,</w:t>
            </w:r>
          </w:p>
          <w:p w14:paraId="608743BF"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harmonogramu ogłaszania konkursów,</w:t>
            </w:r>
          </w:p>
          <w:p w14:paraId="403ED805"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zgłoszonych wniosków w ramach wszystkich konkursów tematycznych,</w:t>
            </w:r>
          </w:p>
          <w:p w14:paraId="45F2054B"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zgłoszonych wniosków w konkursach dotyczących utworzenia miejsc pracy,</w:t>
            </w:r>
          </w:p>
          <w:p w14:paraId="70C1E10A"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monitoring liczby zgłoszonych wniosków w konkursach dotyczących wsparcia grup </w:t>
            </w:r>
            <w:proofErr w:type="spellStart"/>
            <w:r w:rsidRPr="0069677F">
              <w:rPr>
                <w:rFonts w:ascii="Arial Narrow" w:hAnsi="Arial Narrow" w:cs="Arial Narrow"/>
                <w:sz w:val="22"/>
                <w:szCs w:val="22"/>
              </w:rPr>
              <w:t>defaworyzowanych</w:t>
            </w:r>
            <w:proofErr w:type="spellEnd"/>
            <w:r w:rsidRPr="0069677F">
              <w:rPr>
                <w:rFonts w:ascii="Arial Narrow" w:hAnsi="Arial Narrow" w:cs="Arial Narrow"/>
                <w:sz w:val="22"/>
                <w:szCs w:val="22"/>
              </w:rPr>
              <w:t>,</w:t>
            </w:r>
          </w:p>
          <w:p w14:paraId="58E331D2"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zainteresowania społeczeństwa ogłaszanymi konkursami,</w:t>
            </w:r>
          </w:p>
          <w:p w14:paraId="1EFB226D"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wniosków wybranych do dofinansowania przez Radę LGD,</w:t>
            </w:r>
          </w:p>
          <w:p w14:paraId="236480F9"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liczby podpisanych umów o dofinansowanie,</w:t>
            </w:r>
          </w:p>
          <w:p w14:paraId="61B48DF9" w14:textId="77777777" w:rsidR="009A014E" w:rsidRPr="0069677F" w:rsidRDefault="009A014E" w:rsidP="00D5399D">
            <w:pPr>
              <w:numPr>
                <w:ilvl w:val="0"/>
                <w:numId w:val="13"/>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stopnia realizacji operacji, w tym stopień wypełnienia postulowanych wskaźników produktu i rezultatu,</w:t>
            </w:r>
          </w:p>
          <w:p w14:paraId="66B7682A" w14:textId="77777777" w:rsidR="009A014E" w:rsidRPr="0069677F" w:rsidRDefault="009A014E" w:rsidP="00D5399D">
            <w:pPr>
              <w:numPr>
                <w:ilvl w:val="0"/>
                <w:numId w:val="1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wysokości podpisanych umów o dofinansowanie/umów o przyznanie pomocy/umów na udzielone granty,</w:t>
            </w:r>
          </w:p>
          <w:p w14:paraId="252403E1" w14:textId="77777777" w:rsidR="009A014E" w:rsidRPr="0069677F" w:rsidRDefault="009A014E" w:rsidP="00D5399D">
            <w:pPr>
              <w:numPr>
                <w:ilvl w:val="0"/>
                <w:numId w:val="11"/>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stopnia rozliczenia operacji przez beneficjentów,</w:t>
            </w:r>
          </w:p>
          <w:p w14:paraId="71B58270" w14:textId="77777777" w:rsidR="009A014E" w:rsidRPr="0069677F" w:rsidRDefault="009A014E" w:rsidP="00D5399D">
            <w:pPr>
              <w:numPr>
                <w:ilvl w:val="0"/>
                <w:numId w:val="13"/>
              </w:numPr>
              <w:spacing w:after="0" w:line="240" w:lineRule="auto"/>
              <w:jc w:val="both"/>
              <w:rPr>
                <w:rFonts w:ascii="Arial Narrow" w:hAnsi="Arial Narrow"/>
                <w:sz w:val="22"/>
                <w:szCs w:val="22"/>
              </w:rPr>
            </w:pPr>
            <w:r w:rsidRPr="0069677F">
              <w:rPr>
                <w:rFonts w:ascii="Arial Narrow" w:hAnsi="Arial Narrow" w:cs="Arial Narrow"/>
                <w:sz w:val="22"/>
                <w:szCs w:val="22"/>
              </w:rPr>
              <w:t>monitoring ostatecznej wartości dofinansowania rozliczonych projektów.</w:t>
            </w:r>
          </w:p>
        </w:tc>
      </w:tr>
      <w:tr w:rsidR="009A014E" w:rsidRPr="0069677F" w14:paraId="4DB08F27" w14:textId="77777777" w:rsidTr="00D5399D">
        <w:trPr>
          <w:trHeight w:val="357"/>
        </w:trPr>
        <w:tc>
          <w:tcPr>
            <w:tcW w:w="14876" w:type="dxa"/>
            <w:gridSpan w:val="5"/>
            <w:tcBorders>
              <w:top w:val="single" w:sz="4" w:space="0" w:color="000000"/>
              <w:left w:val="single" w:sz="4" w:space="0" w:color="000000"/>
              <w:bottom w:val="single" w:sz="4" w:space="0" w:color="000000"/>
              <w:right w:val="single" w:sz="4" w:space="0" w:color="000000"/>
            </w:tcBorders>
            <w:shd w:val="clear" w:color="auto" w:fill="E2EFD9"/>
          </w:tcPr>
          <w:p w14:paraId="2356A2CE" w14:textId="77777777" w:rsidR="009A014E" w:rsidRPr="0069677F" w:rsidRDefault="009A014E" w:rsidP="00D5399D">
            <w:pPr>
              <w:spacing w:after="0" w:line="240" w:lineRule="auto"/>
              <w:rPr>
                <w:rFonts w:ascii="Arial Narrow" w:hAnsi="Arial Narrow"/>
                <w:sz w:val="22"/>
                <w:szCs w:val="22"/>
              </w:rPr>
            </w:pPr>
            <w:r w:rsidRPr="0069677F">
              <w:rPr>
                <w:rFonts w:ascii="Arial Narrow" w:hAnsi="Arial Narrow" w:cs="Arial Narrow"/>
                <w:b/>
                <w:sz w:val="22"/>
                <w:szCs w:val="22"/>
              </w:rPr>
              <w:t>Elementy funkcjonowania LGD podlegające monitorowaniu:</w:t>
            </w:r>
          </w:p>
        </w:tc>
      </w:tr>
      <w:tr w:rsidR="009A014E" w:rsidRPr="0069677F" w14:paraId="1C4525DB" w14:textId="77777777" w:rsidTr="00D5399D">
        <w:trPr>
          <w:trHeight w:val="530"/>
        </w:trPr>
        <w:tc>
          <w:tcPr>
            <w:tcW w:w="1670" w:type="dxa"/>
            <w:tcBorders>
              <w:top w:val="single" w:sz="4" w:space="0" w:color="000000"/>
              <w:left w:val="single" w:sz="4" w:space="0" w:color="000000"/>
              <w:bottom w:val="single" w:sz="4" w:space="0" w:color="000000"/>
            </w:tcBorders>
          </w:tcPr>
          <w:p w14:paraId="0970AE9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Plan komunikacji</w:t>
            </w:r>
          </w:p>
          <w:p w14:paraId="42E6FED8" w14:textId="77777777" w:rsidR="009A014E" w:rsidRPr="0069677F" w:rsidRDefault="009A014E" w:rsidP="00D5399D">
            <w:pPr>
              <w:spacing w:after="0" w:line="240" w:lineRule="auto"/>
              <w:jc w:val="both"/>
              <w:rPr>
                <w:rFonts w:ascii="Arial Narrow" w:hAnsi="Arial Narrow" w:cs="Arial Narrow"/>
                <w:sz w:val="22"/>
                <w:szCs w:val="22"/>
              </w:rPr>
            </w:pPr>
          </w:p>
          <w:p w14:paraId="32CB8773"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Promocja LGD i LSR</w:t>
            </w:r>
          </w:p>
          <w:p w14:paraId="45181E98" w14:textId="77777777" w:rsidR="009A014E" w:rsidRPr="0069677F" w:rsidRDefault="009A014E" w:rsidP="00D5399D">
            <w:pPr>
              <w:spacing w:after="0" w:line="240" w:lineRule="auto"/>
              <w:jc w:val="both"/>
              <w:rPr>
                <w:rFonts w:ascii="Arial Narrow" w:hAnsi="Arial Narrow" w:cs="Arial Narrow"/>
                <w:sz w:val="22"/>
                <w:szCs w:val="22"/>
              </w:rPr>
            </w:pPr>
          </w:p>
          <w:p w14:paraId="495A829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Usługi doradcze Biura LGD</w:t>
            </w:r>
          </w:p>
          <w:p w14:paraId="304FA3E2" w14:textId="77777777" w:rsidR="009A014E" w:rsidRPr="0069677F" w:rsidRDefault="009A014E" w:rsidP="00D5399D">
            <w:pPr>
              <w:spacing w:after="0" w:line="240" w:lineRule="auto"/>
              <w:jc w:val="both"/>
              <w:rPr>
                <w:rFonts w:ascii="Arial Narrow" w:hAnsi="Arial Narrow" w:cs="Arial Narrow"/>
                <w:sz w:val="22"/>
                <w:szCs w:val="22"/>
              </w:rPr>
            </w:pPr>
          </w:p>
          <w:p w14:paraId="7A4ED935"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Szkolenia wewnętrzne LGD</w:t>
            </w:r>
          </w:p>
          <w:p w14:paraId="3DEFCABA" w14:textId="77777777" w:rsidR="009A014E" w:rsidRPr="0069677F" w:rsidRDefault="009A014E" w:rsidP="00D5399D">
            <w:pPr>
              <w:spacing w:after="0" w:line="240" w:lineRule="auto"/>
              <w:jc w:val="both"/>
              <w:rPr>
                <w:rFonts w:ascii="Arial Narrow" w:hAnsi="Arial Narrow" w:cs="Arial Narrow"/>
                <w:sz w:val="22"/>
                <w:szCs w:val="22"/>
              </w:rPr>
            </w:pPr>
          </w:p>
          <w:p w14:paraId="334120C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Budżet kosztów funkcjonowania</w:t>
            </w:r>
          </w:p>
        </w:tc>
        <w:tc>
          <w:tcPr>
            <w:tcW w:w="2085" w:type="dxa"/>
            <w:tcBorders>
              <w:top w:val="single" w:sz="4" w:space="0" w:color="000000"/>
              <w:left w:val="single" w:sz="4" w:space="0" w:color="000000"/>
              <w:bottom w:val="single" w:sz="4" w:space="0" w:color="000000"/>
            </w:tcBorders>
          </w:tcPr>
          <w:p w14:paraId="6494538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Zarząd LGD</w:t>
            </w:r>
          </w:p>
          <w:p w14:paraId="29545F7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(ocena własna)</w:t>
            </w:r>
          </w:p>
        </w:tc>
        <w:tc>
          <w:tcPr>
            <w:tcW w:w="2653" w:type="dxa"/>
            <w:tcBorders>
              <w:top w:val="single" w:sz="4" w:space="0" w:color="000000"/>
              <w:left w:val="single" w:sz="4" w:space="0" w:color="000000"/>
              <w:bottom w:val="single" w:sz="4" w:space="0" w:color="000000"/>
            </w:tcBorders>
          </w:tcPr>
          <w:p w14:paraId="24DE5B4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1. Rejestr danych - działania komunikacyjne i promocyjne</w:t>
            </w:r>
          </w:p>
          <w:p w14:paraId="015F80F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2. Rejestr udzielonego doradztwa</w:t>
            </w:r>
          </w:p>
          <w:p w14:paraId="47E4427A"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3. Rejestr kontaktów</w:t>
            </w:r>
          </w:p>
          <w:p w14:paraId="1AD710A0"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4. Rejestr szkoleń</w:t>
            </w:r>
          </w:p>
          <w:p w14:paraId="47A581F2"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 xml:space="preserve">5. Rejestr spotkań i obrad organów LGD </w:t>
            </w:r>
          </w:p>
          <w:p w14:paraId="3377071E"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t>6. Rejestr wydatków na funkcjonowanie i animację</w:t>
            </w:r>
          </w:p>
        </w:tc>
        <w:tc>
          <w:tcPr>
            <w:tcW w:w="1671" w:type="dxa"/>
            <w:tcBorders>
              <w:top w:val="single" w:sz="4" w:space="0" w:color="000000"/>
              <w:left w:val="single" w:sz="4" w:space="0" w:color="000000"/>
              <w:bottom w:val="single" w:sz="4" w:space="0" w:color="000000"/>
            </w:tcBorders>
          </w:tcPr>
          <w:p w14:paraId="7858DA71" w14:textId="77777777" w:rsidR="009A014E" w:rsidRPr="0069677F" w:rsidRDefault="009A014E" w:rsidP="00D5399D">
            <w:p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Na bieżąco</w:t>
            </w:r>
          </w:p>
        </w:tc>
        <w:tc>
          <w:tcPr>
            <w:tcW w:w="6797" w:type="dxa"/>
            <w:tcBorders>
              <w:top w:val="single" w:sz="4" w:space="0" w:color="000000"/>
              <w:left w:val="single" w:sz="4" w:space="0" w:color="000000"/>
              <w:bottom w:val="single" w:sz="4" w:space="0" w:color="000000"/>
              <w:right w:val="single" w:sz="4" w:space="0" w:color="000000"/>
            </w:tcBorders>
          </w:tcPr>
          <w:p w14:paraId="03C12B5F"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zainteresowania stroną internetową LGD,</w:t>
            </w:r>
          </w:p>
          <w:p w14:paraId="24A99AFA"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podjętych działań komunikacyjnych LGD, w tym stopień wypełnienia założonych wskaźników w Planie komunikacji,</w:t>
            </w:r>
          </w:p>
          <w:p w14:paraId="19AB3CE4"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 xml:space="preserve">monitoring udzielonego doradztwa przez pracowników Biura LGD </w:t>
            </w:r>
            <w:r w:rsidRPr="0069677F">
              <w:rPr>
                <w:rFonts w:ascii="Arial Narrow" w:hAnsi="Arial Narrow" w:cs="Arial Narrow"/>
                <w:sz w:val="22"/>
                <w:szCs w:val="22"/>
              </w:rPr>
              <w:br/>
              <w:t>w zakresie pomocy przy wypełnianiu wniosku o dofinansowanie oraz wniosków o płatność,</w:t>
            </w:r>
          </w:p>
          <w:p w14:paraId="594BC906"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lastRenderedPageBreak/>
              <w:t>monitoring zainteresowania społeczeństwa działaniami szkoleniowymi,</w:t>
            </w:r>
          </w:p>
          <w:p w14:paraId="4B6BCEFC"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kontaktów z petentami: spotkania bezpośrednie, telefon, korespondencja e-mail lub tradycyjna,</w:t>
            </w:r>
          </w:p>
          <w:p w14:paraId="01F0714B"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zorganizowanych i/lub odbytych szkoleń dla Zarządu LGD, pracowników Biura LGD, członków Rady LGD,</w:t>
            </w:r>
          </w:p>
          <w:p w14:paraId="0036F243" w14:textId="77777777" w:rsidR="009A014E" w:rsidRPr="0069677F" w:rsidRDefault="009A014E" w:rsidP="00D5399D">
            <w:pPr>
              <w:numPr>
                <w:ilvl w:val="0"/>
                <w:numId w:val="15"/>
              </w:numPr>
              <w:spacing w:after="0" w:line="240" w:lineRule="auto"/>
              <w:jc w:val="both"/>
              <w:rPr>
                <w:rFonts w:ascii="Arial Narrow" w:hAnsi="Arial Narrow" w:cs="Arial Narrow"/>
                <w:sz w:val="22"/>
                <w:szCs w:val="22"/>
              </w:rPr>
            </w:pPr>
            <w:r w:rsidRPr="0069677F">
              <w:rPr>
                <w:rFonts w:ascii="Arial Narrow" w:hAnsi="Arial Narrow" w:cs="Arial Narrow"/>
                <w:sz w:val="22"/>
                <w:szCs w:val="22"/>
              </w:rPr>
              <w:t>monitoring posiedzeń Zarządu, Walne Zebranie Członków,</w:t>
            </w:r>
          </w:p>
          <w:p w14:paraId="56F8A7AB" w14:textId="77777777" w:rsidR="009A014E" w:rsidRPr="0069677F" w:rsidRDefault="009A014E" w:rsidP="00D5399D">
            <w:pPr>
              <w:numPr>
                <w:ilvl w:val="0"/>
                <w:numId w:val="13"/>
              </w:numPr>
              <w:spacing w:after="0" w:line="240" w:lineRule="auto"/>
              <w:jc w:val="both"/>
              <w:rPr>
                <w:rFonts w:ascii="Arial Narrow" w:hAnsi="Arial Narrow"/>
                <w:sz w:val="22"/>
                <w:szCs w:val="22"/>
              </w:rPr>
            </w:pPr>
            <w:r w:rsidRPr="0069677F">
              <w:rPr>
                <w:rFonts w:ascii="Arial Narrow" w:hAnsi="Arial Narrow" w:cs="Arial Narrow"/>
                <w:sz w:val="22"/>
                <w:szCs w:val="22"/>
              </w:rPr>
              <w:t xml:space="preserve">monitoring stopnia wydatkowania kosztów związanych </w:t>
            </w:r>
            <w:r w:rsidRPr="0069677F">
              <w:rPr>
                <w:rFonts w:ascii="Arial Narrow" w:hAnsi="Arial Narrow" w:cs="Arial Narrow"/>
                <w:sz w:val="22"/>
                <w:szCs w:val="22"/>
              </w:rPr>
              <w:br/>
              <w:t>z funkcjonowaniem LGD oraz podjętymi działaniami aktywizacyjnymi</w:t>
            </w:r>
          </w:p>
        </w:tc>
      </w:tr>
    </w:tbl>
    <w:p w14:paraId="23CA0ADE" w14:textId="77777777" w:rsidR="009A014E" w:rsidRPr="0069677F" w:rsidRDefault="009A014E" w:rsidP="009A014E">
      <w:pPr>
        <w:spacing w:after="0" w:line="240" w:lineRule="auto"/>
        <w:rPr>
          <w:rFonts w:ascii="Arial Narrow" w:hAnsi="Arial Narrow"/>
          <w:sz w:val="22"/>
          <w:szCs w:val="22"/>
        </w:rPr>
        <w:sectPr w:rsidR="009A014E" w:rsidRPr="0069677F">
          <w:footerReference w:type="default" r:id="rId53"/>
          <w:footnotePr>
            <w:pos w:val="beneathText"/>
          </w:footnotePr>
          <w:pgSz w:w="16838" w:h="11906" w:orient="landscape"/>
          <w:pgMar w:top="1418" w:right="777" w:bottom="1418" w:left="1418" w:header="709" w:footer="720" w:gutter="0"/>
          <w:cols w:space="708"/>
          <w:docGrid w:linePitch="600" w:charSpace="40960"/>
        </w:sectPr>
      </w:pPr>
    </w:p>
    <w:p w14:paraId="190FA4FE" w14:textId="77777777" w:rsidR="009A014E" w:rsidRPr="0069677F" w:rsidRDefault="009A014E" w:rsidP="009A014E">
      <w:pPr>
        <w:pStyle w:val="Nagwek2"/>
        <w:rPr>
          <w:b/>
          <w:color w:val="5B9BD5"/>
          <w:sz w:val="24"/>
          <w:szCs w:val="24"/>
        </w:rPr>
      </w:pPr>
      <w:bookmarkStart w:id="88" w:name="_Toc439111893"/>
      <w:r w:rsidRPr="0069677F">
        <w:rPr>
          <w:b/>
          <w:color w:val="5B9BD5"/>
          <w:sz w:val="24"/>
          <w:szCs w:val="24"/>
        </w:rPr>
        <w:lastRenderedPageBreak/>
        <w:t>Plan działania</w:t>
      </w:r>
      <w:bookmarkEnd w:id="88"/>
    </w:p>
    <w:p w14:paraId="08395C8C" w14:textId="77777777" w:rsidR="009A014E" w:rsidRPr="0069677F" w:rsidRDefault="009A014E" w:rsidP="009A014E">
      <w:pPr>
        <w:tabs>
          <w:tab w:val="left" w:pos="1341"/>
        </w:tabs>
        <w:spacing w:after="0" w:line="240" w:lineRule="auto"/>
        <w:rPr>
          <w:rFonts w:ascii="Arial Narrow" w:hAnsi="Arial Narrow"/>
          <w:sz w:val="22"/>
          <w:szCs w:val="22"/>
        </w:rPr>
      </w:pPr>
    </w:p>
    <w:p w14:paraId="1BA02A26" w14:textId="77777777" w:rsidR="009A014E" w:rsidRPr="0069677F" w:rsidRDefault="009A014E" w:rsidP="009A014E">
      <w:pPr>
        <w:tabs>
          <w:tab w:val="left" w:pos="1341"/>
        </w:tabs>
        <w:spacing w:after="0" w:line="240" w:lineRule="auto"/>
        <w:rPr>
          <w:rFonts w:ascii="Arial Narrow" w:hAnsi="Arial Narrow"/>
          <w:b/>
          <w:sz w:val="22"/>
          <w:szCs w:val="22"/>
        </w:rPr>
      </w:pPr>
      <w:r w:rsidRPr="0069677F">
        <w:rPr>
          <w:rFonts w:ascii="Arial Narrow" w:hAnsi="Arial Narrow"/>
          <w:b/>
          <w:sz w:val="22"/>
          <w:szCs w:val="22"/>
        </w:rPr>
        <w:t>W przypadkach, gdzie nie było możliwe wyodrębnienie dokładnych kwot lub wyodrębniono, na potrzeby prawidłowo skonstruowanego Planu działania, dodano opis poniżej tych wskaźników.</w:t>
      </w:r>
    </w:p>
    <w:p w14:paraId="6A7DABA0" w14:textId="77777777" w:rsidR="009A014E" w:rsidRPr="0069677F" w:rsidRDefault="009A014E" w:rsidP="009A014E">
      <w:pPr>
        <w:tabs>
          <w:tab w:val="left" w:pos="1341"/>
        </w:tabs>
        <w:spacing w:after="0" w:line="240" w:lineRule="auto"/>
        <w:rPr>
          <w:rFonts w:ascii="Arial Narrow" w:hAnsi="Arial Narrow"/>
          <w:sz w:val="22"/>
          <w:szCs w:val="22"/>
        </w:rPr>
      </w:pPr>
    </w:p>
    <w:tbl>
      <w:tblPr>
        <w:tblW w:w="15439" w:type="dxa"/>
        <w:tblInd w:w="-856" w:type="dxa"/>
        <w:tblLayout w:type="fixed"/>
        <w:tblLook w:val="0000" w:firstRow="0" w:lastRow="0" w:firstColumn="0" w:lastColumn="0" w:noHBand="0" w:noVBand="0"/>
      </w:tblPr>
      <w:tblGrid>
        <w:gridCol w:w="973"/>
        <w:gridCol w:w="1274"/>
        <w:gridCol w:w="725"/>
        <w:gridCol w:w="693"/>
        <w:gridCol w:w="11"/>
        <w:gridCol w:w="23"/>
        <w:gridCol w:w="1547"/>
        <w:gridCol w:w="599"/>
        <w:gridCol w:w="535"/>
        <w:gridCol w:w="1444"/>
        <w:gridCol w:w="682"/>
        <w:gridCol w:w="709"/>
        <w:gridCol w:w="1417"/>
        <w:gridCol w:w="887"/>
        <w:gridCol w:w="1558"/>
        <w:gridCol w:w="26"/>
        <w:gridCol w:w="810"/>
        <w:gridCol w:w="26"/>
        <w:gridCol w:w="1470"/>
        <w:gridCol w:w="30"/>
      </w:tblGrid>
      <w:tr w:rsidR="009A014E" w:rsidRPr="0069677F" w14:paraId="151126C4" w14:textId="77777777" w:rsidTr="00EF1880">
        <w:trPr>
          <w:gridAfter w:val="1"/>
          <w:wAfter w:w="30" w:type="dxa"/>
          <w:cantSplit/>
        </w:trPr>
        <w:tc>
          <w:tcPr>
            <w:tcW w:w="973" w:type="dxa"/>
            <w:vMerge w:val="restart"/>
            <w:tcBorders>
              <w:top w:val="single" w:sz="4" w:space="0" w:color="000000"/>
              <w:left w:val="single" w:sz="4" w:space="0" w:color="000000"/>
              <w:bottom w:val="single" w:sz="4" w:space="0" w:color="000000"/>
            </w:tcBorders>
            <w:shd w:val="clear" w:color="auto" w:fill="FF944B"/>
            <w:vAlign w:val="center"/>
          </w:tcPr>
          <w:p w14:paraId="722DFF53"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CEL OGÓLNY nr 1</w:t>
            </w:r>
          </w:p>
        </w:tc>
        <w:tc>
          <w:tcPr>
            <w:tcW w:w="1274" w:type="dxa"/>
            <w:tcBorders>
              <w:top w:val="single" w:sz="4" w:space="0" w:color="000000"/>
              <w:left w:val="single" w:sz="4" w:space="0" w:color="000000"/>
              <w:bottom w:val="single" w:sz="4" w:space="0" w:color="000000"/>
            </w:tcBorders>
            <w:shd w:val="clear" w:color="auto" w:fill="FFFF00"/>
            <w:vAlign w:val="center"/>
          </w:tcPr>
          <w:p w14:paraId="69A90A10" w14:textId="77777777" w:rsidR="009A014E" w:rsidRPr="0069677F" w:rsidRDefault="009A014E" w:rsidP="00D5399D">
            <w:pPr>
              <w:tabs>
                <w:tab w:val="left" w:pos="736"/>
              </w:tabs>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Lata</w:t>
            </w:r>
          </w:p>
        </w:tc>
        <w:tc>
          <w:tcPr>
            <w:tcW w:w="2999" w:type="dxa"/>
            <w:gridSpan w:val="5"/>
            <w:tcBorders>
              <w:top w:val="single" w:sz="4" w:space="0" w:color="000000"/>
              <w:left w:val="single" w:sz="4" w:space="0" w:color="000000"/>
              <w:bottom w:val="single" w:sz="4" w:space="0" w:color="000000"/>
            </w:tcBorders>
            <w:shd w:val="clear" w:color="auto" w:fill="FFFF00"/>
            <w:vAlign w:val="center"/>
          </w:tcPr>
          <w:p w14:paraId="14F3EBD8"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2016-2018</w:t>
            </w:r>
          </w:p>
        </w:tc>
        <w:tc>
          <w:tcPr>
            <w:tcW w:w="2578" w:type="dxa"/>
            <w:gridSpan w:val="3"/>
            <w:tcBorders>
              <w:top w:val="single" w:sz="4" w:space="0" w:color="000000"/>
              <w:left w:val="single" w:sz="4" w:space="0" w:color="000000"/>
              <w:bottom w:val="single" w:sz="4" w:space="0" w:color="000000"/>
            </w:tcBorders>
            <w:shd w:val="clear" w:color="auto" w:fill="FFFF00"/>
            <w:vAlign w:val="center"/>
          </w:tcPr>
          <w:p w14:paraId="6CAB83C0"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2019-2021</w:t>
            </w:r>
          </w:p>
        </w:tc>
        <w:tc>
          <w:tcPr>
            <w:tcW w:w="2808" w:type="dxa"/>
            <w:gridSpan w:val="3"/>
            <w:tcBorders>
              <w:top w:val="single" w:sz="4" w:space="0" w:color="000000"/>
              <w:left w:val="single" w:sz="4" w:space="0" w:color="000000"/>
              <w:bottom w:val="single" w:sz="4" w:space="0" w:color="000000"/>
            </w:tcBorders>
            <w:shd w:val="clear" w:color="auto" w:fill="FFFF00"/>
            <w:vAlign w:val="center"/>
          </w:tcPr>
          <w:p w14:paraId="0AEA4521"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2022 -2023</w:t>
            </w:r>
          </w:p>
        </w:tc>
        <w:tc>
          <w:tcPr>
            <w:tcW w:w="2445" w:type="dxa"/>
            <w:gridSpan w:val="2"/>
            <w:tcBorders>
              <w:top w:val="single" w:sz="4" w:space="0" w:color="000000"/>
              <w:left w:val="single" w:sz="4" w:space="0" w:color="000000"/>
              <w:bottom w:val="single" w:sz="4" w:space="0" w:color="000000"/>
            </w:tcBorders>
            <w:shd w:val="clear" w:color="auto" w:fill="FFFF00"/>
            <w:vAlign w:val="center"/>
          </w:tcPr>
          <w:p w14:paraId="586AB783"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RAZEM 2016-2023</w:t>
            </w:r>
          </w:p>
        </w:tc>
        <w:tc>
          <w:tcPr>
            <w:tcW w:w="836" w:type="dxa"/>
            <w:gridSpan w:val="2"/>
            <w:tcBorders>
              <w:top w:val="single" w:sz="4" w:space="0" w:color="000000"/>
              <w:left w:val="single" w:sz="4" w:space="0" w:color="000000"/>
              <w:bottom w:val="single" w:sz="4" w:space="0" w:color="000000"/>
            </w:tcBorders>
            <w:shd w:val="clear" w:color="auto" w:fill="FE9786"/>
            <w:vAlign w:val="center"/>
          </w:tcPr>
          <w:p w14:paraId="110F0318" w14:textId="77777777" w:rsidR="009A014E" w:rsidRPr="0069677F" w:rsidRDefault="009A014E" w:rsidP="00D5399D">
            <w:pPr>
              <w:spacing w:after="0" w:line="240" w:lineRule="auto"/>
              <w:jc w:val="center"/>
              <w:rPr>
                <w:rFonts w:ascii="Arial Narrow" w:hAnsi="Arial Narrow" w:cs="Arial Narrow"/>
                <w:b/>
                <w:sz w:val="22"/>
                <w:szCs w:val="22"/>
              </w:rPr>
            </w:pPr>
            <w:r w:rsidRPr="0069677F">
              <w:rPr>
                <w:rFonts w:ascii="Arial Narrow" w:hAnsi="Arial Narrow" w:cs="Arial Narrow"/>
                <w:b/>
                <w:sz w:val="22"/>
                <w:szCs w:val="22"/>
              </w:rPr>
              <w:t>Program</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FE9786"/>
            <w:vAlign w:val="center"/>
          </w:tcPr>
          <w:p w14:paraId="07F675C8" w14:textId="77777777" w:rsidR="009A014E" w:rsidRPr="0069677F" w:rsidRDefault="009A014E" w:rsidP="00D5399D">
            <w:pPr>
              <w:spacing w:after="0" w:line="240" w:lineRule="auto"/>
              <w:jc w:val="center"/>
              <w:rPr>
                <w:rFonts w:ascii="Arial Narrow" w:hAnsi="Arial Narrow"/>
                <w:sz w:val="22"/>
                <w:szCs w:val="22"/>
              </w:rPr>
            </w:pPr>
            <w:r w:rsidRPr="0069677F">
              <w:rPr>
                <w:rFonts w:ascii="Arial Narrow" w:hAnsi="Arial Narrow" w:cs="Arial Narrow"/>
                <w:b/>
                <w:sz w:val="22"/>
                <w:szCs w:val="22"/>
              </w:rPr>
              <w:t>Poddziałanie/zakres Programu</w:t>
            </w:r>
          </w:p>
        </w:tc>
      </w:tr>
      <w:tr w:rsidR="009A014E" w:rsidRPr="0069677F" w14:paraId="438B10AD" w14:textId="77777777" w:rsidTr="00EF1880">
        <w:trPr>
          <w:gridAfter w:val="1"/>
          <w:wAfter w:w="30" w:type="dxa"/>
          <w:cantSplit/>
          <w:trHeight w:val="925"/>
        </w:trPr>
        <w:tc>
          <w:tcPr>
            <w:tcW w:w="973" w:type="dxa"/>
            <w:vMerge/>
            <w:tcBorders>
              <w:top w:val="single" w:sz="4" w:space="0" w:color="000000"/>
              <w:left w:val="single" w:sz="4" w:space="0" w:color="000000"/>
              <w:bottom w:val="single" w:sz="4" w:space="0" w:color="000000"/>
            </w:tcBorders>
            <w:shd w:val="clear" w:color="auto" w:fill="FF944B"/>
            <w:vAlign w:val="center"/>
          </w:tcPr>
          <w:p w14:paraId="4E08EE04"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CC"/>
            <w:vAlign w:val="center"/>
          </w:tcPr>
          <w:p w14:paraId="479FEDDD"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Nazwa wskaźnika</w:t>
            </w:r>
          </w:p>
        </w:tc>
        <w:tc>
          <w:tcPr>
            <w:tcW w:w="725" w:type="dxa"/>
            <w:tcBorders>
              <w:top w:val="single" w:sz="4" w:space="0" w:color="000000"/>
              <w:left w:val="single" w:sz="4" w:space="0" w:color="000000"/>
              <w:bottom w:val="single" w:sz="4" w:space="0" w:color="000000"/>
            </w:tcBorders>
            <w:shd w:val="clear" w:color="auto" w:fill="FFFFCC"/>
            <w:vAlign w:val="center"/>
          </w:tcPr>
          <w:p w14:paraId="5D750C0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 z jednostką miary</w:t>
            </w:r>
          </w:p>
        </w:tc>
        <w:tc>
          <w:tcPr>
            <w:tcW w:w="693" w:type="dxa"/>
            <w:tcBorders>
              <w:top w:val="single" w:sz="4" w:space="0" w:color="000000"/>
              <w:left w:val="single" w:sz="4" w:space="0" w:color="000000"/>
              <w:bottom w:val="single" w:sz="4" w:space="0" w:color="000000"/>
            </w:tcBorders>
            <w:shd w:val="clear" w:color="auto" w:fill="FFFFCC"/>
            <w:vAlign w:val="center"/>
          </w:tcPr>
          <w:p w14:paraId="6E5B531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realizacji wskaźnika narastająco</w:t>
            </w:r>
          </w:p>
        </w:tc>
        <w:tc>
          <w:tcPr>
            <w:tcW w:w="1581" w:type="dxa"/>
            <w:gridSpan w:val="3"/>
            <w:tcBorders>
              <w:top w:val="single" w:sz="4" w:space="0" w:color="000000"/>
              <w:left w:val="single" w:sz="4" w:space="0" w:color="000000"/>
              <w:bottom w:val="single" w:sz="4" w:space="0" w:color="000000"/>
            </w:tcBorders>
            <w:shd w:val="clear" w:color="auto" w:fill="FFFFCC"/>
            <w:vAlign w:val="center"/>
          </w:tcPr>
          <w:p w14:paraId="408F7E6F"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Planowane wsparcie</w:t>
            </w:r>
          </w:p>
          <w:p w14:paraId="5BF24383" w14:textId="41FFDC69"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 PLN</w:t>
            </w:r>
            <w:r w:rsidR="00496150">
              <w:rPr>
                <w:rFonts w:ascii="Arial Narrow" w:hAnsi="Arial Narrow" w:cs="Arial Narrow"/>
                <w:sz w:val="22"/>
                <w:szCs w:val="22"/>
              </w:rPr>
              <w:t xml:space="preserve"> / EUR</w:t>
            </w:r>
          </w:p>
        </w:tc>
        <w:tc>
          <w:tcPr>
            <w:tcW w:w="599" w:type="dxa"/>
            <w:tcBorders>
              <w:top w:val="single" w:sz="4" w:space="0" w:color="000000"/>
              <w:left w:val="single" w:sz="4" w:space="0" w:color="000000"/>
              <w:bottom w:val="single" w:sz="4" w:space="0" w:color="000000"/>
            </w:tcBorders>
            <w:shd w:val="clear" w:color="auto" w:fill="FFFFCC"/>
            <w:vAlign w:val="center"/>
          </w:tcPr>
          <w:p w14:paraId="7814D49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 z jednostką miary</w:t>
            </w:r>
          </w:p>
        </w:tc>
        <w:tc>
          <w:tcPr>
            <w:tcW w:w="535" w:type="dxa"/>
            <w:tcBorders>
              <w:top w:val="single" w:sz="4" w:space="0" w:color="000000"/>
              <w:left w:val="single" w:sz="4" w:space="0" w:color="000000"/>
              <w:bottom w:val="single" w:sz="4" w:space="0" w:color="000000"/>
            </w:tcBorders>
            <w:shd w:val="clear" w:color="auto" w:fill="FFFFCC"/>
            <w:vAlign w:val="center"/>
          </w:tcPr>
          <w:p w14:paraId="522CF3E2"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realizacji wskaźnika narastająco</w:t>
            </w:r>
          </w:p>
        </w:tc>
        <w:tc>
          <w:tcPr>
            <w:tcW w:w="1444" w:type="dxa"/>
            <w:tcBorders>
              <w:top w:val="single" w:sz="4" w:space="0" w:color="000000"/>
              <w:left w:val="single" w:sz="4" w:space="0" w:color="000000"/>
              <w:bottom w:val="single" w:sz="4" w:space="0" w:color="000000"/>
            </w:tcBorders>
            <w:shd w:val="clear" w:color="auto" w:fill="FFFFCC"/>
            <w:vAlign w:val="center"/>
          </w:tcPr>
          <w:p w14:paraId="2194FA26"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Planowane wsparcie</w:t>
            </w:r>
          </w:p>
          <w:p w14:paraId="6B4D3D7F" w14:textId="514C9A16" w:rsidR="009A014E" w:rsidRPr="0069677F" w:rsidRDefault="009A014E" w:rsidP="001C2EE1">
            <w:pPr>
              <w:spacing w:after="0" w:line="240" w:lineRule="auto"/>
              <w:ind w:right="-76"/>
              <w:jc w:val="center"/>
              <w:rPr>
                <w:rFonts w:ascii="Arial Narrow" w:hAnsi="Arial Narrow" w:cs="Arial Narrow"/>
                <w:sz w:val="22"/>
                <w:szCs w:val="22"/>
              </w:rPr>
            </w:pPr>
            <w:r w:rsidRPr="0069677F">
              <w:rPr>
                <w:rFonts w:ascii="Arial Narrow" w:hAnsi="Arial Narrow" w:cs="Arial Narrow"/>
                <w:sz w:val="22"/>
                <w:szCs w:val="22"/>
              </w:rPr>
              <w:t>w PLN</w:t>
            </w:r>
            <w:r w:rsidR="001C2EE1">
              <w:rPr>
                <w:rFonts w:ascii="Arial Narrow" w:hAnsi="Arial Narrow" w:cs="Arial Narrow"/>
                <w:sz w:val="22"/>
                <w:szCs w:val="22"/>
              </w:rPr>
              <w:t>/EUR</w:t>
            </w:r>
          </w:p>
        </w:tc>
        <w:tc>
          <w:tcPr>
            <w:tcW w:w="682" w:type="dxa"/>
            <w:tcBorders>
              <w:top w:val="single" w:sz="4" w:space="0" w:color="000000"/>
              <w:left w:val="single" w:sz="4" w:space="0" w:color="000000"/>
              <w:bottom w:val="single" w:sz="4" w:space="0" w:color="000000"/>
            </w:tcBorders>
            <w:shd w:val="clear" w:color="auto" w:fill="FFFFCC"/>
            <w:vAlign w:val="center"/>
          </w:tcPr>
          <w:p w14:paraId="0D3D2C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Wartość z jednostką miary</w:t>
            </w:r>
          </w:p>
        </w:tc>
        <w:tc>
          <w:tcPr>
            <w:tcW w:w="709" w:type="dxa"/>
            <w:tcBorders>
              <w:top w:val="single" w:sz="4" w:space="0" w:color="000000"/>
              <w:left w:val="single" w:sz="4" w:space="0" w:color="000000"/>
              <w:bottom w:val="single" w:sz="4" w:space="0" w:color="000000"/>
            </w:tcBorders>
            <w:shd w:val="clear" w:color="auto" w:fill="FFFFCC"/>
            <w:vAlign w:val="center"/>
          </w:tcPr>
          <w:p w14:paraId="7ED1716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 realizacji wskaźnika narastająco</w:t>
            </w:r>
          </w:p>
        </w:tc>
        <w:tc>
          <w:tcPr>
            <w:tcW w:w="1417" w:type="dxa"/>
            <w:tcBorders>
              <w:top w:val="single" w:sz="4" w:space="0" w:color="000000"/>
              <w:left w:val="single" w:sz="4" w:space="0" w:color="000000"/>
              <w:bottom w:val="single" w:sz="4" w:space="0" w:color="000000"/>
            </w:tcBorders>
            <w:shd w:val="clear" w:color="auto" w:fill="FFFFCC"/>
            <w:vAlign w:val="center"/>
          </w:tcPr>
          <w:p w14:paraId="43F870B5"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Planowane wsparcie</w:t>
            </w:r>
          </w:p>
          <w:p w14:paraId="2D08A5FF" w14:textId="353F02D5"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 PLN</w:t>
            </w:r>
            <w:r w:rsidR="001C2EE1">
              <w:rPr>
                <w:rFonts w:ascii="Arial Narrow" w:hAnsi="Arial Narrow" w:cs="Arial Narrow"/>
                <w:sz w:val="22"/>
                <w:szCs w:val="22"/>
              </w:rPr>
              <w:t>/EUR</w:t>
            </w:r>
          </w:p>
        </w:tc>
        <w:tc>
          <w:tcPr>
            <w:tcW w:w="887" w:type="dxa"/>
            <w:tcBorders>
              <w:top w:val="single" w:sz="4" w:space="0" w:color="000000"/>
              <w:left w:val="single" w:sz="4" w:space="0" w:color="000000"/>
              <w:bottom w:val="single" w:sz="4" w:space="0" w:color="000000"/>
            </w:tcBorders>
            <w:shd w:val="clear" w:color="auto" w:fill="FFFFCC"/>
            <w:vAlign w:val="center"/>
          </w:tcPr>
          <w:p w14:paraId="3FD5041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Razem wartość wskaźników</w:t>
            </w:r>
          </w:p>
        </w:tc>
        <w:tc>
          <w:tcPr>
            <w:tcW w:w="1558" w:type="dxa"/>
            <w:tcBorders>
              <w:top w:val="single" w:sz="4" w:space="0" w:color="000000"/>
              <w:left w:val="single" w:sz="4" w:space="0" w:color="000000"/>
              <w:bottom w:val="single" w:sz="4" w:space="0" w:color="000000"/>
            </w:tcBorders>
            <w:shd w:val="clear" w:color="auto" w:fill="FFFFCC"/>
            <w:vAlign w:val="center"/>
          </w:tcPr>
          <w:p w14:paraId="6A0B1277"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Razem planowane wsparcie</w:t>
            </w:r>
          </w:p>
          <w:p w14:paraId="45D041D6" w14:textId="4D8CEAD4"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w PLN</w:t>
            </w:r>
            <w:r w:rsidR="001C2EE1">
              <w:rPr>
                <w:rFonts w:ascii="Arial Narrow" w:hAnsi="Arial Narrow" w:cs="Arial Narrow"/>
                <w:sz w:val="22"/>
                <w:szCs w:val="22"/>
              </w:rPr>
              <w:t>/EUR</w:t>
            </w:r>
          </w:p>
        </w:tc>
        <w:tc>
          <w:tcPr>
            <w:tcW w:w="836" w:type="dxa"/>
            <w:gridSpan w:val="2"/>
            <w:tcBorders>
              <w:top w:val="single" w:sz="4" w:space="0" w:color="000000"/>
              <w:left w:val="single" w:sz="4" w:space="0" w:color="000000"/>
              <w:bottom w:val="single" w:sz="4" w:space="0" w:color="000000"/>
            </w:tcBorders>
            <w:shd w:val="clear" w:color="auto" w:fill="FE9786"/>
            <w:vAlign w:val="center"/>
          </w:tcPr>
          <w:p w14:paraId="617A8A14" w14:textId="77777777" w:rsidR="009A014E" w:rsidRPr="0069677F"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FE9786"/>
            <w:vAlign w:val="center"/>
          </w:tcPr>
          <w:p w14:paraId="35100B37"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9A014E" w:rsidRPr="0069677F" w14:paraId="0ECB71E4" w14:textId="77777777" w:rsidTr="00F816C4">
        <w:trPr>
          <w:trHeight w:val="339"/>
        </w:trPr>
        <w:tc>
          <w:tcPr>
            <w:tcW w:w="13103" w:type="dxa"/>
            <w:gridSpan w:val="16"/>
            <w:tcBorders>
              <w:top w:val="single" w:sz="4" w:space="0" w:color="000000"/>
              <w:left w:val="single" w:sz="4" w:space="0" w:color="000000"/>
              <w:bottom w:val="single" w:sz="4" w:space="0" w:color="000000"/>
            </w:tcBorders>
            <w:shd w:val="clear" w:color="auto" w:fill="FFB27D"/>
            <w:vAlign w:val="center"/>
          </w:tcPr>
          <w:p w14:paraId="490B9291"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b/>
                <w:sz w:val="22"/>
                <w:szCs w:val="22"/>
              </w:rPr>
              <w:t>Cel szczegółowy 1.1</w:t>
            </w:r>
            <w:r w:rsidRPr="0069677F">
              <w:rPr>
                <w:rFonts w:ascii="Arial Narrow" w:hAnsi="Arial Narrow" w:cs="Arial Narrow"/>
                <w:sz w:val="22"/>
                <w:szCs w:val="22"/>
              </w:rPr>
              <w:t xml:space="preserve"> </w:t>
            </w:r>
            <w:r w:rsidRPr="0069677F">
              <w:rPr>
                <w:rFonts w:ascii="Arial Narrow" w:hAnsi="Arial Narrow" w:cs="Arial Narrow"/>
                <w:w w:val="85"/>
                <w:sz w:val="22"/>
                <w:szCs w:val="22"/>
              </w:rPr>
              <w:t>Poprawa</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warunków</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na</w:t>
            </w:r>
            <w:r w:rsidRPr="0069677F">
              <w:rPr>
                <w:rFonts w:ascii="Arial Narrow" w:hAnsi="Arial Narrow" w:cs="Arial Narrow"/>
                <w:spacing w:val="-23"/>
                <w:w w:val="85"/>
                <w:sz w:val="22"/>
                <w:szCs w:val="22"/>
              </w:rPr>
              <w:t xml:space="preserve"> </w:t>
            </w:r>
            <w:r w:rsidRPr="0069677F">
              <w:rPr>
                <w:rFonts w:ascii="Arial Narrow" w:hAnsi="Arial Narrow" w:cs="Arial Narrow"/>
                <w:w w:val="85"/>
                <w:sz w:val="22"/>
                <w:szCs w:val="22"/>
              </w:rPr>
              <w:t>rynku</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pracy</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na</w:t>
            </w:r>
            <w:r w:rsidRPr="0069677F">
              <w:rPr>
                <w:rFonts w:ascii="Arial Narrow" w:hAnsi="Arial Narrow" w:cs="Arial Narrow"/>
                <w:spacing w:val="-23"/>
                <w:w w:val="85"/>
                <w:sz w:val="22"/>
                <w:szCs w:val="22"/>
              </w:rPr>
              <w:t xml:space="preserve"> </w:t>
            </w:r>
            <w:r w:rsidRPr="0069677F">
              <w:rPr>
                <w:rFonts w:ascii="Arial Narrow" w:hAnsi="Arial Narrow" w:cs="Arial Narrow"/>
                <w:w w:val="85"/>
                <w:sz w:val="22"/>
                <w:szCs w:val="22"/>
              </w:rPr>
              <w:t>terenie</w:t>
            </w:r>
            <w:r w:rsidRPr="0069677F">
              <w:rPr>
                <w:rFonts w:ascii="Arial Narrow" w:hAnsi="Arial Narrow" w:cs="Arial Narrow"/>
                <w:spacing w:val="-23"/>
                <w:w w:val="85"/>
                <w:sz w:val="22"/>
                <w:szCs w:val="22"/>
              </w:rPr>
              <w:t xml:space="preserve"> </w:t>
            </w:r>
            <w:r w:rsidRPr="0069677F">
              <w:rPr>
                <w:rFonts w:ascii="Arial Narrow" w:hAnsi="Arial Narrow" w:cs="Arial Narrow"/>
                <w:w w:val="85"/>
                <w:sz w:val="22"/>
                <w:szCs w:val="22"/>
              </w:rPr>
              <w:t>LGD</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„Podkowa”</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do</w:t>
            </w:r>
            <w:r w:rsidRPr="0069677F">
              <w:rPr>
                <w:rFonts w:ascii="Arial Narrow" w:hAnsi="Arial Narrow" w:cs="Arial Narrow"/>
                <w:spacing w:val="-22"/>
                <w:w w:val="85"/>
                <w:sz w:val="22"/>
                <w:szCs w:val="22"/>
              </w:rPr>
              <w:t xml:space="preserve"> </w:t>
            </w:r>
            <w:r w:rsidRPr="0069677F">
              <w:rPr>
                <w:rFonts w:ascii="Arial Narrow" w:hAnsi="Arial Narrow" w:cs="Arial Narrow"/>
                <w:w w:val="85"/>
                <w:sz w:val="22"/>
                <w:szCs w:val="22"/>
              </w:rPr>
              <w:t>2023r.</w:t>
            </w:r>
          </w:p>
        </w:tc>
        <w:tc>
          <w:tcPr>
            <w:tcW w:w="836" w:type="dxa"/>
            <w:gridSpan w:val="2"/>
            <w:tcBorders>
              <w:top w:val="single" w:sz="4" w:space="0" w:color="000000"/>
              <w:left w:val="single" w:sz="4" w:space="0" w:color="000000"/>
              <w:bottom w:val="single" w:sz="4" w:space="0" w:color="000000"/>
            </w:tcBorders>
            <w:shd w:val="clear" w:color="auto" w:fill="FEC4BA"/>
            <w:vAlign w:val="center"/>
          </w:tcPr>
          <w:p w14:paraId="5C0296B9" w14:textId="77777777" w:rsidR="009A014E" w:rsidRPr="0069677F" w:rsidRDefault="009A014E" w:rsidP="00D5399D">
            <w:pPr>
              <w:spacing w:after="0" w:line="240" w:lineRule="auto"/>
              <w:jc w:val="center"/>
              <w:rPr>
                <w:rFonts w:ascii="Arial Narrow" w:hAnsi="Arial Narrow" w:cs="Arial Narrow"/>
                <w:sz w:val="22"/>
                <w:szCs w:val="22"/>
              </w:rPr>
            </w:pPr>
            <w:r w:rsidRPr="0069677F">
              <w:rPr>
                <w:rFonts w:ascii="Arial Narrow" w:hAnsi="Arial Narrow" w:cs="Arial Narrow"/>
                <w:sz w:val="22"/>
                <w:szCs w:val="22"/>
              </w:rPr>
              <w:t>PROW</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A5D0D13" w14:textId="77777777" w:rsidR="009A014E" w:rsidRPr="0069677F" w:rsidRDefault="009A014E" w:rsidP="00D5399D">
            <w:pPr>
              <w:snapToGrid w:val="0"/>
              <w:spacing w:after="0" w:line="240" w:lineRule="auto"/>
              <w:jc w:val="center"/>
              <w:rPr>
                <w:rFonts w:ascii="Arial Narrow" w:hAnsi="Arial Narrow" w:cs="Arial Narrow"/>
                <w:sz w:val="22"/>
                <w:szCs w:val="22"/>
              </w:rPr>
            </w:pPr>
          </w:p>
        </w:tc>
      </w:tr>
      <w:tr w:rsidR="009A014E" w:rsidRPr="00FD7843" w14:paraId="22CF7120" w14:textId="77777777" w:rsidTr="00EF1880">
        <w:trPr>
          <w:gridAfter w:val="1"/>
          <w:wAfter w:w="30" w:type="dxa"/>
          <w:cantSplit/>
          <w:trHeight w:val="568"/>
        </w:trPr>
        <w:tc>
          <w:tcPr>
            <w:tcW w:w="973" w:type="dxa"/>
            <w:vMerge w:val="restart"/>
            <w:tcBorders>
              <w:top w:val="single" w:sz="4" w:space="0" w:color="000000"/>
              <w:left w:val="single" w:sz="4" w:space="0" w:color="000000"/>
            </w:tcBorders>
            <w:shd w:val="clear" w:color="auto" w:fill="FFD5B9"/>
            <w:vAlign w:val="center"/>
          </w:tcPr>
          <w:p w14:paraId="2DDCDF1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Cs/>
                <w:sz w:val="22"/>
                <w:szCs w:val="22"/>
              </w:rPr>
              <w:t>P</w:t>
            </w:r>
            <w:r w:rsidRPr="00FD7843">
              <w:rPr>
                <w:rFonts w:ascii="Arial Narrow" w:hAnsi="Arial Narrow" w:cs="Arial Narrow"/>
                <w:sz w:val="22"/>
                <w:szCs w:val="22"/>
              </w:rPr>
              <w:t>rzedsięwzięcie 1.1.1: Tworzenie nowych przedsiębiorstw</w:t>
            </w: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0D675617" w14:textId="77777777" w:rsidR="009A014E" w:rsidRPr="00E42364" w:rsidRDefault="009A014E" w:rsidP="00D5399D">
            <w:pPr>
              <w:pStyle w:val="Default"/>
              <w:jc w:val="center"/>
              <w:rPr>
                <w:rFonts w:ascii="Arial Narrow" w:hAnsi="Arial Narrow" w:cs="Arial Narrow"/>
                <w:sz w:val="22"/>
                <w:szCs w:val="22"/>
              </w:rPr>
            </w:pPr>
            <w:r w:rsidRPr="00E42364">
              <w:rPr>
                <w:rFonts w:ascii="Arial Narrow" w:hAnsi="Arial Narrow" w:cs="Arial Narrow"/>
                <w:sz w:val="22"/>
                <w:szCs w:val="22"/>
              </w:rPr>
              <w:t>(1)</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505E76F0" w14:textId="3487BB1A"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ED0167" w:rsidRPr="004A59CC">
              <w:rPr>
                <w:rFonts w:ascii="Arial Narrow" w:hAnsi="Arial Narrow" w:cs="Arial Narrow"/>
                <w:sz w:val="22"/>
                <w:szCs w:val="22"/>
              </w:rPr>
              <w:t>3</w:t>
            </w:r>
            <w:r w:rsidRPr="004A59CC">
              <w:rPr>
                <w:rFonts w:ascii="Arial Narrow" w:hAnsi="Arial Narrow" w:cs="Arial Narrow"/>
                <w:sz w:val="22"/>
                <w:szCs w:val="22"/>
              </w:rPr>
              <w:t xml:space="preserve"> </w:t>
            </w:r>
            <w:proofErr w:type="spellStart"/>
            <w:r w:rsidRPr="004A59CC">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5305B312" w14:textId="2C95C09F" w:rsidR="009A014E" w:rsidRPr="004A59CC" w:rsidRDefault="006902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28,88</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1CB3AA3C" w14:textId="54079D86"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6</w:t>
            </w:r>
            <w:r w:rsidR="00ED0167" w:rsidRPr="004A59CC">
              <w:rPr>
                <w:rFonts w:ascii="Arial Narrow" w:hAnsi="Arial Narrow" w:cs="Arial Narrow"/>
                <w:sz w:val="22"/>
                <w:szCs w:val="22"/>
              </w:rPr>
              <w:t>5</w:t>
            </w:r>
            <w:r w:rsidRPr="004A59CC">
              <w:rPr>
                <w:rFonts w:ascii="Arial Narrow" w:hAnsi="Arial Narrow" w:cs="Arial Narrow"/>
                <w:sz w:val="22"/>
                <w:szCs w:val="22"/>
              </w:rPr>
              <w:t>0</w:t>
            </w:r>
            <w:r w:rsidR="00496150" w:rsidRPr="004A59CC">
              <w:rPr>
                <w:rFonts w:ascii="Arial Narrow" w:hAnsi="Arial Narrow" w:cs="Arial Narrow"/>
                <w:sz w:val="22"/>
                <w:szCs w:val="22"/>
              </w:rPr>
              <w:t> </w:t>
            </w:r>
            <w:r w:rsidRPr="004A59CC">
              <w:rPr>
                <w:rFonts w:ascii="Arial Narrow" w:hAnsi="Arial Narrow" w:cs="Arial Narrow"/>
                <w:sz w:val="22"/>
                <w:szCs w:val="22"/>
              </w:rPr>
              <w:t>000</w:t>
            </w:r>
            <w:r w:rsidR="00496150" w:rsidRPr="004A59CC">
              <w:rPr>
                <w:rFonts w:ascii="Arial Narrow" w:hAnsi="Arial Narrow" w:cs="Arial Narrow"/>
                <w:sz w:val="22"/>
                <w:szCs w:val="22"/>
              </w:rPr>
              <w:t xml:space="preserve"> PLN / 162 500 EUR</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33967A78" w14:textId="4E32D1E2" w:rsidR="009A014E" w:rsidRPr="004A59CC" w:rsidRDefault="00D62C68"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ED0167" w:rsidRPr="004A59CC">
              <w:rPr>
                <w:rFonts w:ascii="Arial Narrow" w:hAnsi="Arial Narrow" w:cs="Arial Narrow"/>
                <w:sz w:val="22"/>
                <w:szCs w:val="22"/>
              </w:rPr>
              <w:t>4</w:t>
            </w:r>
            <w:r w:rsidR="009A014E" w:rsidRPr="004A59CC">
              <w:rPr>
                <w:rFonts w:ascii="Arial Narrow" w:hAnsi="Arial Narrow" w:cs="Arial Narrow"/>
                <w:sz w:val="22"/>
                <w:szCs w:val="22"/>
              </w:rPr>
              <w:t xml:space="preserve"> </w:t>
            </w:r>
            <w:proofErr w:type="spellStart"/>
            <w:r w:rsidR="009A014E" w:rsidRPr="004A59CC">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2EE509B0" w14:textId="4B1CEFB9" w:rsidR="009A014E" w:rsidRPr="004A59CC" w:rsidRDefault="00690292" w:rsidP="00666ADA">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60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23B17257" w14:textId="20A43CD8" w:rsidR="009A014E" w:rsidRPr="004A59CC" w:rsidRDefault="0049133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7</w:t>
            </w:r>
            <w:r w:rsidR="00ED0167" w:rsidRPr="004A59CC">
              <w:rPr>
                <w:rFonts w:ascii="Arial Narrow" w:hAnsi="Arial Narrow" w:cs="Arial Narrow"/>
                <w:sz w:val="22"/>
                <w:szCs w:val="22"/>
              </w:rPr>
              <w:t>0</w:t>
            </w:r>
            <w:r w:rsidR="009A014E" w:rsidRPr="004A59CC">
              <w:rPr>
                <w:rFonts w:ascii="Arial Narrow" w:hAnsi="Arial Narrow" w:cs="Arial Narrow"/>
                <w:sz w:val="22"/>
                <w:szCs w:val="22"/>
              </w:rPr>
              <w:t>0</w:t>
            </w:r>
            <w:r w:rsidR="001C2EE1" w:rsidRPr="004A59CC">
              <w:rPr>
                <w:rFonts w:ascii="Arial Narrow" w:hAnsi="Arial Narrow" w:cs="Arial Narrow"/>
                <w:sz w:val="22"/>
                <w:szCs w:val="22"/>
              </w:rPr>
              <w:t> </w:t>
            </w:r>
            <w:r w:rsidR="009A014E" w:rsidRPr="004A59CC">
              <w:rPr>
                <w:rFonts w:ascii="Arial Narrow" w:hAnsi="Arial Narrow" w:cs="Arial Narrow"/>
                <w:sz w:val="22"/>
                <w:szCs w:val="22"/>
              </w:rPr>
              <w:t>000</w:t>
            </w:r>
            <w:r w:rsidR="001C2EE1" w:rsidRPr="004A59CC">
              <w:rPr>
                <w:rFonts w:ascii="Arial Narrow" w:hAnsi="Arial Narrow" w:cs="Arial Narrow"/>
                <w:sz w:val="22"/>
                <w:szCs w:val="22"/>
              </w:rPr>
              <w:t xml:space="preserve"> PLN</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1</w:t>
            </w:r>
            <w:r w:rsidR="009B5FCF" w:rsidRPr="004A59CC">
              <w:rPr>
                <w:rFonts w:ascii="Arial Narrow" w:hAnsi="Arial Narrow" w:cs="Arial Narrow"/>
                <w:sz w:val="22"/>
                <w:szCs w:val="22"/>
              </w:rPr>
              <w:t>7</w:t>
            </w:r>
            <w:r w:rsidR="001C2EE1" w:rsidRPr="004A59CC">
              <w:rPr>
                <w:rFonts w:ascii="Arial Narrow" w:hAnsi="Arial Narrow" w:cs="Arial Narrow"/>
                <w:sz w:val="22"/>
                <w:szCs w:val="22"/>
              </w:rPr>
              <w:t>5</w:t>
            </w:r>
            <w:r w:rsidR="00FD788E" w:rsidRPr="004A59CC">
              <w:rPr>
                <w:rFonts w:ascii="Arial Narrow" w:hAnsi="Arial Narrow" w:cs="Arial Narrow"/>
                <w:sz w:val="22"/>
                <w:szCs w:val="22"/>
              </w:rPr>
              <w:t> </w:t>
            </w:r>
            <w:r w:rsidR="001C2EE1" w:rsidRPr="004A59CC">
              <w:rPr>
                <w:rFonts w:ascii="Arial Narrow" w:hAnsi="Arial Narrow" w:cs="Arial Narrow"/>
                <w:sz w:val="22"/>
                <w:szCs w:val="22"/>
              </w:rPr>
              <w:t>000</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EUR</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697C3F6E" w14:textId="4CDC53C7" w:rsidR="009A014E" w:rsidRPr="004A59CC" w:rsidRDefault="006902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18</w:t>
            </w:r>
            <w:r w:rsidR="00666ADA" w:rsidRPr="004A59CC">
              <w:rPr>
                <w:rFonts w:ascii="Arial Narrow" w:hAnsi="Arial Narrow" w:cs="Arial Narrow"/>
                <w:sz w:val="22"/>
                <w:szCs w:val="22"/>
              </w:rPr>
              <w:t xml:space="preserve"> szt.</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E9A5845" w14:textId="6FEE89C0" w:rsidR="009A014E" w:rsidRPr="004A59CC" w:rsidRDefault="00286214" w:rsidP="00BB1DD0">
            <w:pPr>
              <w:spacing w:after="0" w:line="240" w:lineRule="auto"/>
              <w:rPr>
                <w:rFonts w:ascii="Arial Narrow" w:hAnsi="Arial Narrow" w:cs="Arial Narrow"/>
                <w:sz w:val="22"/>
                <w:szCs w:val="22"/>
              </w:rPr>
            </w:pPr>
            <w:r w:rsidRPr="004A59CC">
              <w:rPr>
                <w:rFonts w:ascii="Arial Narrow" w:hAnsi="Arial Narrow" w:cs="Arial Narrow"/>
                <w:sz w:val="22"/>
                <w:szCs w:val="22"/>
              </w:rPr>
              <w:t>100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2392BD3" w14:textId="1A4A9813" w:rsidR="009A014E" w:rsidRPr="004A59CC" w:rsidRDefault="00D4522C"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1 0</w:t>
            </w:r>
            <w:r w:rsidR="00666ADA" w:rsidRPr="004A59CC">
              <w:rPr>
                <w:rFonts w:ascii="Arial Narrow" w:hAnsi="Arial Narrow" w:cs="Arial Narrow"/>
                <w:sz w:val="22"/>
                <w:szCs w:val="22"/>
              </w:rPr>
              <w:t>00</w:t>
            </w:r>
            <w:r w:rsidR="00FD788E" w:rsidRPr="004A59CC">
              <w:rPr>
                <w:rFonts w:ascii="Arial Narrow" w:hAnsi="Arial Narrow" w:cs="Arial Narrow"/>
                <w:sz w:val="22"/>
                <w:szCs w:val="22"/>
              </w:rPr>
              <w:t> </w:t>
            </w:r>
            <w:r w:rsidR="00666ADA" w:rsidRPr="004A59CC">
              <w:rPr>
                <w:rFonts w:ascii="Arial Narrow" w:hAnsi="Arial Narrow" w:cs="Arial Narrow"/>
                <w:sz w:val="22"/>
                <w:szCs w:val="22"/>
              </w:rPr>
              <w:t>000</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PLN</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w:t>
            </w:r>
            <w:r w:rsidR="00FD788E" w:rsidRPr="004A59CC">
              <w:rPr>
                <w:rFonts w:ascii="Arial Narrow" w:hAnsi="Arial Narrow" w:cs="Arial Narrow"/>
                <w:sz w:val="22"/>
                <w:szCs w:val="22"/>
              </w:rPr>
              <w:t xml:space="preserve"> </w:t>
            </w:r>
            <w:r w:rsidR="00690292" w:rsidRPr="004A59CC">
              <w:rPr>
                <w:rFonts w:ascii="Arial Narrow" w:hAnsi="Arial Narrow" w:cs="Arial Narrow"/>
                <w:sz w:val="22"/>
                <w:szCs w:val="22"/>
              </w:rPr>
              <w:t>25</w:t>
            </w:r>
            <w:r w:rsidR="00687A7D" w:rsidRPr="004A59CC">
              <w:rPr>
                <w:rFonts w:ascii="Arial Narrow" w:hAnsi="Arial Narrow" w:cs="Arial Narrow"/>
                <w:sz w:val="22"/>
                <w:szCs w:val="22"/>
              </w:rPr>
              <w:t>0</w:t>
            </w:r>
            <w:r w:rsidR="00FD788E" w:rsidRPr="004A59CC">
              <w:rPr>
                <w:rFonts w:ascii="Arial Narrow" w:hAnsi="Arial Narrow" w:cs="Arial Narrow"/>
                <w:sz w:val="22"/>
                <w:szCs w:val="22"/>
              </w:rPr>
              <w:t> </w:t>
            </w:r>
            <w:r w:rsidR="001C2EE1" w:rsidRPr="004A59CC">
              <w:rPr>
                <w:rFonts w:ascii="Arial Narrow" w:hAnsi="Arial Narrow" w:cs="Arial Narrow"/>
                <w:sz w:val="22"/>
                <w:szCs w:val="22"/>
              </w:rPr>
              <w:t>000</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EUR</w:t>
            </w:r>
          </w:p>
        </w:tc>
        <w:tc>
          <w:tcPr>
            <w:tcW w:w="887" w:type="dxa"/>
            <w:tcBorders>
              <w:top w:val="single" w:sz="4" w:space="0" w:color="000000"/>
              <w:left w:val="single" w:sz="4" w:space="0" w:color="000000"/>
            </w:tcBorders>
            <w:shd w:val="clear" w:color="auto" w:fill="FFFFFF" w:themeFill="background1"/>
            <w:vAlign w:val="center"/>
          </w:tcPr>
          <w:p w14:paraId="465338E9" w14:textId="554FCD95" w:rsidR="009A014E" w:rsidRPr="004A59CC" w:rsidRDefault="0069029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r w:rsidR="00687A7D" w:rsidRPr="004A59CC">
              <w:rPr>
                <w:rFonts w:ascii="Arial Narrow" w:hAnsi="Arial Narrow" w:cs="Arial Narrow"/>
                <w:sz w:val="22"/>
                <w:szCs w:val="22"/>
              </w:rPr>
              <w:t>5</w:t>
            </w:r>
            <w:r w:rsidR="009A014E" w:rsidRPr="004A59CC">
              <w:rPr>
                <w:rFonts w:ascii="Arial Narrow" w:hAnsi="Arial Narrow" w:cs="Arial Narrow"/>
                <w:sz w:val="22"/>
                <w:szCs w:val="22"/>
              </w:rPr>
              <w:t xml:space="preserve"> </w:t>
            </w:r>
            <w:proofErr w:type="spellStart"/>
            <w:r w:rsidR="009A014E" w:rsidRPr="004A59CC">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01BB14C5" w14:textId="78B9F8DF" w:rsidR="009A014E" w:rsidRPr="004A59CC" w:rsidRDefault="00D4522C"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2 350 000</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PLN</w:t>
            </w:r>
            <w:r w:rsidR="00FD788E" w:rsidRPr="004A59CC">
              <w:rPr>
                <w:rFonts w:ascii="Arial Narrow" w:hAnsi="Arial Narrow" w:cs="Arial Narrow"/>
                <w:sz w:val="22"/>
                <w:szCs w:val="22"/>
              </w:rPr>
              <w:t xml:space="preserve"> </w:t>
            </w:r>
            <w:r w:rsidR="001C2EE1" w:rsidRPr="004A59CC">
              <w:rPr>
                <w:rFonts w:ascii="Arial Narrow" w:hAnsi="Arial Narrow" w:cs="Arial Narrow"/>
                <w:sz w:val="22"/>
                <w:szCs w:val="22"/>
              </w:rPr>
              <w:t>/</w:t>
            </w:r>
            <w:r w:rsidR="00FD788E" w:rsidRPr="004A59CC">
              <w:rPr>
                <w:rFonts w:ascii="Arial Narrow" w:hAnsi="Arial Narrow" w:cs="Arial Narrow"/>
                <w:sz w:val="22"/>
                <w:szCs w:val="22"/>
              </w:rPr>
              <w:t xml:space="preserve"> </w:t>
            </w:r>
            <w:r w:rsidR="00687A7D" w:rsidRPr="004A59CC">
              <w:rPr>
                <w:rFonts w:ascii="Arial Narrow" w:hAnsi="Arial Narrow" w:cs="Arial Narrow"/>
                <w:sz w:val="22"/>
                <w:szCs w:val="22"/>
              </w:rPr>
              <w:t xml:space="preserve">   </w:t>
            </w:r>
            <w:r w:rsidR="00690292" w:rsidRPr="004A59CC">
              <w:rPr>
                <w:rFonts w:ascii="Arial Narrow" w:hAnsi="Arial Narrow" w:cs="Arial Narrow"/>
                <w:sz w:val="22"/>
                <w:szCs w:val="22"/>
              </w:rPr>
              <w:t>587</w:t>
            </w:r>
            <w:r w:rsidR="001C2EE1" w:rsidRPr="004A59CC">
              <w:rPr>
                <w:rFonts w:ascii="Arial Narrow" w:hAnsi="Arial Narrow" w:cs="Arial Narrow"/>
                <w:sz w:val="22"/>
                <w:szCs w:val="22"/>
              </w:rPr>
              <w:t xml:space="preserve"> 500</w:t>
            </w:r>
            <w:r w:rsidR="007A54D5" w:rsidRPr="004A59CC">
              <w:rPr>
                <w:rFonts w:ascii="Arial Narrow" w:hAnsi="Arial Narrow" w:cs="Arial Narrow"/>
                <w:sz w:val="22"/>
                <w:szCs w:val="22"/>
              </w:rPr>
              <w:t xml:space="preserve"> EUR</w:t>
            </w:r>
          </w:p>
        </w:tc>
        <w:tc>
          <w:tcPr>
            <w:tcW w:w="836" w:type="dxa"/>
            <w:gridSpan w:val="2"/>
            <w:vMerge w:val="restart"/>
            <w:tcBorders>
              <w:top w:val="single" w:sz="4" w:space="0" w:color="000000"/>
              <w:left w:val="single" w:sz="4" w:space="0" w:color="000000"/>
            </w:tcBorders>
            <w:shd w:val="clear" w:color="auto" w:fill="auto"/>
            <w:vAlign w:val="center"/>
          </w:tcPr>
          <w:p w14:paraId="0118800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p w14:paraId="23F4DB80" w14:textId="77777777" w:rsidR="009A014E" w:rsidRPr="00FD7843" w:rsidRDefault="009A014E" w:rsidP="00D5399D">
            <w:pPr>
              <w:snapToGrid w:val="0"/>
              <w:spacing w:after="0" w:line="240" w:lineRule="auto"/>
              <w:jc w:val="center"/>
              <w:rPr>
                <w:rFonts w:ascii="Arial Narrow" w:hAnsi="Arial Narrow" w:cs="Arial Narrow"/>
                <w:sz w:val="22"/>
                <w:szCs w:val="22"/>
              </w:rPr>
            </w:pPr>
          </w:p>
          <w:p w14:paraId="03957C23" w14:textId="77777777" w:rsidR="009A014E" w:rsidRPr="00FD7843" w:rsidRDefault="009A014E" w:rsidP="00D5399D">
            <w:pPr>
              <w:spacing w:after="0" w:line="240" w:lineRule="auto"/>
              <w:jc w:val="center"/>
              <w:rPr>
                <w:rFonts w:ascii="Arial Narrow" w:hAnsi="Arial Narrow" w:cs="Arial Narrow"/>
                <w:sz w:val="22"/>
                <w:szCs w:val="22"/>
              </w:rPr>
            </w:pPr>
          </w:p>
          <w:p w14:paraId="18C80BB8" w14:textId="77777777" w:rsidR="009A014E" w:rsidRPr="00FD7843" w:rsidRDefault="009A014E" w:rsidP="00D5399D">
            <w:pPr>
              <w:spacing w:after="0" w:line="240" w:lineRule="auto"/>
              <w:jc w:val="center"/>
              <w:rPr>
                <w:rFonts w:ascii="Arial Narrow" w:hAnsi="Arial Narrow" w:cs="Arial Narrow"/>
                <w:sz w:val="22"/>
                <w:szCs w:val="22"/>
              </w:rPr>
            </w:pPr>
          </w:p>
          <w:p w14:paraId="4D764821" w14:textId="77777777" w:rsidR="009A014E" w:rsidRPr="00FD7843" w:rsidRDefault="009A014E" w:rsidP="00D5399D">
            <w:pPr>
              <w:spacing w:after="0" w:line="240" w:lineRule="auto"/>
              <w:jc w:val="center"/>
              <w:rPr>
                <w:rFonts w:ascii="Arial Narrow" w:hAnsi="Arial Narrow" w:cs="Arial Narrow"/>
                <w:sz w:val="22"/>
                <w:szCs w:val="22"/>
              </w:rPr>
            </w:pPr>
          </w:p>
          <w:p w14:paraId="4DB9F79C" w14:textId="77777777" w:rsidR="009A014E" w:rsidRPr="00FD7843" w:rsidRDefault="009A014E" w:rsidP="00D5399D">
            <w:pPr>
              <w:spacing w:after="0" w:line="240" w:lineRule="auto"/>
              <w:jc w:val="center"/>
              <w:rPr>
                <w:rFonts w:ascii="Arial Narrow" w:hAnsi="Arial Narrow" w:cs="Arial Narrow"/>
                <w:sz w:val="22"/>
                <w:szCs w:val="22"/>
              </w:rPr>
            </w:pPr>
          </w:p>
          <w:p w14:paraId="725D071E" w14:textId="77777777" w:rsidR="009A014E" w:rsidRPr="00FD7843" w:rsidRDefault="009A014E" w:rsidP="00D5399D">
            <w:pPr>
              <w:spacing w:after="0" w:line="240" w:lineRule="auto"/>
              <w:jc w:val="center"/>
              <w:rPr>
                <w:rFonts w:ascii="Arial Narrow" w:hAnsi="Arial Narrow" w:cs="Arial Narrow"/>
                <w:sz w:val="22"/>
                <w:szCs w:val="22"/>
              </w:rPr>
            </w:pPr>
          </w:p>
          <w:p w14:paraId="75E6F5DE" w14:textId="77777777" w:rsidR="009A014E" w:rsidRPr="00FD7843" w:rsidRDefault="009A014E" w:rsidP="00D5399D">
            <w:pPr>
              <w:spacing w:after="0" w:line="240" w:lineRule="auto"/>
              <w:jc w:val="center"/>
              <w:rPr>
                <w:rFonts w:ascii="Arial Narrow" w:hAnsi="Arial Narrow" w:cs="Arial Narrow"/>
                <w:sz w:val="22"/>
                <w:szCs w:val="22"/>
              </w:rPr>
            </w:pPr>
          </w:p>
          <w:p w14:paraId="38733C1C"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37D5DEC1"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60EB6ECB" w14:textId="77777777" w:rsidTr="00EF1880">
        <w:trPr>
          <w:gridAfter w:val="1"/>
          <w:wAfter w:w="30" w:type="dxa"/>
          <w:cantSplit/>
          <w:trHeight w:val="562"/>
        </w:trPr>
        <w:tc>
          <w:tcPr>
            <w:tcW w:w="973" w:type="dxa"/>
            <w:vMerge/>
            <w:tcBorders>
              <w:left w:val="single" w:sz="4" w:space="0" w:color="000000"/>
            </w:tcBorders>
            <w:shd w:val="clear" w:color="auto" w:fill="FFD5B9"/>
            <w:vAlign w:val="center"/>
          </w:tcPr>
          <w:p w14:paraId="0B339864"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5569FDE8"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(2)</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5E3E955B"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10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21F4A95D"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62,50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42121E7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4C269DBB"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6 </w:t>
            </w:r>
            <w:proofErr w:type="spellStart"/>
            <w:r w:rsidRPr="00747580">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007DF01F" w14:textId="146D6DA9" w:rsidR="009A014E" w:rsidRPr="00747580" w:rsidRDefault="00286214" w:rsidP="00BE04A5">
            <w:pPr>
              <w:spacing w:after="0" w:line="240" w:lineRule="auto"/>
              <w:rPr>
                <w:rFonts w:ascii="Arial Narrow" w:hAnsi="Arial Narrow" w:cs="Arial Narrow"/>
                <w:sz w:val="22"/>
                <w:szCs w:val="22"/>
              </w:rPr>
            </w:pPr>
            <w:r>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7A7178ED"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6E39079E"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CE636F4"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6D7008A"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shd w:val="clear" w:color="auto" w:fill="FFFFFF" w:themeFill="background1"/>
            <w:vAlign w:val="center"/>
          </w:tcPr>
          <w:p w14:paraId="413C7610"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16 </w:t>
            </w:r>
            <w:proofErr w:type="spellStart"/>
            <w:r w:rsidRPr="00747580">
              <w:rPr>
                <w:rFonts w:ascii="Arial Narrow" w:hAnsi="Arial Narrow" w:cs="Arial Narrow"/>
                <w:sz w:val="22"/>
                <w:szCs w:val="22"/>
              </w:rPr>
              <w:t>szt</w:t>
            </w:r>
            <w:proofErr w:type="spellEnd"/>
          </w:p>
        </w:tc>
        <w:tc>
          <w:tcPr>
            <w:tcW w:w="1558" w:type="dxa"/>
            <w:tcBorders>
              <w:top w:val="single" w:sz="4" w:space="0" w:color="000000"/>
              <w:bottom w:val="single" w:sz="4" w:space="0" w:color="000000"/>
            </w:tcBorders>
            <w:shd w:val="clear" w:color="auto" w:fill="FFFFFF" w:themeFill="background1"/>
            <w:vAlign w:val="center"/>
          </w:tcPr>
          <w:p w14:paraId="478A2C0A"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vAlign w:val="center"/>
          </w:tcPr>
          <w:p w14:paraId="1AC84883"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0928B01"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1B92B1FA" w14:textId="77777777" w:rsidTr="00EF1880">
        <w:trPr>
          <w:gridAfter w:val="1"/>
          <w:wAfter w:w="30" w:type="dxa"/>
          <w:cantSplit/>
          <w:trHeight w:val="562"/>
        </w:trPr>
        <w:tc>
          <w:tcPr>
            <w:tcW w:w="973" w:type="dxa"/>
            <w:vMerge/>
            <w:tcBorders>
              <w:left w:val="single" w:sz="4" w:space="0" w:color="000000"/>
            </w:tcBorders>
            <w:shd w:val="clear" w:color="auto" w:fill="FFD5B9"/>
            <w:vAlign w:val="center"/>
          </w:tcPr>
          <w:p w14:paraId="43063BE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61343AA5"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(3)</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2BBABB36"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3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35ACD658"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42A7ABA3"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35705280"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2 </w:t>
            </w:r>
            <w:proofErr w:type="spellStart"/>
            <w:r w:rsidRPr="00747580">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3119BA83"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43150E67"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19D664F4"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0EBAED2"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7C9E8162"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left w:val="single" w:sz="4" w:space="0" w:color="000000"/>
              <w:bottom w:val="single" w:sz="4" w:space="0" w:color="000000"/>
            </w:tcBorders>
            <w:shd w:val="clear" w:color="auto" w:fill="FFFFFF" w:themeFill="background1"/>
            <w:vAlign w:val="center"/>
          </w:tcPr>
          <w:p w14:paraId="67D6774C"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5 </w:t>
            </w:r>
            <w:proofErr w:type="spellStart"/>
            <w:r w:rsidRPr="00747580">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29AB91A0"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vAlign w:val="center"/>
          </w:tcPr>
          <w:p w14:paraId="35FE79FF"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7E9B016D"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3CB771EB" w14:textId="77777777" w:rsidTr="00EF1880">
        <w:trPr>
          <w:gridAfter w:val="1"/>
          <w:wAfter w:w="30" w:type="dxa"/>
          <w:cantSplit/>
          <w:trHeight w:val="562"/>
        </w:trPr>
        <w:tc>
          <w:tcPr>
            <w:tcW w:w="973" w:type="dxa"/>
            <w:vMerge/>
            <w:tcBorders>
              <w:left w:val="single" w:sz="4" w:space="0" w:color="000000"/>
            </w:tcBorders>
            <w:shd w:val="clear" w:color="auto" w:fill="FFD5B9"/>
            <w:vAlign w:val="center"/>
          </w:tcPr>
          <w:p w14:paraId="65C29591"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74F0BC08"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(4)</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526A6F5F"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2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583F8213"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40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176E08B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73503674"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3</w:t>
            </w:r>
            <w:r w:rsidR="009A014E" w:rsidRPr="00747580">
              <w:rPr>
                <w:rFonts w:ascii="Arial Narrow" w:hAnsi="Arial Narrow" w:cs="Arial Narrow"/>
                <w:sz w:val="22"/>
                <w:szCs w:val="22"/>
              </w:rPr>
              <w:t xml:space="preserve"> </w:t>
            </w:r>
            <w:proofErr w:type="spellStart"/>
            <w:r w:rsidR="009A014E" w:rsidRPr="00747580">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6745FD45"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03122719"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6A72943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8ABF8CA"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087437D3"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6D8E5658"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5</w:t>
            </w:r>
            <w:r w:rsidR="009A014E" w:rsidRPr="00747580">
              <w:rPr>
                <w:rFonts w:ascii="Arial Narrow" w:hAnsi="Arial Narrow" w:cs="Arial Narrow"/>
                <w:sz w:val="22"/>
                <w:szCs w:val="22"/>
              </w:rPr>
              <w:t xml:space="preserve"> </w:t>
            </w:r>
            <w:proofErr w:type="spellStart"/>
            <w:r w:rsidR="009A014E" w:rsidRPr="00747580">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08934CC2"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shd w:val="clear" w:color="auto" w:fill="auto"/>
            <w:vAlign w:val="center"/>
          </w:tcPr>
          <w:p w14:paraId="15F4596A" w14:textId="77777777" w:rsidR="009A014E" w:rsidRPr="00FD7843" w:rsidRDefault="009A014E" w:rsidP="00D5399D">
            <w:pPr>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5A16EE0E"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4F33CC6F" w14:textId="77777777" w:rsidTr="00EF1880">
        <w:trPr>
          <w:gridAfter w:val="1"/>
          <w:wAfter w:w="30" w:type="dxa"/>
          <w:cantSplit/>
          <w:trHeight w:val="562"/>
        </w:trPr>
        <w:tc>
          <w:tcPr>
            <w:tcW w:w="973" w:type="dxa"/>
            <w:vMerge/>
            <w:tcBorders>
              <w:left w:val="single" w:sz="4" w:space="0" w:color="000000"/>
              <w:bottom w:val="single" w:sz="4" w:space="0" w:color="000000"/>
            </w:tcBorders>
            <w:shd w:val="clear" w:color="auto" w:fill="FFD5B9"/>
            <w:vAlign w:val="center"/>
          </w:tcPr>
          <w:p w14:paraId="649A0E4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05218AD7"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(5)</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72D8088F"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2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64CD4777"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66,67</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323B8144"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2FDAC9CC"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1 </w:t>
            </w:r>
            <w:proofErr w:type="spellStart"/>
            <w:r w:rsidRPr="00747580">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777C6482"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7A28C16A"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0890F8D2"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CA646C3"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51F582B3"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52A40164"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3 </w:t>
            </w:r>
            <w:proofErr w:type="spellStart"/>
            <w:r w:rsidRPr="00747580">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78D63689"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shd w:val="clear" w:color="auto" w:fill="auto"/>
            <w:vAlign w:val="center"/>
          </w:tcPr>
          <w:p w14:paraId="4CF72479" w14:textId="77777777" w:rsidR="009A014E" w:rsidRPr="00FD7843" w:rsidRDefault="009A014E" w:rsidP="00D5399D">
            <w:pPr>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403F15C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1625F1CC" w14:textId="77777777" w:rsidTr="00EF1880">
        <w:trPr>
          <w:gridAfter w:val="1"/>
          <w:wAfter w:w="30" w:type="dxa"/>
          <w:cantSplit/>
          <w:trHeight w:val="473"/>
        </w:trPr>
        <w:tc>
          <w:tcPr>
            <w:tcW w:w="973" w:type="dxa"/>
            <w:vMerge w:val="restart"/>
            <w:tcBorders>
              <w:top w:val="single" w:sz="4" w:space="0" w:color="000000"/>
              <w:left w:val="single" w:sz="4" w:space="0" w:color="000000"/>
            </w:tcBorders>
            <w:shd w:val="clear" w:color="auto" w:fill="FFD5B9"/>
            <w:vAlign w:val="center"/>
          </w:tcPr>
          <w:p w14:paraId="1136A74D"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Przedsięwzięcie </w:t>
            </w:r>
            <w:r w:rsidRPr="00FD7843">
              <w:rPr>
                <w:rFonts w:ascii="Arial Narrow" w:hAnsi="Arial Narrow" w:cs="Arial Narrow"/>
                <w:sz w:val="22"/>
                <w:szCs w:val="22"/>
              </w:rPr>
              <w:lastRenderedPageBreak/>
              <w:t>1.1.2: Rozwój przedsiębiorstw</w:t>
            </w:r>
          </w:p>
          <w:p w14:paraId="78BCFACD" w14:textId="77777777" w:rsidR="009A014E" w:rsidRPr="00FD7843" w:rsidRDefault="009A014E" w:rsidP="00D5399D">
            <w:pPr>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04EE95C5"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lastRenderedPageBreak/>
              <w:t>(6)</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4FF44D74"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7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6A4C3F64"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0A28E0E2" w14:textId="22BE2AB9" w:rsidR="009A014E" w:rsidRPr="00747580" w:rsidRDefault="009A014E" w:rsidP="004E5848">
            <w:pPr>
              <w:spacing w:after="0" w:line="240" w:lineRule="auto"/>
              <w:rPr>
                <w:rFonts w:ascii="Arial Narrow" w:hAnsi="Arial Narrow" w:cs="Arial Narrow"/>
                <w:sz w:val="22"/>
                <w:szCs w:val="22"/>
              </w:rPr>
            </w:pPr>
            <w:r w:rsidRPr="00747580">
              <w:rPr>
                <w:rFonts w:ascii="Arial Narrow" w:hAnsi="Arial Narrow" w:cs="Arial Narrow"/>
                <w:sz w:val="22"/>
                <w:szCs w:val="22"/>
              </w:rPr>
              <w:t>1</w:t>
            </w:r>
            <w:r w:rsidR="004E5848">
              <w:rPr>
                <w:rFonts w:ascii="Arial Narrow" w:hAnsi="Arial Narrow" w:cs="Arial Narrow"/>
                <w:sz w:val="22"/>
                <w:szCs w:val="22"/>
              </w:rPr>
              <w:t xml:space="preserve"> </w:t>
            </w:r>
            <w:r w:rsidRPr="00747580">
              <w:rPr>
                <w:rFonts w:ascii="Arial Narrow" w:hAnsi="Arial Narrow" w:cs="Arial Narrow"/>
                <w:sz w:val="22"/>
                <w:szCs w:val="22"/>
              </w:rPr>
              <w:t>400</w:t>
            </w:r>
            <w:r w:rsidR="001C2EE1">
              <w:rPr>
                <w:rFonts w:ascii="Arial Narrow" w:hAnsi="Arial Narrow" w:cs="Arial Narrow"/>
                <w:sz w:val="22"/>
                <w:szCs w:val="22"/>
              </w:rPr>
              <w:t> </w:t>
            </w:r>
            <w:r w:rsidRPr="00747580">
              <w:rPr>
                <w:rFonts w:ascii="Arial Narrow" w:hAnsi="Arial Narrow" w:cs="Arial Narrow"/>
                <w:sz w:val="22"/>
                <w:szCs w:val="22"/>
              </w:rPr>
              <w:t>000</w:t>
            </w:r>
            <w:r w:rsidR="004E5848">
              <w:rPr>
                <w:rFonts w:ascii="Arial Narrow" w:hAnsi="Arial Narrow" w:cs="Arial Narrow"/>
                <w:sz w:val="22"/>
                <w:szCs w:val="22"/>
              </w:rPr>
              <w:t xml:space="preserve"> </w:t>
            </w:r>
            <w:r w:rsidR="001C2EE1">
              <w:rPr>
                <w:rFonts w:ascii="Arial Narrow" w:hAnsi="Arial Narrow" w:cs="Arial Narrow"/>
                <w:sz w:val="22"/>
                <w:szCs w:val="22"/>
              </w:rPr>
              <w:t>PLN</w:t>
            </w:r>
            <w:r w:rsidR="00FD788E">
              <w:rPr>
                <w:rFonts w:ascii="Arial Narrow" w:hAnsi="Arial Narrow" w:cs="Arial Narrow"/>
                <w:sz w:val="22"/>
                <w:szCs w:val="22"/>
              </w:rPr>
              <w:t xml:space="preserve"> </w:t>
            </w:r>
            <w:r w:rsidR="001C2EE1">
              <w:rPr>
                <w:rFonts w:ascii="Arial Narrow" w:hAnsi="Arial Narrow" w:cs="Arial Narrow"/>
                <w:sz w:val="22"/>
                <w:szCs w:val="22"/>
              </w:rPr>
              <w:t>/</w:t>
            </w:r>
            <w:r w:rsidR="004E5848">
              <w:rPr>
                <w:rFonts w:ascii="Arial Narrow" w:hAnsi="Arial Narrow" w:cs="Arial Narrow"/>
                <w:sz w:val="22"/>
                <w:szCs w:val="22"/>
              </w:rPr>
              <w:t xml:space="preserve"> </w:t>
            </w:r>
            <w:r w:rsidR="001C2EE1">
              <w:rPr>
                <w:rFonts w:ascii="Arial Narrow" w:hAnsi="Arial Narrow" w:cs="Arial Narrow"/>
                <w:sz w:val="22"/>
                <w:szCs w:val="22"/>
              </w:rPr>
              <w:t>350 000EUR</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5D47F3C0" w14:textId="77777777" w:rsidR="009A014E" w:rsidRPr="00747580" w:rsidRDefault="00D62C68" w:rsidP="00D5399D">
            <w:pPr>
              <w:spacing w:after="0" w:line="240" w:lineRule="auto"/>
              <w:jc w:val="center"/>
              <w:rPr>
                <w:rFonts w:ascii="Arial Narrow" w:hAnsi="Arial Narrow" w:cs="Arial Narrow"/>
                <w:sz w:val="22"/>
                <w:szCs w:val="22"/>
              </w:rPr>
            </w:pPr>
            <w:r>
              <w:rPr>
                <w:rFonts w:ascii="Arial Narrow" w:hAnsi="Arial Narrow" w:cs="Arial Narrow"/>
                <w:sz w:val="22"/>
                <w:szCs w:val="22"/>
              </w:rPr>
              <w:t>0</w:t>
            </w:r>
            <w:r w:rsidR="009A014E" w:rsidRPr="00747580">
              <w:rPr>
                <w:rFonts w:ascii="Arial Narrow" w:hAnsi="Arial Narrow" w:cs="Arial Narrow"/>
                <w:sz w:val="22"/>
                <w:szCs w:val="22"/>
              </w:rPr>
              <w:t xml:space="preserve"> </w:t>
            </w:r>
            <w:proofErr w:type="spellStart"/>
            <w:r w:rsidR="009A014E" w:rsidRPr="00747580">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2C5EE8B0"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50117CE8" w14:textId="27B93B5C" w:rsidR="009A014E" w:rsidRPr="00EA4EBB" w:rsidRDefault="00D62C68" w:rsidP="00D5399D">
            <w:pPr>
              <w:spacing w:after="0" w:line="240" w:lineRule="auto"/>
              <w:jc w:val="center"/>
              <w:rPr>
                <w:rFonts w:ascii="Arial Narrow" w:hAnsi="Arial Narrow" w:cs="Arial Narrow"/>
                <w:sz w:val="22"/>
                <w:szCs w:val="22"/>
              </w:rPr>
            </w:pPr>
            <w:r w:rsidRPr="00EA4EBB">
              <w:rPr>
                <w:rFonts w:ascii="Arial Narrow" w:hAnsi="Arial Narrow" w:cs="Arial Narrow"/>
                <w:sz w:val="22"/>
                <w:szCs w:val="22"/>
              </w:rPr>
              <w:t>2</w:t>
            </w:r>
            <w:r w:rsidR="00EA4EBB" w:rsidRPr="00EA4EBB">
              <w:rPr>
                <w:rFonts w:ascii="Arial Narrow" w:hAnsi="Arial Narrow" w:cs="Arial Narrow"/>
                <w:sz w:val="22"/>
                <w:szCs w:val="22"/>
              </w:rPr>
              <w:t>00</w:t>
            </w:r>
            <w:r w:rsidR="00FD788E" w:rsidRPr="00EA4EBB">
              <w:rPr>
                <w:rFonts w:ascii="Arial Narrow" w:hAnsi="Arial Narrow" w:cs="Arial Narrow"/>
                <w:sz w:val="22"/>
                <w:szCs w:val="22"/>
              </w:rPr>
              <w:t> </w:t>
            </w:r>
            <w:r w:rsidRPr="00EA4EBB">
              <w:rPr>
                <w:rFonts w:ascii="Arial Narrow" w:hAnsi="Arial Narrow" w:cs="Arial Narrow"/>
                <w:sz w:val="22"/>
                <w:szCs w:val="22"/>
              </w:rPr>
              <w:t>160</w:t>
            </w:r>
            <w:r w:rsidR="00FD788E" w:rsidRPr="00EA4EBB">
              <w:rPr>
                <w:rFonts w:ascii="Arial Narrow" w:hAnsi="Arial Narrow" w:cs="Arial Narrow"/>
                <w:sz w:val="22"/>
                <w:szCs w:val="22"/>
              </w:rPr>
              <w:t xml:space="preserve"> </w:t>
            </w:r>
            <w:r w:rsidR="001C2EE1" w:rsidRPr="00EA4EBB">
              <w:rPr>
                <w:rFonts w:ascii="Arial Narrow" w:hAnsi="Arial Narrow" w:cs="Arial Narrow"/>
                <w:sz w:val="22"/>
                <w:szCs w:val="22"/>
              </w:rPr>
              <w:t>PLN</w:t>
            </w:r>
            <w:r w:rsidR="00FD788E" w:rsidRPr="00EA4EBB">
              <w:rPr>
                <w:rFonts w:ascii="Arial Narrow" w:hAnsi="Arial Narrow" w:cs="Arial Narrow"/>
                <w:sz w:val="22"/>
                <w:szCs w:val="22"/>
              </w:rPr>
              <w:t xml:space="preserve"> </w:t>
            </w:r>
            <w:r w:rsidR="001C2EE1" w:rsidRPr="00EA4EBB">
              <w:rPr>
                <w:rFonts w:ascii="Arial Narrow" w:hAnsi="Arial Narrow" w:cs="Arial Narrow"/>
                <w:sz w:val="22"/>
                <w:szCs w:val="22"/>
              </w:rPr>
              <w:t>/</w:t>
            </w:r>
            <w:r w:rsidR="00FD788E" w:rsidRPr="00EA4EBB">
              <w:rPr>
                <w:rFonts w:ascii="Arial Narrow" w:hAnsi="Arial Narrow" w:cs="Arial Narrow"/>
                <w:sz w:val="22"/>
                <w:szCs w:val="22"/>
              </w:rPr>
              <w:t xml:space="preserve"> </w:t>
            </w:r>
            <w:r w:rsidR="00EA4EBB" w:rsidRPr="00EA4EBB">
              <w:rPr>
                <w:rFonts w:ascii="Arial Narrow" w:hAnsi="Arial Narrow" w:cs="Arial Narrow"/>
                <w:sz w:val="22"/>
                <w:szCs w:val="22"/>
              </w:rPr>
              <w:t>5</w:t>
            </w:r>
            <w:r w:rsidR="001C2EE1" w:rsidRPr="00EA4EBB">
              <w:rPr>
                <w:rFonts w:ascii="Arial Narrow" w:hAnsi="Arial Narrow" w:cs="Arial Narrow"/>
                <w:sz w:val="22"/>
                <w:szCs w:val="22"/>
              </w:rPr>
              <w:t>0</w:t>
            </w:r>
            <w:r w:rsidR="00FD788E" w:rsidRPr="00EA4EBB">
              <w:rPr>
                <w:rFonts w:ascii="Arial Narrow" w:hAnsi="Arial Narrow" w:cs="Arial Narrow"/>
                <w:sz w:val="22"/>
                <w:szCs w:val="22"/>
              </w:rPr>
              <w:t> </w:t>
            </w:r>
            <w:r w:rsidR="00EA4EBB" w:rsidRPr="00EA4EBB">
              <w:rPr>
                <w:rFonts w:ascii="Arial Narrow" w:hAnsi="Arial Narrow" w:cs="Arial Narrow"/>
                <w:sz w:val="22"/>
                <w:szCs w:val="22"/>
              </w:rPr>
              <w:t>0</w:t>
            </w:r>
            <w:r w:rsidR="001C2EE1" w:rsidRPr="00EA4EBB">
              <w:rPr>
                <w:rFonts w:ascii="Arial Narrow" w:hAnsi="Arial Narrow" w:cs="Arial Narrow"/>
                <w:sz w:val="22"/>
                <w:szCs w:val="22"/>
              </w:rPr>
              <w:t>40</w:t>
            </w:r>
            <w:r w:rsidR="00FD788E" w:rsidRPr="00EA4EBB">
              <w:rPr>
                <w:rFonts w:ascii="Arial Narrow" w:hAnsi="Arial Narrow" w:cs="Arial Narrow"/>
                <w:sz w:val="22"/>
                <w:szCs w:val="22"/>
              </w:rPr>
              <w:t xml:space="preserve"> </w:t>
            </w:r>
            <w:r w:rsidR="001C2EE1" w:rsidRPr="00EA4EBB">
              <w:rPr>
                <w:rFonts w:ascii="Arial Narrow" w:hAnsi="Arial Narrow" w:cs="Arial Narrow"/>
                <w:sz w:val="22"/>
                <w:szCs w:val="22"/>
              </w:rPr>
              <w:t>EUR</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49F1A95F" w14:textId="77777777" w:rsidR="009A014E" w:rsidRPr="00EA4EBB" w:rsidRDefault="009A014E" w:rsidP="00D5399D">
            <w:pPr>
              <w:spacing w:after="0" w:line="240" w:lineRule="auto"/>
              <w:jc w:val="center"/>
              <w:rPr>
                <w:rFonts w:ascii="Arial Narrow" w:hAnsi="Arial Narrow" w:cs="Arial Narrow"/>
                <w:sz w:val="22"/>
                <w:szCs w:val="22"/>
              </w:rPr>
            </w:pPr>
            <w:r w:rsidRPr="00EA4EBB">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6FB7A3A" w14:textId="77777777" w:rsidR="009A014E" w:rsidRPr="00EA4EBB" w:rsidRDefault="009A014E" w:rsidP="00D5399D">
            <w:pPr>
              <w:spacing w:after="0" w:line="240" w:lineRule="auto"/>
              <w:jc w:val="center"/>
              <w:rPr>
                <w:rFonts w:ascii="Arial Narrow" w:hAnsi="Arial Narrow" w:cs="Arial Narrow"/>
                <w:sz w:val="22"/>
                <w:szCs w:val="22"/>
              </w:rPr>
            </w:pPr>
            <w:r w:rsidRPr="00EA4EBB">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088CDF50" w14:textId="77777777" w:rsidR="009A014E" w:rsidRPr="00EA4EBB" w:rsidRDefault="009A014E" w:rsidP="00D5399D">
            <w:pPr>
              <w:spacing w:after="0" w:line="240" w:lineRule="auto"/>
              <w:jc w:val="center"/>
              <w:rPr>
                <w:rFonts w:ascii="Arial Narrow" w:hAnsi="Arial Narrow" w:cs="Arial Narrow"/>
                <w:sz w:val="22"/>
                <w:szCs w:val="22"/>
              </w:rPr>
            </w:pPr>
            <w:r w:rsidRPr="00EA4EBB">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1F5FA42E" w14:textId="77777777" w:rsidR="009A014E" w:rsidRPr="00EA4EBB" w:rsidRDefault="00D62C68" w:rsidP="00D5399D">
            <w:pPr>
              <w:spacing w:after="0" w:line="240" w:lineRule="auto"/>
              <w:jc w:val="center"/>
              <w:rPr>
                <w:rFonts w:ascii="Arial Narrow" w:hAnsi="Arial Narrow" w:cs="Arial Narrow"/>
                <w:sz w:val="22"/>
                <w:szCs w:val="22"/>
              </w:rPr>
            </w:pPr>
            <w:r w:rsidRPr="00EA4EBB">
              <w:rPr>
                <w:rFonts w:ascii="Arial Narrow" w:hAnsi="Arial Narrow" w:cs="Arial Narrow"/>
                <w:sz w:val="22"/>
                <w:szCs w:val="22"/>
              </w:rPr>
              <w:t>7</w:t>
            </w:r>
            <w:r w:rsidR="009A014E" w:rsidRPr="00EA4EBB">
              <w:rPr>
                <w:rFonts w:ascii="Arial Narrow" w:hAnsi="Arial Narrow" w:cs="Arial Narrow"/>
                <w:sz w:val="22"/>
                <w:szCs w:val="22"/>
              </w:rPr>
              <w:t xml:space="preserve"> </w:t>
            </w:r>
            <w:proofErr w:type="spellStart"/>
            <w:r w:rsidR="009A014E" w:rsidRPr="00EA4EBB">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332A4151" w14:textId="38CC4499" w:rsidR="009A014E" w:rsidRPr="00EA4EBB" w:rsidRDefault="00D62C68" w:rsidP="00D5399D">
            <w:pPr>
              <w:spacing w:after="0" w:line="240" w:lineRule="auto"/>
              <w:jc w:val="center"/>
              <w:rPr>
                <w:rFonts w:ascii="Arial Narrow" w:hAnsi="Arial Narrow" w:cs="Arial Narrow"/>
                <w:sz w:val="22"/>
                <w:szCs w:val="22"/>
              </w:rPr>
            </w:pPr>
            <w:r w:rsidRPr="00EA4EBB">
              <w:rPr>
                <w:rFonts w:ascii="Arial Narrow" w:hAnsi="Arial Narrow" w:cs="Arial Narrow"/>
                <w:sz w:val="22"/>
                <w:szCs w:val="22"/>
              </w:rPr>
              <w:t>1 6</w:t>
            </w:r>
            <w:r w:rsidR="00EA4EBB" w:rsidRPr="00EA4EBB">
              <w:rPr>
                <w:rFonts w:ascii="Arial Narrow" w:hAnsi="Arial Narrow" w:cs="Arial Narrow"/>
                <w:sz w:val="22"/>
                <w:szCs w:val="22"/>
              </w:rPr>
              <w:t>00</w:t>
            </w:r>
            <w:r w:rsidR="00FD788E" w:rsidRPr="00EA4EBB">
              <w:rPr>
                <w:rFonts w:ascii="Arial Narrow" w:hAnsi="Arial Narrow" w:cs="Arial Narrow"/>
                <w:sz w:val="22"/>
                <w:szCs w:val="22"/>
              </w:rPr>
              <w:t> </w:t>
            </w:r>
            <w:r w:rsidRPr="00EA4EBB">
              <w:rPr>
                <w:rFonts w:ascii="Arial Narrow" w:hAnsi="Arial Narrow" w:cs="Arial Narrow"/>
                <w:sz w:val="22"/>
                <w:szCs w:val="22"/>
              </w:rPr>
              <w:t>160</w:t>
            </w:r>
            <w:r w:rsidR="00FD788E" w:rsidRPr="00EA4EBB">
              <w:rPr>
                <w:rFonts w:ascii="Arial Narrow" w:hAnsi="Arial Narrow" w:cs="Arial Narrow"/>
                <w:sz w:val="22"/>
                <w:szCs w:val="22"/>
              </w:rPr>
              <w:t xml:space="preserve"> </w:t>
            </w:r>
            <w:r w:rsidR="007A54D5" w:rsidRPr="00EA4EBB">
              <w:rPr>
                <w:rFonts w:ascii="Arial Narrow" w:hAnsi="Arial Narrow" w:cs="Arial Narrow"/>
                <w:sz w:val="22"/>
                <w:szCs w:val="22"/>
              </w:rPr>
              <w:t>PLN</w:t>
            </w:r>
            <w:r w:rsidR="00FD788E" w:rsidRPr="00EA4EBB">
              <w:rPr>
                <w:rFonts w:ascii="Arial Narrow" w:hAnsi="Arial Narrow" w:cs="Arial Narrow"/>
                <w:sz w:val="22"/>
                <w:szCs w:val="22"/>
              </w:rPr>
              <w:t xml:space="preserve"> </w:t>
            </w:r>
            <w:r w:rsidR="007A54D5" w:rsidRPr="00EA4EBB">
              <w:rPr>
                <w:rFonts w:ascii="Arial Narrow" w:hAnsi="Arial Narrow" w:cs="Arial Narrow"/>
                <w:sz w:val="22"/>
                <w:szCs w:val="22"/>
              </w:rPr>
              <w:t>/</w:t>
            </w:r>
            <w:r w:rsidR="00FD788E" w:rsidRPr="00EA4EBB">
              <w:rPr>
                <w:rFonts w:ascii="Arial Narrow" w:hAnsi="Arial Narrow" w:cs="Arial Narrow"/>
                <w:sz w:val="22"/>
                <w:szCs w:val="22"/>
              </w:rPr>
              <w:t xml:space="preserve"> </w:t>
            </w:r>
            <w:r w:rsidR="007A54D5" w:rsidRPr="00EA4EBB">
              <w:rPr>
                <w:rFonts w:ascii="Arial Narrow" w:hAnsi="Arial Narrow" w:cs="Arial Narrow"/>
                <w:sz w:val="22"/>
                <w:szCs w:val="22"/>
              </w:rPr>
              <w:t>4</w:t>
            </w:r>
            <w:r w:rsidR="00EA4EBB" w:rsidRPr="00EA4EBB">
              <w:rPr>
                <w:rFonts w:ascii="Arial Narrow" w:hAnsi="Arial Narrow" w:cs="Arial Narrow"/>
                <w:sz w:val="22"/>
                <w:szCs w:val="22"/>
              </w:rPr>
              <w:t>00 0</w:t>
            </w:r>
            <w:r w:rsidR="007A54D5" w:rsidRPr="00EA4EBB">
              <w:rPr>
                <w:rFonts w:ascii="Arial Narrow" w:hAnsi="Arial Narrow" w:cs="Arial Narrow"/>
                <w:sz w:val="22"/>
                <w:szCs w:val="22"/>
              </w:rPr>
              <w:t>40</w:t>
            </w:r>
            <w:r w:rsidR="00FD788E" w:rsidRPr="00EA4EBB">
              <w:rPr>
                <w:rFonts w:ascii="Arial Narrow" w:hAnsi="Arial Narrow" w:cs="Arial Narrow"/>
                <w:sz w:val="22"/>
                <w:szCs w:val="22"/>
              </w:rPr>
              <w:t xml:space="preserve"> </w:t>
            </w:r>
            <w:r w:rsidR="007A54D5" w:rsidRPr="00EA4EBB">
              <w:rPr>
                <w:rFonts w:ascii="Arial Narrow" w:hAnsi="Arial Narrow" w:cs="Arial Narrow"/>
                <w:sz w:val="22"/>
                <w:szCs w:val="22"/>
              </w:rPr>
              <w:t>EUR</w:t>
            </w:r>
          </w:p>
        </w:tc>
        <w:tc>
          <w:tcPr>
            <w:tcW w:w="836" w:type="dxa"/>
            <w:gridSpan w:val="2"/>
            <w:vMerge w:val="restart"/>
            <w:tcBorders>
              <w:left w:val="single" w:sz="4" w:space="0" w:color="000000"/>
            </w:tcBorders>
            <w:shd w:val="clear" w:color="auto" w:fill="auto"/>
            <w:vAlign w:val="center"/>
          </w:tcPr>
          <w:p w14:paraId="77189AA3" w14:textId="77777777" w:rsidR="009A014E" w:rsidRPr="00FD7843" w:rsidRDefault="009A014E" w:rsidP="00D5399D">
            <w:pPr>
              <w:snapToGrid w:val="0"/>
              <w:jc w:val="center"/>
              <w:rPr>
                <w:rFonts w:ascii="Arial Narrow" w:hAnsi="Arial Narrow" w:cs="Arial Narrow"/>
                <w:sz w:val="22"/>
                <w:szCs w:val="22"/>
              </w:rPr>
            </w:pPr>
            <w:r w:rsidRPr="00FD7843">
              <w:rPr>
                <w:rFonts w:ascii="Arial Narrow" w:hAnsi="Arial Narrow" w:cs="Arial Narrow"/>
                <w:sz w:val="22"/>
                <w:szCs w:val="22"/>
              </w:rPr>
              <w:t>PROW</w:t>
            </w: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5F153BB"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1DB4F6C0" w14:textId="77777777" w:rsidTr="00EF1880">
        <w:trPr>
          <w:gridAfter w:val="1"/>
          <w:wAfter w:w="30" w:type="dxa"/>
          <w:cantSplit/>
          <w:trHeight w:val="377"/>
        </w:trPr>
        <w:tc>
          <w:tcPr>
            <w:tcW w:w="973" w:type="dxa"/>
            <w:vMerge/>
            <w:tcBorders>
              <w:left w:val="single" w:sz="4" w:space="0" w:color="000000"/>
            </w:tcBorders>
            <w:shd w:val="clear" w:color="auto" w:fill="FFD5B9"/>
            <w:vAlign w:val="center"/>
          </w:tcPr>
          <w:p w14:paraId="48B9CFD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1B663AF4"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(7)</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3BF054B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5 </w:t>
            </w:r>
            <w:proofErr w:type="spellStart"/>
            <w:r w:rsidRPr="00747580">
              <w:rPr>
                <w:rFonts w:ascii="Arial Narrow" w:hAnsi="Arial Narrow" w:cs="Arial Narrow"/>
                <w:sz w:val="22"/>
                <w:szCs w:val="22"/>
              </w:rPr>
              <w:t>szt</w:t>
            </w:r>
            <w:proofErr w:type="spellEnd"/>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0DEDF108"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71,43</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7C44748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69366655"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2 </w:t>
            </w:r>
            <w:proofErr w:type="spellStart"/>
            <w:r w:rsidRPr="00747580">
              <w:rPr>
                <w:rFonts w:ascii="Arial Narrow" w:hAnsi="Arial Narrow" w:cs="Arial Narrow"/>
                <w:sz w:val="22"/>
                <w:szCs w:val="22"/>
              </w:rPr>
              <w:t>szt</w:t>
            </w:r>
            <w:proofErr w:type="spellEnd"/>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6700B34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20E99F6E"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3D95F822"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D5CFA88"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33040681"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3C7A4733"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7 szt.</w:t>
            </w: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3A0A3C2E"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shd w:val="clear" w:color="auto" w:fill="auto"/>
            <w:vAlign w:val="center"/>
          </w:tcPr>
          <w:p w14:paraId="35B38395"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42CBC0EC"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259F146A" w14:textId="77777777" w:rsidTr="00EF1880">
        <w:trPr>
          <w:gridAfter w:val="1"/>
          <w:wAfter w:w="30" w:type="dxa"/>
          <w:cantSplit/>
          <w:trHeight w:val="357"/>
        </w:trPr>
        <w:tc>
          <w:tcPr>
            <w:tcW w:w="973" w:type="dxa"/>
            <w:vMerge/>
            <w:tcBorders>
              <w:left w:val="single" w:sz="4" w:space="0" w:color="000000"/>
            </w:tcBorders>
            <w:shd w:val="clear" w:color="auto" w:fill="FFD5B9"/>
            <w:vAlign w:val="center"/>
          </w:tcPr>
          <w:p w14:paraId="426AF57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1C58E97F"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(8)</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1A02773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2 szt.</w:t>
            </w:r>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6BA551A6" w14:textId="77777777" w:rsidR="009A014E" w:rsidRPr="00747580" w:rsidRDefault="009A014E"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66,67</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403A3C20"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152163FB"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 szt.</w:t>
            </w:r>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3D054B2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0F2209F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27E6066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E91636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AA05903"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2483B111"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3 </w:t>
            </w:r>
            <w:proofErr w:type="spellStart"/>
            <w:r w:rsidRPr="00747580">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6B2C9F02"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vAlign w:val="center"/>
          </w:tcPr>
          <w:p w14:paraId="29DCF4A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CA29E49"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21D683AD" w14:textId="77777777" w:rsidTr="00EF1880">
        <w:trPr>
          <w:gridAfter w:val="1"/>
          <w:wAfter w:w="30" w:type="dxa"/>
          <w:cantSplit/>
          <w:trHeight w:val="357"/>
        </w:trPr>
        <w:tc>
          <w:tcPr>
            <w:tcW w:w="973" w:type="dxa"/>
            <w:vMerge/>
            <w:tcBorders>
              <w:left w:val="single" w:sz="4" w:space="0" w:color="000000"/>
            </w:tcBorders>
            <w:shd w:val="clear" w:color="auto" w:fill="FFD5B9"/>
            <w:vAlign w:val="center"/>
          </w:tcPr>
          <w:p w14:paraId="62DEDB55"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shd w:val="clear" w:color="auto" w:fill="FFFFFF" w:themeFill="background1"/>
            <w:vAlign w:val="center"/>
          </w:tcPr>
          <w:p w14:paraId="1A9127E5" w14:textId="77777777" w:rsidR="009A014E" w:rsidRPr="00747580" w:rsidRDefault="009A014E" w:rsidP="00D5399D">
            <w:pPr>
              <w:pStyle w:val="Default"/>
              <w:jc w:val="center"/>
              <w:rPr>
                <w:rFonts w:ascii="Arial Narrow" w:hAnsi="Arial Narrow" w:cs="Arial Narrow"/>
                <w:sz w:val="22"/>
                <w:szCs w:val="22"/>
              </w:rPr>
            </w:pPr>
            <w:r w:rsidRPr="00747580">
              <w:rPr>
                <w:rFonts w:ascii="Arial Narrow" w:hAnsi="Arial Narrow" w:cs="Arial Narrow"/>
                <w:sz w:val="22"/>
                <w:szCs w:val="22"/>
              </w:rPr>
              <w:t>(9)</w:t>
            </w:r>
          </w:p>
        </w:tc>
        <w:tc>
          <w:tcPr>
            <w:tcW w:w="725" w:type="dxa"/>
            <w:tcBorders>
              <w:top w:val="single" w:sz="4" w:space="0" w:color="000000"/>
              <w:left w:val="single" w:sz="4" w:space="0" w:color="000000"/>
              <w:bottom w:val="single" w:sz="4" w:space="0" w:color="000000"/>
            </w:tcBorders>
            <w:shd w:val="clear" w:color="auto" w:fill="FFFFFF" w:themeFill="background1"/>
            <w:vAlign w:val="center"/>
          </w:tcPr>
          <w:p w14:paraId="4DB431C4" w14:textId="77777777" w:rsidR="009A014E" w:rsidRPr="00747580" w:rsidRDefault="00D62C68"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693" w:type="dxa"/>
            <w:tcBorders>
              <w:top w:val="single" w:sz="4" w:space="0" w:color="000000"/>
              <w:left w:val="single" w:sz="4" w:space="0" w:color="000000"/>
              <w:bottom w:val="single" w:sz="4" w:space="0" w:color="000000"/>
            </w:tcBorders>
            <w:shd w:val="clear" w:color="auto" w:fill="FFFFFF" w:themeFill="background1"/>
            <w:vAlign w:val="center"/>
          </w:tcPr>
          <w:p w14:paraId="14E6012D" w14:textId="77777777" w:rsidR="009A014E" w:rsidRPr="00747580" w:rsidRDefault="00D62C68"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1581" w:type="dxa"/>
            <w:gridSpan w:val="3"/>
            <w:tcBorders>
              <w:top w:val="single" w:sz="4" w:space="0" w:color="000000"/>
              <w:left w:val="single" w:sz="4" w:space="0" w:color="000000"/>
              <w:bottom w:val="single" w:sz="4" w:space="0" w:color="000000"/>
            </w:tcBorders>
            <w:shd w:val="clear" w:color="auto" w:fill="FFFFFF" w:themeFill="background1"/>
            <w:vAlign w:val="center"/>
          </w:tcPr>
          <w:p w14:paraId="56C7CE13"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shd w:val="clear" w:color="auto" w:fill="FFFFFF" w:themeFill="background1"/>
            <w:vAlign w:val="center"/>
          </w:tcPr>
          <w:p w14:paraId="4A39879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35" w:type="dxa"/>
            <w:tcBorders>
              <w:top w:val="single" w:sz="4" w:space="0" w:color="000000"/>
              <w:left w:val="single" w:sz="4" w:space="0" w:color="000000"/>
              <w:bottom w:val="single" w:sz="4" w:space="0" w:color="000000"/>
            </w:tcBorders>
            <w:shd w:val="clear" w:color="auto" w:fill="FFFFFF" w:themeFill="background1"/>
            <w:vAlign w:val="center"/>
          </w:tcPr>
          <w:p w14:paraId="1C1494A3" w14:textId="77777777" w:rsidR="009A014E" w:rsidRPr="00747580" w:rsidRDefault="00D62C68"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5C96FBB1"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shd w:val="clear" w:color="auto" w:fill="FFFFFF" w:themeFill="background1"/>
            <w:vAlign w:val="center"/>
          </w:tcPr>
          <w:p w14:paraId="2742A445"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2A4C548"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4631294E"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FFFFFF" w:themeFill="background1"/>
            <w:vAlign w:val="center"/>
          </w:tcPr>
          <w:p w14:paraId="670A807B" w14:textId="77777777" w:rsidR="009A014E" w:rsidRPr="00747580" w:rsidRDefault="00D62C68"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18EFE526"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36" w:type="dxa"/>
            <w:gridSpan w:val="2"/>
            <w:vMerge/>
            <w:tcBorders>
              <w:left w:val="single" w:sz="4" w:space="0" w:color="000000"/>
            </w:tcBorders>
            <w:vAlign w:val="center"/>
          </w:tcPr>
          <w:p w14:paraId="46369CF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382FEE52"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2B9B5DFB" w14:textId="77777777" w:rsidTr="00EF1880">
        <w:trPr>
          <w:gridAfter w:val="1"/>
          <w:wAfter w:w="30" w:type="dxa"/>
          <w:cantSplit/>
          <w:trHeight w:val="357"/>
        </w:trPr>
        <w:tc>
          <w:tcPr>
            <w:tcW w:w="973" w:type="dxa"/>
            <w:vMerge/>
            <w:tcBorders>
              <w:left w:val="single" w:sz="4" w:space="0" w:color="000000"/>
              <w:bottom w:val="single" w:sz="4" w:space="0" w:color="000000"/>
            </w:tcBorders>
            <w:shd w:val="clear" w:color="auto" w:fill="FFD5B9"/>
            <w:vAlign w:val="center"/>
          </w:tcPr>
          <w:p w14:paraId="3D864D0E"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vAlign w:val="center"/>
          </w:tcPr>
          <w:p w14:paraId="6446D751" w14:textId="77777777" w:rsidR="009A014E" w:rsidRPr="00FD7843" w:rsidRDefault="009A014E" w:rsidP="00D5399D">
            <w:pPr>
              <w:pStyle w:val="Default"/>
              <w:jc w:val="center"/>
              <w:rPr>
                <w:rFonts w:ascii="Arial Narrow" w:hAnsi="Arial Narrow" w:cs="Arial Narrow"/>
                <w:sz w:val="22"/>
                <w:szCs w:val="22"/>
              </w:rPr>
            </w:pPr>
            <w:r w:rsidRPr="00FD7843">
              <w:rPr>
                <w:rFonts w:ascii="Arial Narrow" w:hAnsi="Arial Narrow" w:cs="Arial Narrow"/>
                <w:sz w:val="22"/>
                <w:szCs w:val="22"/>
              </w:rPr>
              <w:t>(10)</w:t>
            </w:r>
          </w:p>
        </w:tc>
        <w:tc>
          <w:tcPr>
            <w:tcW w:w="725" w:type="dxa"/>
            <w:tcBorders>
              <w:top w:val="single" w:sz="4" w:space="0" w:color="000000"/>
              <w:left w:val="single" w:sz="4" w:space="0" w:color="000000"/>
              <w:bottom w:val="single" w:sz="4" w:space="0" w:color="000000"/>
            </w:tcBorders>
            <w:vAlign w:val="center"/>
          </w:tcPr>
          <w:p w14:paraId="0CBF385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 szt.</w:t>
            </w:r>
          </w:p>
        </w:tc>
        <w:tc>
          <w:tcPr>
            <w:tcW w:w="693" w:type="dxa"/>
            <w:tcBorders>
              <w:top w:val="single" w:sz="4" w:space="0" w:color="000000"/>
              <w:left w:val="single" w:sz="4" w:space="0" w:color="000000"/>
              <w:bottom w:val="single" w:sz="4" w:space="0" w:color="000000"/>
            </w:tcBorders>
            <w:vAlign w:val="center"/>
          </w:tcPr>
          <w:p w14:paraId="1EE1030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vAlign w:val="center"/>
          </w:tcPr>
          <w:p w14:paraId="393DD77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147FEBB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535" w:type="dxa"/>
            <w:tcBorders>
              <w:top w:val="single" w:sz="4" w:space="0" w:color="000000"/>
              <w:left w:val="single" w:sz="4" w:space="0" w:color="000000"/>
              <w:bottom w:val="single" w:sz="4" w:space="0" w:color="000000"/>
            </w:tcBorders>
            <w:vAlign w:val="center"/>
          </w:tcPr>
          <w:p w14:paraId="0A828C2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vAlign w:val="center"/>
          </w:tcPr>
          <w:p w14:paraId="4D4737E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vAlign w:val="center"/>
          </w:tcPr>
          <w:p w14:paraId="4038E8F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vAlign w:val="center"/>
          </w:tcPr>
          <w:p w14:paraId="624F421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417" w:type="dxa"/>
            <w:tcBorders>
              <w:top w:val="single" w:sz="4" w:space="0" w:color="000000"/>
              <w:left w:val="single" w:sz="4" w:space="0" w:color="000000"/>
              <w:bottom w:val="single" w:sz="4" w:space="0" w:color="000000"/>
            </w:tcBorders>
            <w:vAlign w:val="center"/>
          </w:tcPr>
          <w:p w14:paraId="15A698A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vAlign w:val="center"/>
          </w:tcPr>
          <w:p w14:paraId="333B695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2 </w:t>
            </w:r>
            <w:proofErr w:type="spellStart"/>
            <w:r w:rsidRPr="00FD7843">
              <w:rPr>
                <w:rFonts w:ascii="Arial Narrow" w:hAnsi="Arial Narrow" w:cs="Arial Narrow"/>
                <w:sz w:val="22"/>
                <w:szCs w:val="22"/>
              </w:rPr>
              <w:t>szt</w:t>
            </w:r>
            <w:proofErr w:type="spellEnd"/>
          </w:p>
        </w:tc>
        <w:tc>
          <w:tcPr>
            <w:tcW w:w="1558" w:type="dxa"/>
            <w:tcBorders>
              <w:top w:val="single" w:sz="4" w:space="0" w:color="000000"/>
              <w:left w:val="single" w:sz="4" w:space="0" w:color="000000"/>
              <w:bottom w:val="single" w:sz="4" w:space="0" w:color="000000"/>
            </w:tcBorders>
            <w:vAlign w:val="center"/>
          </w:tcPr>
          <w:p w14:paraId="0945995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36" w:type="dxa"/>
            <w:gridSpan w:val="2"/>
            <w:vMerge/>
            <w:tcBorders>
              <w:left w:val="single" w:sz="4" w:space="0" w:color="000000"/>
              <w:bottom w:val="single" w:sz="4" w:space="0" w:color="000000"/>
            </w:tcBorders>
            <w:vAlign w:val="center"/>
          </w:tcPr>
          <w:p w14:paraId="4E1914F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334650E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1F1EFC3F" w14:textId="77777777" w:rsidTr="00F816C4">
        <w:trPr>
          <w:trHeight w:val="357"/>
        </w:trPr>
        <w:tc>
          <w:tcPr>
            <w:tcW w:w="973" w:type="dxa"/>
            <w:tcBorders>
              <w:left w:val="single" w:sz="4" w:space="0" w:color="000000"/>
              <w:bottom w:val="single" w:sz="4" w:space="0" w:color="000000"/>
            </w:tcBorders>
            <w:shd w:val="clear" w:color="auto" w:fill="FFD5B9"/>
            <w:vAlign w:val="center"/>
          </w:tcPr>
          <w:p w14:paraId="02711D6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466" w:type="dxa"/>
            <w:gridSpan w:val="19"/>
            <w:tcBorders>
              <w:left w:val="single" w:sz="4" w:space="0" w:color="000000"/>
              <w:bottom w:val="single" w:sz="4" w:space="0" w:color="000000"/>
              <w:right w:val="single" w:sz="4" w:space="0" w:color="000000"/>
            </w:tcBorders>
            <w:vAlign w:val="center"/>
          </w:tcPr>
          <w:p w14:paraId="4881F39A"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(1) Liczba operacji polegających na utworzeniu nowego przedsiębiorstwa – przyjęto średnią kwotę 50 tys. zł na operację.</w:t>
            </w:r>
          </w:p>
          <w:p w14:paraId="3C6B261A"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(2) Liczba szkoleń – wyliczona procentowo na bazie wskaźnika (1), przy czym nie było możliwe określenie kwoty alokacji. Połowa operacji powinna łączyć się z podniesieniem kwalifikacji.</w:t>
            </w:r>
          </w:p>
          <w:p w14:paraId="75A1850A"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(3) Liczba operacji ukierunkowanych na innowacje - wyliczona procentowo na bazie wskaźnika (1), przy czym nie było możliwe określenie kwoty alokacji.</w:t>
            </w:r>
          </w:p>
          <w:p w14:paraId="5079C96B"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(4) Liczba operacji polegających na tworzeniu przedsiębiorstw w zakresie działalności gospodarczej opartej na produktach rolnych – określono na podstawie konsultacji społecznych jako szczególne zapotrzebowanie. Nie jest możliwe wyliczenie kwoty, przyjęto uśrednienie na bazie wskaźnika (1)</w:t>
            </w:r>
          </w:p>
          <w:p w14:paraId="6B30E037"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(5) Liczba operacji realizujących minimum 1 zadanie w zakresie OZE – przewidziano jako element wsparcia przedsiębiorczości z uwagi na zdiagnozowane w SWOT zapotrzebowanie na OZE. Nie jest możliwe wyliczenie kwoty, przyjęto uśrednienie na bazie wskaźnika (1)</w:t>
            </w:r>
          </w:p>
          <w:p w14:paraId="4D168FB9"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(6) Liczba operacji polegających na rozwoju istniejącego przedsiębiorstwa – przyjęto średnie wsparcie w wysokości 200 tys. zł w ramach przewidzianej alokacji.</w:t>
            </w:r>
          </w:p>
          <w:p w14:paraId="75947BDA" w14:textId="77777777" w:rsidR="009A014E" w:rsidRPr="00FD7843" w:rsidRDefault="009A014E" w:rsidP="00D5399D">
            <w:pPr>
              <w:pStyle w:val="Default"/>
              <w:numPr>
                <w:ilvl w:val="0"/>
                <w:numId w:val="2"/>
              </w:numPr>
              <w:tabs>
                <w:tab w:val="left" w:pos="720"/>
              </w:tabs>
              <w:ind w:left="57" w:firstLine="0"/>
              <w:rPr>
                <w:rFonts w:ascii="Arial Narrow" w:hAnsi="Arial Narrow" w:cs="Arial Narrow"/>
                <w:sz w:val="22"/>
                <w:szCs w:val="22"/>
              </w:rPr>
            </w:pPr>
            <w:r w:rsidRPr="00FD7843">
              <w:rPr>
                <w:rFonts w:ascii="Arial Narrow" w:hAnsi="Arial Narrow" w:cs="Arial Narrow"/>
                <w:sz w:val="22"/>
                <w:szCs w:val="22"/>
              </w:rPr>
              <w:t>(7) Liczba szkoleń – analogicznie jak w przypadku przedsięwzięcia 1.1.1.</w:t>
            </w:r>
          </w:p>
          <w:p w14:paraId="5C605D9E" w14:textId="77777777" w:rsidR="009A014E" w:rsidRPr="00FD7843" w:rsidRDefault="009A014E" w:rsidP="003270F3">
            <w:pPr>
              <w:pStyle w:val="Default"/>
              <w:numPr>
                <w:ilvl w:val="0"/>
                <w:numId w:val="2"/>
              </w:numPr>
              <w:shd w:val="clear" w:color="auto" w:fill="FFFFFF" w:themeFill="background1"/>
              <w:tabs>
                <w:tab w:val="left" w:pos="720"/>
              </w:tabs>
              <w:ind w:left="57" w:firstLine="0"/>
              <w:rPr>
                <w:rFonts w:ascii="Arial Narrow" w:hAnsi="Arial Narrow" w:cs="Arial Narrow"/>
                <w:sz w:val="22"/>
                <w:szCs w:val="22"/>
              </w:rPr>
            </w:pPr>
            <w:r w:rsidRPr="00FD7843">
              <w:rPr>
                <w:rFonts w:ascii="Arial Narrow" w:hAnsi="Arial Narrow" w:cs="Arial Narrow"/>
                <w:sz w:val="22"/>
                <w:szCs w:val="22"/>
              </w:rPr>
              <w:t>(8) Liczba operacji ukierunkowanych na innowację - analogicznie jak w przypadku przedsięwzięcia 1.1.1.</w:t>
            </w:r>
          </w:p>
          <w:p w14:paraId="77F46750" w14:textId="77777777" w:rsidR="009A014E" w:rsidRPr="00FD7843" w:rsidRDefault="009A014E" w:rsidP="003270F3">
            <w:pPr>
              <w:pStyle w:val="Default"/>
              <w:numPr>
                <w:ilvl w:val="0"/>
                <w:numId w:val="2"/>
              </w:numPr>
              <w:shd w:val="clear" w:color="auto" w:fill="FFFFFF" w:themeFill="background1"/>
              <w:tabs>
                <w:tab w:val="left" w:pos="720"/>
              </w:tabs>
              <w:ind w:left="57" w:firstLine="0"/>
              <w:rPr>
                <w:rFonts w:ascii="Arial Narrow" w:hAnsi="Arial Narrow" w:cs="Arial Narrow"/>
                <w:sz w:val="22"/>
                <w:szCs w:val="22"/>
              </w:rPr>
            </w:pPr>
            <w:r w:rsidRPr="00FD7843">
              <w:rPr>
                <w:rFonts w:ascii="Arial Narrow" w:hAnsi="Arial Narrow" w:cs="Arial Narrow"/>
                <w:sz w:val="22"/>
                <w:szCs w:val="22"/>
              </w:rPr>
              <w:t xml:space="preserve">(9) </w:t>
            </w:r>
            <w:r w:rsidR="00F6654B">
              <w:rPr>
                <w:rFonts w:ascii="Arial Narrow" w:hAnsi="Arial Narrow" w:cs="Arial Narrow"/>
                <w:sz w:val="22"/>
                <w:szCs w:val="22"/>
              </w:rPr>
              <w:t>-</w:t>
            </w:r>
          </w:p>
          <w:p w14:paraId="762C5DFF" w14:textId="77777777" w:rsidR="009A014E" w:rsidRPr="00FD7843" w:rsidRDefault="009A014E" w:rsidP="00D5399D">
            <w:pPr>
              <w:pStyle w:val="Default"/>
              <w:numPr>
                <w:ilvl w:val="0"/>
                <w:numId w:val="2"/>
              </w:numPr>
              <w:tabs>
                <w:tab w:val="left" w:pos="720"/>
              </w:tabs>
              <w:ind w:left="57" w:firstLine="0"/>
              <w:rPr>
                <w:rFonts w:ascii="Arial Narrow" w:hAnsi="Arial Narrow"/>
                <w:sz w:val="22"/>
                <w:szCs w:val="22"/>
              </w:rPr>
            </w:pPr>
            <w:r w:rsidRPr="00FD7843">
              <w:rPr>
                <w:rFonts w:ascii="Arial Narrow" w:hAnsi="Arial Narrow" w:cs="Arial Narrow"/>
                <w:sz w:val="22"/>
                <w:szCs w:val="22"/>
              </w:rPr>
              <w:t>(10) Liczba operacji realizujących minimum 1 zadanie w zakresie OZE - analogicznie jak w przypadku przedsięwzięcia 1.1.1.</w:t>
            </w:r>
          </w:p>
        </w:tc>
      </w:tr>
      <w:tr w:rsidR="009A014E" w:rsidRPr="00FD7843" w14:paraId="648A1811"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02BFB310"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Razem cel szczegółowy 1.1</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0F452CCE"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6BD492F5" w14:textId="133B8F2C" w:rsidR="009A014E" w:rsidRPr="004A59CC" w:rsidRDefault="009A014E" w:rsidP="00F816C4">
            <w:pPr>
              <w:spacing w:after="0" w:line="240" w:lineRule="auto"/>
              <w:ind w:right="-248"/>
              <w:rPr>
                <w:rFonts w:ascii="Arial Narrow" w:hAnsi="Arial Narrow" w:cs="Arial Narrow"/>
                <w:sz w:val="22"/>
                <w:szCs w:val="22"/>
              </w:rPr>
            </w:pPr>
            <w:r w:rsidRPr="004A59CC">
              <w:rPr>
                <w:rFonts w:ascii="Arial Narrow" w:hAnsi="Arial Narrow" w:cs="Arial Narrow"/>
                <w:sz w:val="22"/>
                <w:szCs w:val="22"/>
              </w:rPr>
              <w:t>2</w:t>
            </w:r>
            <w:r w:rsidR="00F816C4" w:rsidRPr="004A59CC">
              <w:rPr>
                <w:rFonts w:ascii="Arial Narrow" w:hAnsi="Arial Narrow" w:cs="Arial Narrow"/>
                <w:sz w:val="22"/>
                <w:szCs w:val="22"/>
              </w:rPr>
              <w:t xml:space="preserve"> </w:t>
            </w:r>
            <w:r w:rsidRPr="004A59CC">
              <w:rPr>
                <w:rFonts w:ascii="Arial Narrow" w:hAnsi="Arial Narrow" w:cs="Arial Narrow"/>
                <w:sz w:val="22"/>
                <w:szCs w:val="22"/>
              </w:rPr>
              <w:t>0</w:t>
            </w:r>
            <w:r w:rsidR="00ED0167" w:rsidRPr="004A59CC">
              <w:rPr>
                <w:rFonts w:ascii="Arial Narrow" w:hAnsi="Arial Narrow" w:cs="Arial Narrow"/>
                <w:sz w:val="22"/>
                <w:szCs w:val="22"/>
              </w:rPr>
              <w:t>5</w:t>
            </w:r>
            <w:r w:rsidRPr="004A59CC">
              <w:rPr>
                <w:rFonts w:ascii="Arial Narrow" w:hAnsi="Arial Narrow" w:cs="Arial Narrow"/>
                <w:sz w:val="22"/>
                <w:szCs w:val="22"/>
              </w:rPr>
              <w:t>0</w:t>
            </w:r>
            <w:r w:rsidR="00F816C4" w:rsidRPr="004A59CC">
              <w:rPr>
                <w:rFonts w:ascii="Arial Narrow" w:hAnsi="Arial Narrow" w:cs="Arial Narrow"/>
                <w:sz w:val="22"/>
                <w:szCs w:val="22"/>
              </w:rPr>
              <w:t> </w:t>
            </w:r>
            <w:r w:rsidRPr="004A59CC">
              <w:rPr>
                <w:rFonts w:ascii="Arial Narrow" w:hAnsi="Arial Narrow" w:cs="Arial Narrow"/>
                <w:sz w:val="22"/>
                <w:szCs w:val="22"/>
              </w:rPr>
              <w:t>000</w:t>
            </w:r>
            <w:r w:rsidR="00F816C4" w:rsidRPr="004A59CC">
              <w:rPr>
                <w:rFonts w:ascii="Arial Narrow" w:hAnsi="Arial Narrow" w:cs="Arial Narrow"/>
                <w:sz w:val="22"/>
                <w:szCs w:val="22"/>
              </w:rPr>
              <w:t xml:space="preserve"> </w:t>
            </w:r>
            <w:r w:rsidR="004E5848"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4E5848"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4E5848" w:rsidRPr="004A59CC">
              <w:rPr>
                <w:rFonts w:ascii="Arial Narrow" w:hAnsi="Arial Narrow" w:cs="Arial Narrow"/>
                <w:sz w:val="22"/>
                <w:szCs w:val="22"/>
              </w:rPr>
              <w:t>512 500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5516B3B8" w14:textId="77777777" w:rsidR="009A014E" w:rsidRPr="004A59CC" w:rsidRDefault="009A014E" w:rsidP="00F816C4">
            <w:pPr>
              <w:snapToGrid w:val="0"/>
              <w:spacing w:after="0" w:line="240" w:lineRule="auto"/>
              <w:ind w:left="39"/>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62F97747" w14:textId="7DD824B3" w:rsidR="009A014E" w:rsidRPr="004A59CC" w:rsidRDefault="00491332"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9</w:t>
            </w:r>
            <w:r w:rsidR="00EA4EBB" w:rsidRPr="004A59CC">
              <w:rPr>
                <w:rFonts w:ascii="Arial Narrow" w:hAnsi="Arial Narrow" w:cs="Arial Narrow"/>
                <w:sz w:val="22"/>
                <w:szCs w:val="22"/>
              </w:rPr>
              <w:t>00</w:t>
            </w:r>
            <w:r w:rsidR="004E5848" w:rsidRPr="004A59CC">
              <w:rPr>
                <w:rFonts w:ascii="Arial Narrow" w:hAnsi="Arial Narrow" w:cs="Arial Narrow"/>
                <w:sz w:val="22"/>
                <w:szCs w:val="22"/>
              </w:rPr>
              <w:t> </w:t>
            </w:r>
            <w:r w:rsidR="00F6654B" w:rsidRPr="004A59CC">
              <w:rPr>
                <w:rFonts w:ascii="Arial Narrow" w:hAnsi="Arial Narrow" w:cs="Arial Narrow"/>
                <w:sz w:val="22"/>
                <w:szCs w:val="22"/>
              </w:rPr>
              <w:t>16</w:t>
            </w:r>
            <w:r w:rsidR="009A014E" w:rsidRPr="004A59CC">
              <w:rPr>
                <w:rFonts w:ascii="Arial Narrow" w:hAnsi="Arial Narrow" w:cs="Arial Narrow"/>
                <w:sz w:val="22"/>
                <w:szCs w:val="22"/>
              </w:rPr>
              <w:t>0</w:t>
            </w:r>
            <w:r w:rsidR="004E5848"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4E5848" w:rsidRPr="004A59CC">
              <w:rPr>
                <w:rFonts w:ascii="Arial Narrow" w:hAnsi="Arial Narrow" w:cs="Arial Narrow"/>
                <w:sz w:val="22"/>
                <w:szCs w:val="22"/>
              </w:rPr>
              <w:t>/ 2</w:t>
            </w:r>
            <w:r w:rsidR="00EA4EBB" w:rsidRPr="004A59CC">
              <w:rPr>
                <w:rFonts w:ascii="Arial Narrow" w:hAnsi="Arial Narrow" w:cs="Arial Narrow"/>
                <w:sz w:val="22"/>
                <w:szCs w:val="22"/>
              </w:rPr>
              <w:t>25</w:t>
            </w:r>
            <w:r w:rsidR="004E5848" w:rsidRPr="004A59CC">
              <w:rPr>
                <w:rFonts w:ascii="Arial Narrow" w:hAnsi="Arial Narrow" w:cs="Arial Narrow"/>
                <w:sz w:val="22"/>
                <w:szCs w:val="22"/>
              </w:rPr>
              <w:t> </w:t>
            </w:r>
            <w:r w:rsidR="00EA4EBB" w:rsidRPr="004A59CC">
              <w:rPr>
                <w:rFonts w:ascii="Arial Narrow" w:hAnsi="Arial Narrow" w:cs="Arial Narrow"/>
                <w:sz w:val="22"/>
                <w:szCs w:val="22"/>
              </w:rPr>
              <w:t>0</w:t>
            </w:r>
            <w:r w:rsidR="004E5848" w:rsidRPr="004A59CC">
              <w:rPr>
                <w:rFonts w:ascii="Arial Narrow" w:hAnsi="Arial Narrow" w:cs="Arial Narrow"/>
                <w:sz w:val="22"/>
                <w:szCs w:val="22"/>
              </w:rPr>
              <w:t>40 EUR</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1761CC0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1DDD6F08" w14:textId="2F395E0A" w:rsidR="009A014E" w:rsidRPr="004A59CC" w:rsidRDefault="00D4522C"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1 0</w:t>
            </w:r>
            <w:r w:rsidR="00666ADA" w:rsidRPr="004A59CC">
              <w:rPr>
                <w:rFonts w:ascii="Arial Narrow" w:hAnsi="Arial Narrow" w:cs="Arial Narrow"/>
                <w:sz w:val="22"/>
                <w:szCs w:val="22"/>
              </w:rPr>
              <w:t>00</w:t>
            </w:r>
            <w:r w:rsidR="004E5848" w:rsidRPr="004A59CC">
              <w:rPr>
                <w:rFonts w:ascii="Arial Narrow" w:hAnsi="Arial Narrow" w:cs="Arial Narrow"/>
                <w:sz w:val="22"/>
                <w:szCs w:val="22"/>
              </w:rPr>
              <w:t> </w:t>
            </w:r>
            <w:r w:rsidR="00666ADA" w:rsidRPr="004A59CC">
              <w:rPr>
                <w:rFonts w:ascii="Arial Narrow" w:hAnsi="Arial Narrow" w:cs="Arial Narrow"/>
                <w:sz w:val="22"/>
                <w:szCs w:val="22"/>
              </w:rPr>
              <w:t>00</w:t>
            </w:r>
            <w:r w:rsidR="009A014E" w:rsidRPr="004A59CC">
              <w:rPr>
                <w:rFonts w:ascii="Arial Narrow" w:hAnsi="Arial Narrow" w:cs="Arial Narrow"/>
                <w:sz w:val="22"/>
                <w:szCs w:val="22"/>
              </w:rPr>
              <w:t>0</w:t>
            </w:r>
            <w:r w:rsidR="004E5848" w:rsidRPr="004A59CC">
              <w:rPr>
                <w:rFonts w:ascii="Arial Narrow" w:hAnsi="Arial Narrow" w:cs="Arial Narrow"/>
                <w:sz w:val="22"/>
                <w:szCs w:val="22"/>
              </w:rPr>
              <w:t xml:space="preserve"> PLN</w:t>
            </w:r>
            <w:r w:rsidR="00F816C4" w:rsidRPr="004A59CC">
              <w:rPr>
                <w:rFonts w:ascii="Arial Narrow" w:hAnsi="Arial Narrow" w:cs="Arial Narrow"/>
                <w:sz w:val="22"/>
                <w:szCs w:val="22"/>
              </w:rPr>
              <w:t xml:space="preserve"> </w:t>
            </w:r>
            <w:r w:rsidR="004E5848" w:rsidRPr="004A59CC">
              <w:rPr>
                <w:rFonts w:ascii="Arial Narrow" w:hAnsi="Arial Narrow" w:cs="Arial Narrow"/>
                <w:sz w:val="22"/>
                <w:szCs w:val="22"/>
              </w:rPr>
              <w:t xml:space="preserve">/   </w:t>
            </w:r>
            <w:r w:rsidR="00EF1880" w:rsidRPr="004A59CC">
              <w:rPr>
                <w:rFonts w:ascii="Arial Narrow" w:hAnsi="Arial Narrow" w:cs="Arial Narrow"/>
                <w:sz w:val="22"/>
                <w:szCs w:val="22"/>
              </w:rPr>
              <w:t>250 </w:t>
            </w:r>
            <w:r w:rsidR="004E5848" w:rsidRPr="004A59CC">
              <w:rPr>
                <w:rFonts w:ascii="Arial Narrow" w:hAnsi="Arial Narrow" w:cs="Arial Narrow"/>
                <w:sz w:val="22"/>
                <w:szCs w:val="22"/>
              </w:rPr>
              <w:t>000</w:t>
            </w:r>
            <w:r w:rsidR="00EF1880" w:rsidRPr="004A59CC">
              <w:rPr>
                <w:rFonts w:ascii="Arial Narrow" w:hAnsi="Arial Narrow" w:cs="Arial Narrow"/>
                <w:sz w:val="22"/>
                <w:szCs w:val="22"/>
              </w:rPr>
              <w:t xml:space="preserve"> </w:t>
            </w:r>
            <w:r w:rsidR="004E5848" w:rsidRPr="004A59CC">
              <w:rPr>
                <w:rFonts w:ascii="Arial Narrow" w:hAnsi="Arial Narrow" w:cs="Arial Narrow"/>
                <w:sz w:val="22"/>
                <w:szCs w:val="22"/>
              </w:rPr>
              <w:t>EUR</w:t>
            </w:r>
          </w:p>
        </w:tc>
        <w:tc>
          <w:tcPr>
            <w:tcW w:w="887" w:type="dxa"/>
            <w:tcBorders>
              <w:top w:val="single" w:sz="4" w:space="0" w:color="000000"/>
              <w:left w:val="single" w:sz="4" w:space="0" w:color="000000"/>
              <w:bottom w:val="single" w:sz="4" w:space="0" w:color="000000"/>
            </w:tcBorders>
            <w:shd w:val="clear" w:color="auto" w:fill="A6A6A6"/>
            <w:vAlign w:val="center"/>
          </w:tcPr>
          <w:p w14:paraId="52F93FC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3F0F8B48" w14:textId="2007C1A0" w:rsidR="00666ADA" w:rsidRPr="004A59CC" w:rsidRDefault="00666ADA"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3 </w:t>
            </w:r>
            <w:r w:rsidR="00D4522C" w:rsidRPr="004A59CC">
              <w:rPr>
                <w:rFonts w:ascii="Arial Narrow" w:hAnsi="Arial Narrow" w:cs="Arial Narrow"/>
                <w:sz w:val="22"/>
                <w:szCs w:val="22"/>
              </w:rPr>
              <w:t>9</w:t>
            </w:r>
            <w:r w:rsidR="00EA4EBB" w:rsidRPr="004A59CC">
              <w:rPr>
                <w:rFonts w:ascii="Arial Narrow" w:hAnsi="Arial Narrow" w:cs="Arial Narrow"/>
                <w:sz w:val="22"/>
                <w:szCs w:val="22"/>
              </w:rPr>
              <w:t>50</w:t>
            </w:r>
            <w:r w:rsidR="004E5848" w:rsidRPr="004A59CC">
              <w:rPr>
                <w:rFonts w:ascii="Arial Narrow" w:hAnsi="Arial Narrow" w:cs="Arial Narrow"/>
                <w:sz w:val="22"/>
                <w:szCs w:val="22"/>
              </w:rPr>
              <w:t> </w:t>
            </w:r>
            <w:r w:rsidRPr="004A59CC">
              <w:rPr>
                <w:rFonts w:ascii="Arial Narrow" w:hAnsi="Arial Narrow" w:cs="Arial Narrow"/>
                <w:sz w:val="22"/>
                <w:szCs w:val="22"/>
              </w:rPr>
              <w:t>160</w:t>
            </w:r>
            <w:r w:rsidR="004E5848" w:rsidRPr="004A59CC">
              <w:rPr>
                <w:rFonts w:ascii="Arial Narrow" w:hAnsi="Arial Narrow" w:cs="Arial Narrow"/>
                <w:sz w:val="22"/>
                <w:szCs w:val="22"/>
              </w:rPr>
              <w:t xml:space="preserve"> PLN/ </w:t>
            </w:r>
            <w:r w:rsidR="00EF1880" w:rsidRPr="004A59CC">
              <w:rPr>
                <w:rFonts w:ascii="Arial Narrow" w:hAnsi="Arial Narrow" w:cs="Arial Narrow"/>
                <w:sz w:val="22"/>
                <w:szCs w:val="22"/>
              </w:rPr>
              <w:t>987</w:t>
            </w:r>
            <w:r w:rsidR="009B5FCF" w:rsidRPr="004A59CC">
              <w:rPr>
                <w:rFonts w:ascii="Arial Narrow" w:hAnsi="Arial Narrow" w:cs="Arial Narrow"/>
                <w:sz w:val="22"/>
                <w:szCs w:val="22"/>
              </w:rPr>
              <w:t xml:space="preserve"> </w:t>
            </w:r>
            <w:r w:rsidR="00EA4EBB" w:rsidRPr="004A59CC">
              <w:rPr>
                <w:rFonts w:ascii="Arial Narrow" w:hAnsi="Arial Narrow" w:cs="Arial Narrow"/>
                <w:sz w:val="22"/>
                <w:szCs w:val="22"/>
              </w:rPr>
              <w:t>5</w:t>
            </w:r>
            <w:r w:rsidR="004E5848" w:rsidRPr="004A59CC">
              <w:rPr>
                <w:rFonts w:ascii="Arial Narrow" w:hAnsi="Arial Narrow" w:cs="Arial Narrow"/>
                <w:sz w:val="22"/>
                <w:szCs w:val="22"/>
              </w:rPr>
              <w:t>40 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525F1D8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5FC8BC0"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FD7843" w14:paraId="795BE558" w14:textId="77777777" w:rsidTr="00EF1880">
        <w:trPr>
          <w:gridAfter w:val="1"/>
          <w:wAfter w:w="30" w:type="dxa"/>
          <w:cantSplit/>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20CA43C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Wskaźnik rezultatu</w:t>
            </w:r>
          </w:p>
        </w:tc>
        <w:tc>
          <w:tcPr>
            <w:tcW w:w="725" w:type="dxa"/>
            <w:tcBorders>
              <w:top w:val="single" w:sz="4" w:space="0" w:color="000000"/>
              <w:left w:val="single" w:sz="4" w:space="0" w:color="000000"/>
              <w:bottom w:val="single" w:sz="4" w:space="0" w:color="000000"/>
            </w:tcBorders>
            <w:vAlign w:val="center"/>
          </w:tcPr>
          <w:p w14:paraId="0A970FF3"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727" w:type="dxa"/>
            <w:gridSpan w:val="3"/>
            <w:tcBorders>
              <w:top w:val="single" w:sz="4" w:space="0" w:color="000000"/>
              <w:left w:val="single" w:sz="4" w:space="0" w:color="000000"/>
              <w:bottom w:val="single" w:sz="4" w:space="0" w:color="000000"/>
            </w:tcBorders>
            <w:vAlign w:val="center"/>
          </w:tcPr>
          <w:p w14:paraId="604B8AE8"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47" w:type="dxa"/>
            <w:tcBorders>
              <w:top w:val="single" w:sz="4" w:space="0" w:color="000000"/>
              <w:left w:val="single" w:sz="4" w:space="0" w:color="000000"/>
              <w:bottom w:val="single" w:sz="4" w:space="0" w:color="000000"/>
            </w:tcBorders>
            <w:vAlign w:val="center"/>
          </w:tcPr>
          <w:p w14:paraId="4D1CD7D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599" w:type="dxa"/>
            <w:tcBorders>
              <w:top w:val="single" w:sz="4" w:space="0" w:color="000000"/>
              <w:left w:val="single" w:sz="4" w:space="0" w:color="000000"/>
              <w:bottom w:val="single" w:sz="4" w:space="0" w:color="000000"/>
            </w:tcBorders>
            <w:vAlign w:val="center"/>
          </w:tcPr>
          <w:p w14:paraId="66926DEF"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535" w:type="dxa"/>
            <w:tcBorders>
              <w:top w:val="single" w:sz="4" w:space="0" w:color="000000"/>
              <w:left w:val="single" w:sz="4" w:space="0" w:color="000000"/>
              <w:bottom w:val="single" w:sz="4" w:space="0" w:color="000000"/>
            </w:tcBorders>
            <w:vAlign w:val="center"/>
          </w:tcPr>
          <w:p w14:paraId="1A90678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vAlign w:val="center"/>
          </w:tcPr>
          <w:p w14:paraId="30E1847C"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682" w:type="dxa"/>
            <w:tcBorders>
              <w:top w:val="single" w:sz="4" w:space="0" w:color="000000"/>
              <w:left w:val="single" w:sz="4" w:space="0" w:color="000000"/>
              <w:bottom w:val="single" w:sz="4" w:space="0" w:color="000000"/>
            </w:tcBorders>
            <w:vAlign w:val="center"/>
          </w:tcPr>
          <w:p w14:paraId="56A450F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78C36F0B"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vAlign w:val="center"/>
          </w:tcPr>
          <w:p w14:paraId="7C87EC3C"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887" w:type="dxa"/>
            <w:tcBorders>
              <w:top w:val="single" w:sz="4" w:space="0" w:color="000000"/>
              <w:left w:val="single" w:sz="4" w:space="0" w:color="000000"/>
              <w:bottom w:val="single" w:sz="4" w:space="0" w:color="000000"/>
            </w:tcBorders>
            <w:vAlign w:val="center"/>
          </w:tcPr>
          <w:p w14:paraId="057EA1B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FFFFF" w:themeFill="background1"/>
            <w:vAlign w:val="center"/>
          </w:tcPr>
          <w:p w14:paraId="660F0DA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836" w:type="dxa"/>
            <w:gridSpan w:val="2"/>
            <w:vMerge w:val="restart"/>
            <w:tcBorders>
              <w:top w:val="single" w:sz="4" w:space="0" w:color="000000"/>
              <w:left w:val="single" w:sz="4" w:space="0" w:color="000000"/>
            </w:tcBorders>
            <w:vAlign w:val="center"/>
          </w:tcPr>
          <w:p w14:paraId="6A8B722B"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2A7C5CC"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9A014E" w:rsidRPr="00FD7843" w14:paraId="146FA207" w14:textId="77777777" w:rsidTr="00EF1880">
        <w:trPr>
          <w:gridAfter w:val="1"/>
          <w:wAfter w:w="30" w:type="dxa"/>
          <w:cantSplit/>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557A50B0"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80"/>
                <w:sz w:val="22"/>
                <w:szCs w:val="22"/>
              </w:rPr>
              <w:t>(A)</w:t>
            </w:r>
          </w:p>
        </w:tc>
        <w:tc>
          <w:tcPr>
            <w:tcW w:w="72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765A1C" w14:textId="4C38C7CB" w:rsidR="009A014E" w:rsidRPr="001A78AC" w:rsidRDefault="00ED0167"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20</w:t>
            </w:r>
            <w:r w:rsidR="009A014E" w:rsidRPr="001A78AC">
              <w:rPr>
                <w:rFonts w:ascii="Arial Narrow" w:hAnsi="Arial Narrow" w:cs="Arial Narrow"/>
                <w:sz w:val="22"/>
                <w:szCs w:val="22"/>
              </w:rPr>
              <w:t xml:space="preserve"> szt.</w:t>
            </w:r>
          </w:p>
        </w:tc>
        <w:tc>
          <w:tcPr>
            <w:tcW w:w="727" w:type="dxa"/>
            <w:gridSpan w:val="3"/>
            <w:tcBorders>
              <w:top w:val="single" w:sz="4" w:space="0" w:color="000000"/>
              <w:left w:val="single" w:sz="4" w:space="0" w:color="000000"/>
              <w:bottom w:val="single" w:sz="4" w:space="0" w:color="000000"/>
            </w:tcBorders>
            <w:shd w:val="clear" w:color="auto" w:fill="F2F2F2" w:themeFill="background1" w:themeFillShade="F2"/>
            <w:vAlign w:val="center"/>
          </w:tcPr>
          <w:p w14:paraId="676BCCC5" w14:textId="3DEC2FBF" w:rsidR="009A014E" w:rsidRPr="004A59CC" w:rsidRDefault="001B68C9" w:rsidP="00BE04A5">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38,46</w:t>
            </w:r>
          </w:p>
        </w:tc>
        <w:tc>
          <w:tcPr>
            <w:tcW w:w="1547" w:type="dxa"/>
            <w:tcBorders>
              <w:top w:val="single" w:sz="4" w:space="0" w:color="000000"/>
              <w:left w:val="single" w:sz="4" w:space="0" w:color="000000"/>
              <w:bottom w:val="single" w:sz="4" w:space="0" w:color="000000"/>
            </w:tcBorders>
            <w:shd w:val="clear" w:color="auto" w:fill="F2F2F2" w:themeFill="background1" w:themeFillShade="F2"/>
            <w:vAlign w:val="center"/>
          </w:tcPr>
          <w:p w14:paraId="2D9B9149" w14:textId="75813795" w:rsidR="009A014E" w:rsidRPr="004A59CC" w:rsidRDefault="0047532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2 050 000 PLN / 512 500 EUR</w:t>
            </w:r>
          </w:p>
        </w:tc>
        <w:tc>
          <w:tcPr>
            <w:tcW w:w="599" w:type="dxa"/>
            <w:tcBorders>
              <w:top w:val="single" w:sz="4" w:space="0" w:color="000000"/>
              <w:left w:val="single" w:sz="4" w:space="0" w:color="000000"/>
              <w:bottom w:val="single" w:sz="4" w:space="0" w:color="000000"/>
            </w:tcBorders>
            <w:shd w:val="clear" w:color="auto" w:fill="F2F2F2" w:themeFill="background1" w:themeFillShade="F2"/>
            <w:vAlign w:val="center"/>
          </w:tcPr>
          <w:p w14:paraId="442170B1" w14:textId="24E301C9" w:rsidR="009A014E" w:rsidRPr="004A59CC" w:rsidRDefault="0048178C"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ED0167" w:rsidRPr="004A59CC">
              <w:rPr>
                <w:rFonts w:ascii="Arial Narrow" w:hAnsi="Arial Narrow" w:cs="Arial Narrow"/>
                <w:sz w:val="22"/>
                <w:szCs w:val="22"/>
              </w:rPr>
              <w:t>4</w:t>
            </w:r>
            <w:r w:rsidR="009A014E" w:rsidRPr="004A59CC">
              <w:rPr>
                <w:rFonts w:ascii="Arial Narrow" w:hAnsi="Arial Narrow" w:cs="Arial Narrow"/>
                <w:sz w:val="22"/>
                <w:szCs w:val="22"/>
              </w:rPr>
              <w:t xml:space="preserve"> szt.</w:t>
            </w:r>
          </w:p>
        </w:tc>
        <w:tc>
          <w:tcPr>
            <w:tcW w:w="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1ED019A" w14:textId="77BCA4EB" w:rsidR="009A014E" w:rsidRPr="004A59CC" w:rsidRDefault="001B68C9" w:rsidP="00BE04A5">
            <w:pPr>
              <w:snapToGrid w:val="0"/>
              <w:spacing w:after="0" w:line="240" w:lineRule="auto"/>
              <w:rPr>
                <w:rFonts w:ascii="Arial Narrow" w:hAnsi="Arial Narrow" w:cs="Arial Narrow"/>
                <w:color w:val="FF0000"/>
                <w:sz w:val="22"/>
                <w:szCs w:val="22"/>
              </w:rPr>
            </w:pPr>
            <w:r w:rsidRPr="004A59CC">
              <w:rPr>
                <w:rFonts w:ascii="Arial Narrow" w:hAnsi="Arial Narrow" w:cs="Arial Narrow"/>
                <w:sz w:val="22"/>
                <w:szCs w:val="22"/>
              </w:rPr>
              <w:t>65,38</w:t>
            </w:r>
          </w:p>
        </w:tc>
        <w:tc>
          <w:tcPr>
            <w:tcW w:w="1444" w:type="dxa"/>
            <w:tcBorders>
              <w:top w:val="single" w:sz="4" w:space="0" w:color="000000"/>
              <w:left w:val="single" w:sz="4" w:space="0" w:color="000000"/>
              <w:bottom w:val="single" w:sz="4" w:space="0" w:color="000000"/>
            </w:tcBorders>
            <w:shd w:val="clear" w:color="auto" w:fill="F2F2F2" w:themeFill="background1" w:themeFillShade="F2"/>
            <w:vAlign w:val="center"/>
          </w:tcPr>
          <w:p w14:paraId="0C635FD8" w14:textId="517F0833" w:rsidR="009A014E" w:rsidRPr="004A59CC" w:rsidRDefault="00EA4EB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900 160PLN / 225 040 EUR</w:t>
            </w:r>
          </w:p>
        </w:tc>
        <w:tc>
          <w:tcPr>
            <w:tcW w:w="682" w:type="dxa"/>
            <w:tcBorders>
              <w:top w:val="single" w:sz="4" w:space="0" w:color="000000"/>
              <w:left w:val="single" w:sz="4" w:space="0" w:color="000000"/>
              <w:bottom w:val="single" w:sz="4" w:space="0" w:color="000000"/>
            </w:tcBorders>
            <w:shd w:val="clear" w:color="auto" w:fill="F2F2F2" w:themeFill="background1" w:themeFillShade="F2"/>
            <w:vAlign w:val="center"/>
          </w:tcPr>
          <w:p w14:paraId="5B608E59" w14:textId="171936EB" w:rsidR="009A014E" w:rsidRPr="004A59CC" w:rsidRDefault="00EF18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687A7D" w:rsidRPr="004A59CC">
              <w:rPr>
                <w:rFonts w:ascii="Arial Narrow" w:hAnsi="Arial Narrow" w:cs="Arial Narrow"/>
                <w:sz w:val="22"/>
                <w:szCs w:val="22"/>
              </w:rPr>
              <w:t>8</w:t>
            </w:r>
            <w:r w:rsidR="00666ADA" w:rsidRPr="004A59CC">
              <w:rPr>
                <w:rFonts w:ascii="Arial Narrow" w:hAnsi="Arial Narrow" w:cs="Arial Narrow"/>
                <w:sz w:val="22"/>
                <w:szCs w:val="22"/>
              </w:rPr>
              <w:t xml:space="preserve"> szt.</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41E4F8" w14:textId="6719E2A6" w:rsidR="009A014E" w:rsidRPr="004A59CC" w:rsidRDefault="00286214" w:rsidP="00BE04A5">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100</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F9C281" w14:textId="4530DF08"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1 0</w:t>
            </w:r>
            <w:r w:rsidR="00475320" w:rsidRPr="004A59CC">
              <w:rPr>
                <w:rFonts w:ascii="Arial Narrow" w:hAnsi="Arial Narrow" w:cs="Arial Narrow"/>
                <w:sz w:val="22"/>
                <w:szCs w:val="22"/>
              </w:rPr>
              <w:t xml:space="preserve">00 000 PLN /   </w:t>
            </w:r>
            <w:r w:rsidR="00EF1880" w:rsidRPr="004A59CC">
              <w:rPr>
                <w:rFonts w:ascii="Arial Narrow" w:hAnsi="Arial Narrow" w:cs="Arial Narrow"/>
                <w:sz w:val="22"/>
                <w:szCs w:val="22"/>
              </w:rPr>
              <w:t>250 000 EUR</w:t>
            </w:r>
          </w:p>
        </w:tc>
        <w:tc>
          <w:tcPr>
            <w:tcW w:w="887" w:type="dxa"/>
            <w:tcBorders>
              <w:top w:val="single" w:sz="4" w:space="0" w:color="000000"/>
              <w:left w:val="single" w:sz="4" w:space="0" w:color="000000"/>
              <w:bottom w:val="single" w:sz="4" w:space="0" w:color="000000"/>
            </w:tcBorders>
            <w:shd w:val="clear" w:color="auto" w:fill="F2F2F2" w:themeFill="background1" w:themeFillShade="F2"/>
            <w:vAlign w:val="center"/>
          </w:tcPr>
          <w:p w14:paraId="0CA7A27D" w14:textId="3D3AE2BD" w:rsidR="009A014E" w:rsidRPr="004A59CC" w:rsidRDefault="00EF18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w:t>
            </w:r>
            <w:r w:rsidR="00687A7D" w:rsidRPr="004A59CC">
              <w:rPr>
                <w:rFonts w:ascii="Arial Narrow" w:hAnsi="Arial Narrow" w:cs="Arial Narrow"/>
                <w:sz w:val="22"/>
                <w:szCs w:val="22"/>
              </w:rPr>
              <w:t>2</w:t>
            </w:r>
            <w:r w:rsidR="009A014E" w:rsidRPr="004A59CC">
              <w:rPr>
                <w:rFonts w:ascii="Arial Narrow" w:hAnsi="Arial Narrow" w:cs="Arial Narrow"/>
                <w:sz w:val="22"/>
                <w:szCs w:val="22"/>
              </w:rPr>
              <w:t xml:space="preserve"> szt.</w:t>
            </w:r>
          </w:p>
        </w:tc>
        <w:tc>
          <w:tcPr>
            <w:tcW w:w="1558" w:type="dxa"/>
            <w:tcBorders>
              <w:top w:val="single" w:sz="4" w:space="0" w:color="000000"/>
              <w:left w:val="single" w:sz="4" w:space="0" w:color="000000"/>
              <w:bottom w:val="single" w:sz="4" w:space="0" w:color="000000"/>
            </w:tcBorders>
            <w:shd w:val="clear" w:color="auto" w:fill="F2F2F2" w:themeFill="background1" w:themeFillShade="F2"/>
            <w:vAlign w:val="center"/>
          </w:tcPr>
          <w:p w14:paraId="16113DCD" w14:textId="4C16DAB1" w:rsidR="009A014E" w:rsidRPr="004A59CC" w:rsidRDefault="00EA4EB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w:t>
            </w:r>
            <w:r w:rsidR="001B68C9" w:rsidRPr="004A59CC">
              <w:rPr>
                <w:rFonts w:ascii="Arial Narrow" w:hAnsi="Arial Narrow" w:cs="Arial Narrow"/>
                <w:sz w:val="22"/>
                <w:szCs w:val="22"/>
              </w:rPr>
              <w:t>9</w:t>
            </w:r>
            <w:r w:rsidRPr="004A59CC">
              <w:rPr>
                <w:rFonts w:ascii="Arial Narrow" w:hAnsi="Arial Narrow" w:cs="Arial Narrow"/>
                <w:sz w:val="22"/>
                <w:szCs w:val="22"/>
              </w:rPr>
              <w:t xml:space="preserve">50 160 PLN/ </w:t>
            </w:r>
            <w:r w:rsidR="00EF1880" w:rsidRPr="004A59CC">
              <w:rPr>
                <w:rFonts w:ascii="Arial Narrow" w:hAnsi="Arial Narrow" w:cs="Arial Narrow"/>
                <w:sz w:val="22"/>
                <w:szCs w:val="22"/>
              </w:rPr>
              <w:t xml:space="preserve">987 540 </w:t>
            </w:r>
            <w:r w:rsidRPr="004A59CC">
              <w:rPr>
                <w:rFonts w:ascii="Arial Narrow" w:hAnsi="Arial Narrow" w:cs="Arial Narrow"/>
                <w:sz w:val="22"/>
                <w:szCs w:val="22"/>
              </w:rPr>
              <w:t>EUR</w:t>
            </w:r>
          </w:p>
        </w:tc>
        <w:tc>
          <w:tcPr>
            <w:tcW w:w="836" w:type="dxa"/>
            <w:gridSpan w:val="2"/>
            <w:vMerge/>
            <w:tcBorders>
              <w:left w:val="single" w:sz="4" w:space="0" w:color="000000"/>
            </w:tcBorders>
            <w:vAlign w:val="center"/>
          </w:tcPr>
          <w:p w14:paraId="2E7C914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7BDE264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550D4128" w14:textId="77777777" w:rsidTr="00EF1880">
        <w:trPr>
          <w:gridAfter w:val="1"/>
          <w:wAfter w:w="30" w:type="dxa"/>
          <w:cantSplit/>
          <w:trHeight w:val="70"/>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19A7A26A"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t>(B)</w:t>
            </w:r>
          </w:p>
        </w:tc>
        <w:tc>
          <w:tcPr>
            <w:tcW w:w="725" w:type="dxa"/>
            <w:tcBorders>
              <w:top w:val="single" w:sz="4" w:space="0" w:color="000000"/>
              <w:left w:val="single" w:sz="4" w:space="0" w:color="000000"/>
              <w:bottom w:val="single" w:sz="4" w:space="0" w:color="000000"/>
            </w:tcBorders>
            <w:vAlign w:val="center"/>
          </w:tcPr>
          <w:p w14:paraId="4F0E7501"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11 szt.</w:t>
            </w:r>
          </w:p>
        </w:tc>
        <w:tc>
          <w:tcPr>
            <w:tcW w:w="727" w:type="dxa"/>
            <w:gridSpan w:val="3"/>
            <w:tcBorders>
              <w:top w:val="single" w:sz="4" w:space="0" w:color="000000"/>
              <w:left w:val="single" w:sz="4" w:space="0" w:color="000000"/>
              <w:bottom w:val="single" w:sz="4" w:space="0" w:color="000000"/>
            </w:tcBorders>
            <w:vAlign w:val="center"/>
          </w:tcPr>
          <w:p w14:paraId="78AB7F8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68,75</w:t>
            </w:r>
          </w:p>
        </w:tc>
        <w:tc>
          <w:tcPr>
            <w:tcW w:w="1547" w:type="dxa"/>
            <w:tcBorders>
              <w:top w:val="single" w:sz="4" w:space="0" w:color="000000"/>
              <w:left w:val="single" w:sz="4" w:space="0" w:color="000000"/>
              <w:bottom w:val="single" w:sz="4" w:space="0" w:color="000000"/>
            </w:tcBorders>
            <w:vAlign w:val="center"/>
          </w:tcPr>
          <w:p w14:paraId="66493C6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229F491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 szt.</w:t>
            </w:r>
          </w:p>
        </w:tc>
        <w:tc>
          <w:tcPr>
            <w:tcW w:w="535" w:type="dxa"/>
            <w:tcBorders>
              <w:top w:val="single" w:sz="4" w:space="0" w:color="000000"/>
              <w:left w:val="single" w:sz="4" w:space="0" w:color="000000"/>
              <w:bottom w:val="single" w:sz="4" w:space="0" w:color="000000"/>
            </w:tcBorders>
            <w:vAlign w:val="center"/>
          </w:tcPr>
          <w:p w14:paraId="53C47D2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vAlign w:val="center"/>
          </w:tcPr>
          <w:p w14:paraId="3402340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vAlign w:val="center"/>
          </w:tcPr>
          <w:p w14:paraId="5393023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vAlign w:val="center"/>
          </w:tcPr>
          <w:p w14:paraId="49C862E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vAlign w:val="center"/>
          </w:tcPr>
          <w:p w14:paraId="2787F65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vAlign w:val="center"/>
          </w:tcPr>
          <w:p w14:paraId="2603269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16</w:t>
            </w:r>
          </w:p>
        </w:tc>
        <w:tc>
          <w:tcPr>
            <w:tcW w:w="1558" w:type="dxa"/>
            <w:tcBorders>
              <w:top w:val="single" w:sz="4" w:space="0" w:color="000000"/>
              <w:left w:val="single" w:sz="4" w:space="0" w:color="000000"/>
              <w:bottom w:val="single" w:sz="4" w:space="0" w:color="000000"/>
            </w:tcBorders>
            <w:vAlign w:val="center"/>
          </w:tcPr>
          <w:p w14:paraId="61EBB89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36" w:type="dxa"/>
            <w:gridSpan w:val="2"/>
            <w:vMerge/>
            <w:tcBorders>
              <w:left w:val="single" w:sz="4" w:space="0" w:color="000000"/>
            </w:tcBorders>
            <w:vAlign w:val="center"/>
          </w:tcPr>
          <w:p w14:paraId="2B15FF0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5E59EE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1EA1C90E" w14:textId="77777777" w:rsidTr="00EF1880">
        <w:trPr>
          <w:gridAfter w:val="1"/>
          <w:wAfter w:w="30" w:type="dxa"/>
          <w:cantSplit/>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78897B70"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85"/>
                <w:sz w:val="22"/>
                <w:szCs w:val="22"/>
              </w:rPr>
              <w:t>(C)</w:t>
            </w:r>
          </w:p>
        </w:tc>
        <w:tc>
          <w:tcPr>
            <w:tcW w:w="725" w:type="dxa"/>
            <w:tcBorders>
              <w:top w:val="single" w:sz="4" w:space="0" w:color="000000"/>
              <w:left w:val="single" w:sz="4" w:space="0" w:color="000000"/>
              <w:bottom w:val="single" w:sz="4" w:space="0" w:color="000000"/>
            </w:tcBorders>
            <w:vAlign w:val="center"/>
          </w:tcPr>
          <w:p w14:paraId="4D5164B5"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 szt.</w:t>
            </w:r>
          </w:p>
        </w:tc>
        <w:tc>
          <w:tcPr>
            <w:tcW w:w="727" w:type="dxa"/>
            <w:gridSpan w:val="3"/>
            <w:tcBorders>
              <w:top w:val="single" w:sz="4" w:space="0" w:color="000000"/>
              <w:left w:val="single" w:sz="4" w:space="0" w:color="000000"/>
              <w:bottom w:val="single" w:sz="4" w:space="0" w:color="000000"/>
            </w:tcBorders>
            <w:vAlign w:val="center"/>
          </w:tcPr>
          <w:p w14:paraId="469158AF"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71</w:t>
            </w:r>
          </w:p>
        </w:tc>
        <w:tc>
          <w:tcPr>
            <w:tcW w:w="1547" w:type="dxa"/>
            <w:tcBorders>
              <w:top w:val="single" w:sz="4" w:space="0" w:color="000000"/>
              <w:left w:val="single" w:sz="4" w:space="0" w:color="000000"/>
              <w:bottom w:val="single" w:sz="4" w:space="0" w:color="000000"/>
            </w:tcBorders>
            <w:vAlign w:val="center"/>
          </w:tcPr>
          <w:p w14:paraId="5103FEC0"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2150E90A"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4 szt.</w:t>
            </w:r>
          </w:p>
        </w:tc>
        <w:tc>
          <w:tcPr>
            <w:tcW w:w="535" w:type="dxa"/>
            <w:tcBorders>
              <w:top w:val="single" w:sz="4" w:space="0" w:color="000000"/>
              <w:left w:val="single" w:sz="4" w:space="0" w:color="000000"/>
              <w:bottom w:val="single" w:sz="4" w:space="0" w:color="000000"/>
            </w:tcBorders>
            <w:vAlign w:val="center"/>
          </w:tcPr>
          <w:p w14:paraId="3808DD94"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444" w:type="dxa"/>
            <w:tcBorders>
              <w:top w:val="single" w:sz="4" w:space="0" w:color="000000"/>
              <w:left w:val="single" w:sz="4" w:space="0" w:color="000000"/>
              <w:bottom w:val="single" w:sz="4" w:space="0" w:color="000000"/>
            </w:tcBorders>
            <w:vAlign w:val="center"/>
          </w:tcPr>
          <w:p w14:paraId="47295267"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682" w:type="dxa"/>
            <w:tcBorders>
              <w:top w:val="single" w:sz="4" w:space="0" w:color="000000"/>
              <w:left w:val="single" w:sz="4" w:space="0" w:color="000000"/>
              <w:bottom w:val="single" w:sz="4" w:space="0" w:color="000000"/>
            </w:tcBorders>
            <w:vAlign w:val="center"/>
          </w:tcPr>
          <w:p w14:paraId="174B18E1"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709" w:type="dxa"/>
            <w:tcBorders>
              <w:top w:val="single" w:sz="4" w:space="0" w:color="000000"/>
              <w:left w:val="single" w:sz="4" w:space="0" w:color="000000"/>
              <w:bottom w:val="single" w:sz="4" w:space="0" w:color="000000"/>
            </w:tcBorders>
            <w:vAlign w:val="center"/>
          </w:tcPr>
          <w:p w14:paraId="370632F3"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1417" w:type="dxa"/>
            <w:tcBorders>
              <w:top w:val="single" w:sz="4" w:space="0" w:color="000000"/>
              <w:left w:val="single" w:sz="4" w:space="0" w:color="000000"/>
              <w:bottom w:val="single" w:sz="4" w:space="0" w:color="000000"/>
            </w:tcBorders>
            <w:vAlign w:val="center"/>
          </w:tcPr>
          <w:p w14:paraId="03DD6B7F"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vAlign w:val="center"/>
          </w:tcPr>
          <w:p w14:paraId="6071AB18"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14</w:t>
            </w:r>
          </w:p>
        </w:tc>
        <w:tc>
          <w:tcPr>
            <w:tcW w:w="1558" w:type="dxa"/>
            <w:tcBorders>
              <w:top w:val="single" w:sz="4" w:space="0" w:color="000000"/>
              <w:left w:val="single" w:sz="4" w:space="0" w:color="000000"/>
              <w:bottom w:val="single" w:sz="4" w:space="0" w:color="000000"/>
            </w:tcBorders>
            <w:vAlign w:val="center"/>
          </w:tcPr>
          <w:p w14:paraId="03BDAE4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36" w:type="dxa"/>
            <w:gridSpan w:val="2"/>
            <w:vMerge/>
            <w:tcBorders>
              <w:left w:val="single" w:sz="4" w:space="0" w:color="000000"/>
            </w:tcBorders>
            <w:vAlign w:val="center"/>
          </w:tcPr>
          <w:p w14:paraId="1ED2DB1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A2BD54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4EB2F314" w14:textId="77777777" w:rsidTr="00EF1880">
        <w:trPr>
          <w:gridAfter w:val="1"/>
          <w:wAfter w:w="30" w:type="dxa"/>
          <w:cantSplit/>
        </w:trPr>
        <w:tc>
          <w:tcPr>
            <w:tcW w:w="2247" w:type="dxa"/>
            <w:gridSpan w:val="2"/>
            <w:tcBorders>
              <w:left w:val="single" w:sz="4" w:space="0" w:color="000000"/>
              <w:bottom w:val="single" w:sz="4" w:space="0" w:color="000000"/>
            </w:tcBorders>
            <w:shd w:val="clear" w:color="auto" w:fill="FFFFCC"/>
            <w:vAlign w:val="center"/>
          </w:tcPr>
          <w:p w14:paraId="3FAAE3C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(D)</w:t>
            </w:r>
          </w:p>
        </w:tc>
        <w:tc>
          <w:tcPr>
            <w:tcW w:w="725" w:type="dxa"/>
            <w:tcBorders>
              <w:left w:val="single" w:sz="4" w:space="0" w:color="000000"/>
              <w:bottom w:val="single" w:sz="4" w:space="0" w:color="000000"/>
            </w:tcBorders>
            <w:vAlign w:val="center"/>
          </w:tcPr>
          <w:p w14:paraId="19F0D39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11 szt.</w:t>
            </w:r>
          </w:p>
        </w:tc>
        <w:tc>
          <w:tcPr>
            <w:tcW w:w="727" w:type="dxa"/>
            <w:gridSpan w:val="3"/>
            <w:tcBorders>
              <w:left w:val="single" w:sz="4" w:space="0" w:color="000000"/>
              <w:bottom w:val="single" w:sz="4" w:space="0" w:color="000000"/>
            </w:tcBorders>
            <w:vAlign w:val="center"/>
          </w:tcPr>
          <w:p w14:paraId="46F0EA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73</w:t>
            </w:r>
          </w:p>
        </w:tc>
        <w:tc>
          <w:tcPr>
            <w:tcW w:w="1547" w:type="dxa"/>
            <w:tcBorders>
              <w:left w:val="single" w:sz="4" w:space="0" w:color="000000"/>
              <w:bottom w:val="single" w:sz="4" w:space="0" w:color="000000"/>
            </w:tcBorders>
            <w:vAlign w:val="center"/>
          </w:tcPr>
          <w:p w14:paraId="235BF4B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99" w:type="dxa"/>
            <w:tcBorders>
              <w:left w:val="single" w:sz="4" w:space="0" w:color="000000"/>
              <w:bottom w:val="single" w:sz="4" w:space="0" w:color="000000"/>
            </w:tcBorders>
            <w:vAlign w:val="center"/>
          </w:tcPr>
          <w:p w14:paraId="19C6C3E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4 szt.</w:t>
            </w:r>
          </w:p>
        </w:tc>
        <w:tc>
          <w:tcPr>
            <w:tcW w:w="535" w:type="dxa"/>
            <w:tcBorders>
              <w:left w:val="single" w:sz="4" w:space="0" w:color="000000"/>
              <w:bottom w:val="single" w:sz="4" w:space="0" w:color="000000"/>
            </w:tcBorders>
            <w:vAlign w:val="center"/>
          </w:tcPr>
          <w:p w14:paraId="7957399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444" w:type="dxa"/>
            <w:tcBorders>
              <w:left w:val="single" w:sz="4" w:space="0" w:color="000000"/>
              <w:bottom w:val="single" w:sz="4" w:space="0" w:color="000000"/>
            </w:tcBorders>
            <w:vAlign w:val="center"/>
          </w:tcPr>
          <w:p w14:paraId="2248E4D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682" w:type="dxa"/>
            <w:tcBorders>
              <w:left w:val="single" w:sz="4" w:space="0" w:color="000000"/>
              <w:bottom w:val="single" w:sz="4" w:space="0" w:color="000000"/>
            </w:tcBorders>
            <w:vAlign w:val="center"/>
          </w:tcPr>
          <w:p w14:paraId="617FF28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709" w:type="dxa"/>
            <w:tcBorders>
              <w:left w:val="single" w:sz="4" w:space="0" w:color="000000"/>
              <w:bottom w:val="single" w:sz="4" w:space="0" w:color="000000"/>
            </w:tcBorders>
            <w:vAlign w:val="center"/>
          </w:tcPr>
          <w:p w14:paraId="048830D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1417" w:type="dxa"/>
            <w:tcBorders>
              <w:left w:val="single" w:sz="4" w:space="0" w:color="000000"/>
              <w:bottom w:val="single" w:sz="4" w:space="0" w:color="000000"/>
            </w:tcBorders>
            <w:vAlign w:val="center"/>
          </w:tcPr>
          <w:p w14:paraId="77C73F8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87" w:type="dxa"/>
            <w:tcBorders>
              <w:left w:val="single" w:sz="4" w:space="0" w:color="000000"/>
              <w:bottom w:val="single" w:sz="4" w:space="0" w:color="000000"/>
            </w:tcBorders>
            <w:vAlign w:val="center"/>
          </w:tcPr>
          <w:p w14:paraId="31DC6B6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15</w:t>
            </w:r>
          </w:p>
        </w:tc>
        <w:tc>
          <w:tcPr>
            <w:tcW w:w="1558" w:type="dxa"/>
            <w:tcBorders>
              <w:left w:val="single" w:sz="4" w:space="0" w:color="000000"/>
              <w:bottom w:val="single" w:sz="4" w:space="0" w:color="000000"/>
            </w:tcBorders>
            <w:vAlign w:val="center"/>
          </w:tcPr>
          <w:p w14:paraId="7010BD4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36" w:type="dxa"/>
            <w:gridSpan w:val="2"/>
            <w:vMerge/>
            <w:tcBorders>
              <w:left w:val="single" w:sz="4" w:space="0" w:color="000000"/>
              <w:bottom w:val="single" w:sz="4" w:space="0" w:color="000000"/>
            </w:tcBorders>
            <w:vAlign w:val="center"/>
          </w:tcPr>
          <w:p w14:paraId="4D39765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left w:val="single" w:sz="4" w:space="0" w:color="000000"/>
              <w:bottom w:val="single" w:sz="4" w:space="0" w:color="000000"/>
              <w:right w:val="single" w:sz="4" w:space="0" w:color="000000"/>
            </w:tcBorders>
            <w:vAlign w:val="center"/>
          </w:tcPr>
          <w:p w14:paraId="307D36F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Realizacja LSR</w:t>
            </w:r>
          </w:p>
        </w:tc>
      </w:tr>
      <w:tr w:rsidR="009A014E" w:rsidRPr="00FD7843" w14:paraId="483D6829" w14:textId="77777777" w:rsidTr="00F816C4">
        <w:tc>
          <w:tcPr>
            <w:tcW w:w="2247" w:type="dxa"/>
            <w:gridSpan w:val="2"/>
            <w:tcBorders>
              <w:left w:val="single" w:sz="4" w:space="0" w:color="000000"/>
              <w:bottom w:val="single" w:sz="4" w:space="0" w:color="000000"/>
            </w:tcBorders>
            <w:shd w:val="clear" w:color="auto" w:fill="FFFFCC"/>
            <w:vAlign w:val="center"/>
          </w:tcPr>
          <w:p w14:paraId="4224337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3192" w:type="dxa"/>
            <w:gridSpan w:val="18"/>
            <w:tcBorders>
              <w:left w:val="single" w:sz="4" w:space="0" w:color="000000"/>
              <w:bottom w:val="single" w:sz="4" w:space="0" w:color="000000"/>
              <w:right w:val="single" w:sz="4" w:space="0" w:color="000000"/>
            </w:tcBorders>
            <w:vAlign w:val="center"/>
          </w:tcPr>
          <w:p w14:paraId="01D61C1E" w14:textId="77777777" w:rsidR="009A014E" w:rsidRPr="00FD7843" w:rsidRDefault="009A014E" w:rsidP="00D5399D">
            <w:pPr>
              <w:snapToGrid w:val="0"/>
              <w:spacing w:after="0" w:line="240" w:lineRule="auto"/>
              <w:ind w:left="57" w:right="57"/>
              <w:rPr>
                <w:rFonts w:ascii="Arial Narrow" w:hAnsi="Arial Narrow" w:cs="Arial Narrow"/>
                <w:w w:val="90"/>
                <w:sz w:val="22"/>
                <w:szCs w:val="22"/>
              </w:rPr>
            </w:pPr>
            <w:r w:rsidRPr="00FD7843">
              <w:rPr>
                <w:rFonts w:ascii="Arial Narrow" w:hAnsi="Arial Narrow" w:cs="Arial Narrow"/>
                <w:sz w:val="22"/>
                <w:szCs w:val="22"/>
              </w:rPr>
              <w:t xml:space="preserve">(A) </w:t>
            </w:r>
            <w:r w:rsidRPr="00FD7843">
              <w:rPr>
                <w:rFonts w:ascii="Arial Narrow" w:hAnsi="Arial Narrow" w:cs="Arial Narrow"/>
                <w:w w:val="80"/>
                <w:sz w:val="22"/>
                <w:szCs w:val="22"/>
              </w:rPr>
              <w:t>Liczba utworzonych miejsc pracy</w:t>
            </w:r>
            <w:r w:rsidRPr="00FD7843">
              <w:rPr>
                <w:rFonts w:ascii="Arial Narrow" w:hAnsi="Arial Narrow" w:cs="Arial Narrow"/>
                <w:spacing w:val="28"/>
                <w:w w:val="80"/>
                <w:sz w:val="22"/>
                <w:szCs w:val="22"/>
              </w:rPr>
              <w:t xml:space="preserve"> </w:t>
            </w:r>
            <w:r w:rsidRPr="00FD7843">
              <w:rPr>
                <w:rFonts w:ascii="Arial Narrow" w:hAnsi="Arial Narrow" w:cs="Arial Narrow"/>
                <w:w w:val="80"/>
                <w:sz w:val="22"/>
                <w:szCs w:val="22"/>
              </w:rPr>
              <w:t>(ogółem) – liczona jest zsumowana liczba miejsc pracy z przedsięwzięć 1.1.1 i 1.1.2.</w:t>
            </w:r>
          </w:p>
          <w:p w14:paraId="0E0168DE" w14:textId="77777777" w:rsidR="009A014E" w:rsidRPr="00FD7843" w:rsidRDefault="009A014E" w:rsidP="00D5399D">
            <w:pPr>
              <w:pStyle w:val="TableParagraph"/>
              <w:snapToGrid w:val="0"/>
              <w:spacing w:after="0" w:line="240" w:lineRule="auto"/>
              <w:ind w:left="57" w:right="57"/>
              <w:rPr>
                <w:rFonts w:ascii="Arial Narrow" w:hAnsi="Arial Narrow" w:cs="Arial Narrow"/>
                <w:w w:val="80"/>
                <w:sz w:val="22"/>
                <w:szCs w:val="22"/>
              </w:rPr>
            </w:pPr>
            <w:r w:rsidRPr="00FD7843">
              <w:rPr>
                <w:rFonts w:ascii="Arial Narrow" w:hAnsi="Arial Narrow" w:cs="Arial Narrow"/>
                <w:w w:val="90"/>
                <w:sz w:val="22"/>
                <w:szCs w:val="22"/>
              </w:rPr>
              <w:t xml:space="preserve">(B) Liczba osób przeszkolonych w tym liczba osób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xml:space="preserve"> </w:t>
            </w:r>
            <w:r w:rsidRPr="00FD7843">
              <w:rPr>
                <w:rFonts w:ascii="Arial Narrow" w:hAnsi="Arial Narrow" w:cs="Arial Narrow"/>
                <w:w w:val="80"/>
                <w:sz w:val="22"/>
                <w:szCs w:val="22"/>
              </w:rPr>
              <w:t>objętych ww.</w:t>
            </w:r>
            <w:r w:rsidRPr="00FD7843">
              <w:rPr>
                <w:rFonts w:ascii="Arial Narrow" w:hAnsi="Arial Narrow" w:cs="Arial Narrow"/>
                <w:spacing w:val="42"/>
                <w:w w:val="80"/>
                <w:sz w:val="22"/>
                <w:szCs w:val="22"/>
              </w:rPr>
              <w:t xml:space="preserve"> </w:t>
            </w:r>
            <w:r w:rsidRPr="00FD7843">
              <w:rPr>
                <w:rFonts w:ascii="Arial Narrow" w:hAnsi="Arial Narrow" w:cs="Arial Narrow"/>
                <w:w w:val="80"/>
                <w:sz w:val="22"/>
                <w:szCs w:val="22"/>
              </w:rPr>
              <w:t xml:space="preserve">wsparciem – liczona </w:t>
            </w:r>
            <w:proofErr w:type="spellStart"/>
            <w:r w:rsidRPr="00FD7843">
              <w:rPr>
                <w:rFonts w:ascii="Arial Narrow" w:hAnsi="Arial Narrow" w:cs="Arial Narrow"/>
                <w:w w:val="80"/>
                <w:sz w:val="22"/>
                <w:szCs w:val="22"/>
              </w:rPr>
              <w:t>nazie</w:t>
            </w:r>
            <w:proofErr w:type="spellEnd"/>
            <w:r w:rsidRPr="00FD7843">
              <w:rPr>
                <w:rFonts w:ascii="Arial Narrow" w:hAnsi="Arial Narrow" w:cs="Arial Narrow"/>
                <w:w w:val="80"/>
                <w:sz w:val="22"/>
                <w:szCs w:val="22"/>
              </w:rPr>
              <w:t xml:space="preserve"> wskaźnika (A)</w:t>
            </w:r>
          </w:p>
          <w:p w14:paraId="6720C871" w14:textId="77777777" w:rsidR="009A014E" w:rsidRPr="00FD7843" w:rsidRDefault="009A014E" w:rsidP="00D5399D">
            <w:pPr>
              <w:pStyle w:val="TableParagraph"/>
              <w:snapToGrid w:val="0"/>
              <w:spacing w:after="0" w:line="240" w:lineRule="auto"/>
              <w:ind w:left="57" w:right="57"/>
              <w:rPr>
                <w:rFonts w:ascii="Arial Narrow" w:hAnsi="Arial Narrow" w:cs="Arial Narrow"/>
                <w:w w:val="80"/>
                <w:sz w:val="22"/>
                <w:szCs w:val="22"/>
              </w:rPr>
            </w:pPr>
            <w:r w:rsidRPr="00FD7843">
              <w:rPr>
                <w:rFonts w:ascii="Arial Narrow" w:hAnsi="Arial Narrow" w:cs="Arial Narrow"/>
                <w:w w:val="80"/>
                <w:sz w:val="22"/>
                <w:szCs w:val="22"/>
              </w:rPr>
              <w:t xml:space="preserve">(C) </w:t>
            </w:r>
            <w:r w:rsidRPr="00FD7843">
              <w:rPr>
                <w:rFonts w:ascii="Arial Narrow" w:hAnsi="Arial Narrow" w:cs="Arial Narrow"/>
                <w:w w:val="85"/>
                <w:sz w:val="22"/>
                <w:szCs w:val="22"/>
              </w:rPr>
              <w:t xml:space="preserve">Liczba  osób oceniających szkolenia jako adekwatne </w:t>
            </w:r>
            <w:r w:rsidRPr="00FD7843">
              <w:rPr>
                <w:rFonts w:ascii="Arial Narrow" w:hAnsi="Arial Narrow" w:cs="Arial Narrow"/>
                <w:w w:val="80"/>
                <w:sz w:val="22"/>
                <w:szCs w:val="22"/>
              </w:rPr>
              <w:t>do  oczekiwań</w:t>
            </w:r>
            <w:r w:rsidRPr="00FD7843">
              <w:rPr>
                <w:rFonts w:ascii="Arial Narrow" w:hAnsi="Arial Narrow" w:cs="Arial Narrow"/>
                <w:spacing w:val="-1"/>
                <w:w w:val="80"/>
                <w:sz w:val="22"/>
                <w:szCs w:val="22"/>
              </w:rPr>
              <w:t xml:space="preserve"> </w:t>
            </w:r>
            <w:r w:rsidRPr="00FD7843">
              <w:rPr>
                <w:rFonts w:ascii="Arial Narrow" w:hAnsi="Arial Narrow" w:cs="Arial Narrow"/>
                <w:w w:val="80"/>
                <w:sz w:val="22"/>
                <w:szCs w:val="22"/>
              </w:rPr>
              <w:t>zawodowych - liczona na bazie wskaźnika (A)</w:t>
            </w:r>
          </w:p>
          <w:p w14:paraId="6FB685F1" w14:textId="77777777" w:rsidR="009A014E" w:rsidRPr="00FD7843" w:rsidRDefault="009A014E" w:rsidP="00D5399D">
            <w:pPr>
              <w:snapToGrid w:val="0"/>
              <w:spacing w:after="0" w:line="240" w:lineRule="auto"/>
              <w:ind w:left="57" w:right="57"/>
              <w:rPr>
                <w:rFonts w:ascii="Arial Narrow" w:hAnsi="Arial Narrow"/>
                <w:sz w:val="22"/>
                <w:szCs w:val="22"/>
              </w:rPr>
            </w:pPr>
            <w:r w:rsidRPr="00FD7843">
              <w:rPr>
                <w:rFonts w:ascii="Arial Narrow" w:hAnsi="Arial Narrow" w:cs="Arial Narrow"/>
                <w:w w:val="80"/>
                <w:sz w:val="22"/>
                <w:szCs w:val="22"/>
              </w:rPr>
              <w:lastRenderedPageBreak/>
              <w:t xml:space="preserve">(D) Liczba utworzonych miejsc pracy dla osób z grupy </w:t>
            </w:r>
            <w:proofErr w:type="spellStart"/>
            <w:r w:rsidRPr="00FD7843">
              <w:rPr>
                <w:rFonts w:ascii="Arial Narrow" w:hAnsi="Arial Narrow" w:cs="Arial Narrow"/>
                <w:w w:val="80"/>
                <w:sz w:val="22"/>
                <w:szCs w:val="22"/>
              </w:rPr>
              <w:t>defaworyzowanej</w:t>
            </w:r>
            <w:proofErr w:type="spellEnd"/>
          </w:p>
        </w:tc>
      </w:tr>
      <w:tr w:rsidR="009A014E" w:rsidRPr="00FD7843" w14:paraId="5EB368BC" w14:textId="77777777" w:rsidTr="00F816C4">
        <w:trPr>
          <w:trHeight w:val="366"/>
        </w:trPr>
        <w:tc>
          <w:tcPr>
            <w:tcW w:w="13103" w:type="dxa"/>
            <w:gridSpan w:val="16"/>
            <w:tcBorders>
              <w:top w:val="single" w:sz="4" w:space="0" w:color="000000"/>
              <w:left w:val="single" w:sz="4" w:space="0" w:color="000000"/>
              <w:bottom w:val="single" w:sz="4" w:space="0" w:color="000000"/>
            </w:tcBorders>
            <w:shd w:val="clear" w:color="auto" w:fill="B6DDE8"/>
            <w:vAlign w:val="center"/>
          </w:tcPr>
          <w:p w14:paraId="76D1BF3D" w14:textId="77777777" w:rsidR="009A014E" w:rsidRPr="00FD7843" w:rsidRDefault="009A014E" w:rsidP="00D5399D">
            <w:pPr>
              <w:pStyle w:val="TableParagraph"/>
              <w:spacing w:after="0" w:line="240" w:lineRule="auto"/>
              <w:ind w:left="103" w:right="361"/>
              <w:jc w:val="center"/>
              <w:rPr>
                <w:rFonts w:ascii="Arial Narrow" w:hAnsi="Arial Narrow" w:cs="Arial Narrow"/>
                <w:sz w:val="22"/>
                <w:szCs w:val="22"/>
              </w:rPr>
            </w:pPr>
            <w:r w:rsidRPr="00FD7843">
              <w:rPr>
                <w:rFonts w:ascii="Arial Narrow" w:hAnsi="Arial Narrow" w:cs="Arial Narrow"/>
                <w:b/>
                <w:bCs/>
                <w:w w:val="85"/>
                <w:sz w:val="22"/>
                <w:szCs w:val="22"/>
              </w:rPr>
              <w:lastRenderedPageBreak/>
              <w:t>Cel</w:t>
            </w:r>
            <w:r w:rsidRPr="00FD7843">
              <w:rPr>
                <w:rFonts w:ascii="Arial Narrow" w:hAnsi="Arial Narrow" w:cs="Arial Narrow"/>
                <w:b/>
                <w:bCs/>
                <w:spacing w:val="-27"/>
                <w:w w:val="85"/>
                <w:sz w:val="22"/>
                <w:szCs w:val="22"/>
              </w:rPr>
              <w:t xml:space="preserve"> </w:t>
            </w:r>
            <w:r w:rsidRPr="00FD7843">
              <w:rPr>
                <w:rFonts w:ascii="Arial Narrow" w:hAnsi="Arial Narrow" w:cs="Arial Narrow"/>
                <w:b/>
                <w:bCs/>
                <w:w w:val="85"/>
                <w:sz w:val="22"/>
                <w:szCs w:val="22"/>
              </w:rPr>
              <w:t>szczegółowy</w:t>
            </w:r>
            <w:r w:rsidRPr="00FD7843">
              <w:rPr>
                <w:rFonts w:ascii="Arial Narrow" w:hAnsi="Arial Narrow" w:cs="Arial Narrow"/>
                <w:b/>
                <w:bCs/>
                <w:spacing w:val="-27"/>
                <w:w w:val="85"/>
                <w:sz w:val="22"/>
                <w:szCs w:val="22"/>
              </w:rPr>
              <w:t xml:space="preserve"> </w:t>
            </w:r>
            <w:r w:rsidRPr="00FD7843">
              <w:rPr>
                <w:rFonts w:ascii="Arial Narrow" w:hAnsi="Arial Narrow" w:cs="Arial Narrow"/>
                <w:b/>
                <w:bCs/>
                <w:w w:val="85"/>
                <w:sz w:val="22"/>
                <w:szCs w:val="22"/>
              </w:rPr>
              <w:t>1.2</w:t>
            </w:r>
            <w:r w:rsidRPr="00FD7843">
              <w:rPr>
                <w:rFonts w:ascii="Arial Narrow" w:hAnsi="Arial Narrow" w:cs="Arial Narrow"/>
                <w:b/>
                <w:bCs/>
                <w:spacing w:val="-6"/>
                <w:w w:val="85"/>
                <w:sz w:val="22"/>
                <w:szCs w:val="22"/>
              </w:rPr>
              <w:t xml:space="preserve"> </w:t>
            </w:r>
            <w:r w:rsidRPr="00FD7843">
              <w:rPr>
                <w:rFonts w:ascii="Arial Narrow" w:hAnsi="Arial Narrow" w:cs="Arial Narrow"/>
                <w:w w:val="85"/>
                <w:sz w:val="22"/>
                <w:szCs w:val="22"/>
              </w:rPr>
              <w:t>Promocja</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i</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wsparcie</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przedsiębiorczości</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na</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obszarze</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LGD</w:t>
            </w:r>
            <w:r w:rsidRPr="00FD7843">
              <w:rPr>
                <w:rFonts w:ascii="Arial Narrow" w:hAnsi="Arial Narrow" w:cs="Arial Narrow"/>
                <w:spacing w:val="-28"/>
                <w:w w:val="85"/>
                <w:sz w:val="22"/>
                <w:szCs w:val="22"/>
              </w:rPr>
              <w:t xml:space="preserve"> </w:t>
            </w:r>
            <w:r w:rsidRPr="00FD7843">
              <w:rPr>
                <w:rFonts w:ascii="Arial Narrow" w:hAnsi="Arial Narrow" w:cs="Arial Narrow"/>
                <w:w w:val="85"/>
                <w:sz w:val="22"/>
                <w:szCs w:val="22"/>
              </w:rPr>
              <w:t>„Podkowa”</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do</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2023r.</w:t>
            </w:r>
          </w:p>
        </w:tc>
        <w:tc>
          <w:tcPr>
            <w:tcW w:w="836" w:type="dxa"/>
            <w:gridSpan w:val="2"/>
            <w:tcBorders>
              <w:top w:val="single" w:sz="4" w:space="0" w:color="000000"/>
              <w:left w:val="single" w:sz="4" w:space="0" w:color="000000"/>
              <w:bottom w:val="single" w:sz="4" w:space="0" w:color="000000"/>
            </w:tcBorders>
            <w:shd w:val="clear" w:color="auto" w:fill="B6DDE8"/>
            <w:vAlign w:val="center"/>
          </w:tcPr>
          <w:p w14:paraId="67A278E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14:paraId="5F050591"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1A78AC" w14:paraId="376A3F1F" w14:textId="77777777" w:rsidTr="00EF1880">
        <w:trPr>
          <w:gridAfter w:val="1"/>
          <w:wAfter w:w="30" w:type="dxa"/>
          <w:cantSplit/>
          <w:trHeight w:val="915"/>
        </w:trPr>
        <w:tc>
          <w:tcPr>
            <w:tcW w:w="973" w:type="dxa"/>
            <w:vMerge w:val="restart"/>
            <w:tcBorders>
              <w:top w:val="single" w:sz="4" w:space="0" w:color="000000"/>
              <w:left w:val="single" w:sz="4" w:space="0" w:color="000000"/>
              <w:bottom w:val="single" w:sz="4" w:space="0" w:color="000000"/>
            </w:tcBorders>
            <w:shd w:val="clear" w:color="auto" w:fill="DAEEF3"/>
            <w:vAlign w:val="center"/>
          </w:tcPr>
          <w:p w14:paraId="23C5E511" w14:textId="77777777" w:rsidR="009A014E" w:rsidRPr="00FD7843" w:rsidRDefault="009A014E" w:rsidP="00D5399D">
            <w:pPr>
              <w:pStyle w:val="TableParagraph"/>
              <w:spacing w:after="0" w:line="240" w:lineRule="auto"/>
              <w:ind w:left="103" w:right="96"/>
              <w:jc w:val="center"/>
              <w:rPr>
                <w:rFonts w:ascii="Arial Narrow" w:hAnsi="Arial Narrow" w:cs="Arial Narrow"/>
                <w:w w:val="80"/>
                <w:sz w:val="22"/>
                <w:szCs w:val="22"/>
              </w:rPr>
            </w:pPr>
            <w:r w:rsidRPr="00FD7843">
              <w:rPr>
                <w:rFonts w:ascii="Arial Narrow" w:hAnsi="Arial Narrow" w:cs="Arial Narrow"/>
                <w:w w:val="90"/>
                <w:sz w:val="22"/>
                <w:szCs w:val="22"/>
              </w:rPr>
              <w:t>1.2.1</w:t>
            </w:r>
          </w:p>
          <w:p w14:paraId="79F17ECF" w14:textId="77777777" w:rsidR="009A014E" w:rsidRPr="00FD7843" w:rsidRDefault="009A014E" w:rsidP="00D5399D">
            <w:pPr>
              <w:pStyle w:val="TableParagraph"/>
              <w:spacing w:after="0" w:line="240" w:lineRule="auto"/>
              <w:ind w:left="103" w:right="96"/>
              <w:jc w:val="center"/>
              <w:rPr>
                <w:rFonts w:ascii="Arial Narrow" w:hAnsi="Arial Narrow" w:cs="Arial Narrow"/>
                <w:sz w:val="22"/>
                <w:szCs w:val="22"/>
              </w:rPr>
            </w:pPr>
            <w:r w:rsidRPr="00FD7843">
              <w:rPr>
                <w:rFonts w:ascii="Arial Narrow" w:hAnsi="Arial Narrow" w:cs="Arial Narrow"/>
                <w:w w:val="80"/>
                <w:sz w:val="22"/>
                <w:szCs w:val="22"/>
              </w:rPr>
              <w:t xml:space="preserve">Tworzenie </w:t>
            </w:r>
            <w:proofErr w:type="spellStart"/>
            <w:r w:rsidRPr="00FD7843">
              <w:rPr>
                <w:rFonts w:ascii="Arial Narrow" w:hAnsi="Arial Narrow" w:cs="Arial Narrow"/>
                <w:w w:val="80"/>
                <w:sz w:val="22"/>
                <w:szCs w:val="22"/>
              </w:rPr>
              <w:t>inkubatoró</w:t>
            </w:r>
            <w:proofErr w:type="spellEnd"/>
            <w:r w:rsidRPr="00FD7843">
              <w:rPr>
                <w:rFonts w:ascii="Arial Narrow" w:hAnsi="Arial Narrow" w:cs="Arial Narrow"/>
                <w:w w:val="80"/>
                <w:sz w:val="22"/>
                <w:szCs w:val="22"/>
              </w:rPr>
              <w:t xml:space="preserve"> </w:t>
            </w:r>
            <w:r w:rsidRPr="00FD7843">
              <w:rPr>
                <w:rFonts w:ascii="Arial Narrow" w:hAnsi="Arial Narrow" w:cs="Arial Narrow"/>
                <w:w w:val="90"/>
                <w:sz w:val="22"/>
                <w:szCs w:val="22"/>
              </w:rPr>
              <w:t xml:space="preserve">w </w:t>
            </w:r>
            <w:proofErr w:type="spellStart"/>
            <w:r w:rsidRPr="00FD7843">
              <w:rPr>
                <w:rFonts w:ascii="Arial Narrow" w:hAnsi="Arial Narrow" w:cs="Arial Narrow"/>
                <w:w w:val="80"/>
                <w:sz w:val="22"/>
                <w:szCs w:val="22"/>
              </w:rPr>
              <w:t>przetwórst</w:t>
            </w:r>
            <w:proofErr w:type="spellEnd"/>
            <w:r w:rsidRPr="00FD7843">
              <w:rPr>
                <w:rFonts w:ascii="Arial Narrow" w:hAnsi="Arial Narrow" w:cs="Arial Narrow"/>
                <w:w w:val="80"/>
                <w:sz w:val="22"/>
                <w:szCs w:val="22"/>
              </w:rPr>
              <w:t xml:space="preserve"> </w:t>
            </w:r>
            <w:proofErr w:type="spellStart"/>
            <w:r w:rsidRPr="00FD7843">
              <w:rPr>
                <w:rFonts w:ascii="Arial Narrow" w:hAnsi="Arial Narrow" w:cs="Arial Narrow"/>
                <w:w w:val="90"/>
                <w:sz w:val="22"/>
                <w:szCs w:val="22"/>
              </w:rPr>
              <w:t>wa</w:t>
            </w:r>
            <w:proofErr w:type="spellEnd"/>
            <w:r w:rsidRPr="00FD7843">
              <w:rPr>
                <w:rFonts w:ascii="Arial Narrow" w:hAnsi="Arial Narrow" w:cs="Arial Narrow"/>
                <w:w w:val="90"/>
                <w:sz w:val="22"/>
                <w:szCs w:val="22"/>
              </w:rPr>
              <w:t xml:space="preserve"> </w:t>
            </w:r>
            <w:r w:rsidRPr="00FD7843">
              <w:rPr>
                <w:rFonts w:ascii="Arial Narrow" w:hAnsi="Arial Narrow" w:cs="Arial Narrow"/>
                <w:w w:val="85"/>
                <w:sz w:val="22"/>
                <w:szCs w:val="22"/>
              </w:rPr>
              <w:t>lokalnego</w:t>
            </w:r>
          </w:p>
          <w:p w14:paraId="409ACFE6" w14:textId="77777777" w:rsidR="009A014E" w:rsidRPr="00FD7843" w:rsidRDefault="009A014E" w:rsidP="00D5399D">
            <w:pPr>
              <w:spacing w:after="0" w:line="240" w:lineRule="auto"/>
              <w:ind w:left="103" w:right="131"/>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vAlign w:val="center"/>
          </w:tcPr>
          <w:p w14:paraId="0E267869" w14:textId="77777777" w:rsidR="009A014E" w:rsidRPr="00FD7843" w:rsidRDefault="009A014E" w:rsidP="00D5399D">
            <w:pPr>
              <w:autoSpaceDE w:val="0"/>
              <w:spacing w:after="0" w:line="240" w:lineRule="auto"/>
              <w:jc w:val="center"/>
              <w:rPr>
                <w:rFonts w:ascii="Arial Narrow" w:hAnsi="Arial Narrow" w:cs="Arial Narrow"/>
                <w:sz w:val="22"/>
                <w:szCs w:val="22"/>
              </w:rPr>
            </w:pPr>
            <w:r w:rsidRPr="00FD7843">
              <w:rPr>
                <w:rFonts w:ascii="Arial Narrow" w:hAnsi="Arial Narrow" w:cs="Arial Narrow"/>
                <w:w w:val="90"/>
                <w:sz w:val="22"/>
                <w:szCs w:val="22"/>
              </w:rPr>
              <w:t xml:space="preserve">Liczba centrów </w:t>
            </w:r>
            <w:r w:rsidRPr="00FD7843">
              <w:rPr>
                <w:rFonts w:ascii="Arial Narrow" w:hAnsi="Arial Narrow" w:cs="Arial Narrow"/>
                <w:w w:val="80"/>
                <w:sz w:val="22"/>
                <w:szCs w:val="22"/>
              </w:rPr>
              <w:t>przetwórstw</w:t>
            </w:r>
            <w:r w:rsidRPr="00FD7843">
              <w:rPr>
                <w:rFonts w:ascii="Arial Narrow" w:hAnsi="Arial Narrow" w:cs="Arial Narrow"/>
                <w:w w:val="85"/>
                <w:sz w:val="22"/>
                <w:szCs w:val="22"/>
              </w:rPr>
              <w:t>a</w:t>
            </w:r>
            <w:r w:rsidRPr="00FD7843">
              <w:rPr>
                <w:rFonts w:ascii="Arial Narrow" w:hAnsi="Arial Narrow" w:cs="Arial Narrow"/>
                <w:spacing w:val="-35"/>
                <w:w w:val="85"/>
                <w:sz w:val="22"/>
                <w:szCs w:val="22"/>
              </w:rPr>
              <w:t xml:space="preserve"> </w:t>
            </w:r>
            <w:r w:rsidRPr="00FD7843">
              <w:rPr>
                <w:rFonts w:ascii="Arial Narrow" w:hAnsi="Arial Narrow" w:cs="Arial Narrow"/>
                <w:w w:val="85"/>
                <w:sz w:val="22"/>
                <w:szCs w:val="22"/>
              </w:rPr>
              <w:t>lokalnego</w:t>
            </w:r>
          </w:p>
        </w:tc>
        <w:tc>
          <w:tcPr>
            <w:tcW w:w="725" w:type="dxa"/>
            <w:tcBorders>
              <w:top w:val="single" w:sz="4" w:space="0" w:color="000000"/>
              <w:left w:val="single" w:sz="4" w:space="0" w:color="000000"/>
              <w:bottom w:val="single" w:sz="4" w:space="0" w:color="000000"/>
            </w:tcBorders>
            <w:vAlign w:val="center"/>
          </w:tcPr>
          <w:p w14:paraId="74E5FD0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693" w:type="dxa"/>
            <w:tcBorders>
              <w:top w:val="single" w:sz="4" w:space="0" w:color="000000"/>
              <w:left w:val="single" w:sz="4" w:space="0" w:color="000000"/>
              <w:bottom w:val="single" w:sz="4" w:space="0" w:color="000000"/>
            </w:tcBorders>
            <w:vAlign w:val="center"/>
          </w:tcPr>
          <w:p w14:paraId="3629E2AB"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vAlign w:val="center"/>
          </w:tcPr>
          <w:p w14:paraId="7FE99934" w14:textId="56A80B32"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4</w:t>
            </w:r>
            <w:r w:rsidR="00475320" w:rsidRPr="001A78AC">
              <w:rPr>
                <w:rFonts w:ascii="Arial Narrow" w:hAnsi="Arial Narrow" w:cs="Arial Narrow"/>
                <w:sz w:val="22"/>
                <w:szCs w:val="22"/>
              </w:rPr>
              <w:t>12 128,12</w:t>
            </w:r>
            <w:r w:rsidR="0007156E" w:rsidRPr="001A78AC">
              <w:rPr>
                <w:rFonts w:ascii="Arial Narrow" w:hAnsi="Arial Narrow" w:cs="Arial Narrow"/>
                <w:sz w:val="22"/>
                <w:szCs w:val="22"/>
              </w:rPr>
              <w:t xml:space="preserve"> PLN</w:t>
            </w:r>
            <w:r w:rsidR="00FD788E" w:rsidRPr="001A78AC">
              <w:rPr>
                <w:rFonts w:ascii="Arial Narrow" w:hAnsi="Arial Narrow" w:cs="Arial Narrow"/>
                <w:sz w:val="22"/>
                <w:szCs w:val="22"/>
              </w:rPr>
              <w:t xml:space="preserve"> </w:t>
            </w:r>
            <w:r w:rsidR="0007156E" w:rsidRPr="001A78AC">
              <w:rPr>
                <w:rFonts w:ascii="Arial Narrow" w:hAnsi="Arial Narrow" w:cs="Arial Narrow"/>
                <w:sz w:val="22"/>
                <w:szCs w:val="22"/>
              </w:rPr>
              <w:t>/</w:t>
            </w:r>
            <w:r w:rsidR="0063732E" w:rsidRPr="001A78AC">
              <w:rPr>
                <w:rFonts w:ascii="Arial Narrow" w:hAnsi="Arial Narrow" w:cs="Arial Narrow"/>
                <w:sz w:val="22"/>
                <w:szCs w:val="22"/>
              </w:rPr>
              <w:t xml:space="preserve"> </w:t>
            </w:r>
            <w:r w:rsidR="00475320" w:rsidRPr="001A78AC">
              <w:rPr>
                <w:rFonts w:ascii="Arial Narrow" w:hAnsi="Arial Narrow" w:cs="Arial Narrow"/>
                <w:sz w:val="22"/>
                <w:szCs w:val="22"/>
              </w:rPr>
              <w:t>103 032,03</w:t>
            </w:r>
            <w:r w:rsidR="0063732E" w:rsidRPr="001A78AC">
              <w:rPr>
                <w:rFonts w:ascii="Arial Narrow" w:hAnsi="Arial Narrow" w:cs="Arial Narrow"/>
                <w:sz w:val="22"/>
                <w:szCs w:val="22"/>
              </w:rPr>
              <w:t xml:space="preserve"> EUR</w:t>
            </w:r>
          </w:p>
        </w:tc>
        <w:tc>
          <w:tcPr>
            <w:tcW w:w="599" w:type="dxa"/>
            <w:tcBorders>
              <w:top w:val="single" w:sz="4" w:space="0" w:color="000000"/>
              <w:left w:val="single" w:sz="4" w:space="0" w:color="000000"/>
              <w:bottom w:val="single" w:sz="4" w:space="0" w:color="000000"/>
            </w:tcBorders>
            <w:vAlign w:val="center"/>
          </w:tcPr>
          <w:p w14:paraId="3FA74CFD"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10414B5F"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33F53D9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6248F85D"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46CE333"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0054E616"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540B833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w:t>
            </w:r>
          </w:p>
        </w:tc>
        <w:tc>
          <w:tcPr>
            <w:tcW w:w="1558" w:type="dxa"/>
            <w:tcBorders>
              <w:top w:val="single" w:sz="4" w:space="0" w:color="000000"/>
              <w:left w:val="single" w:sz="4" w:space="0" w:color="000000"/>
              <w:bottom w:val="single" w:sz="4" w:space="0" w:color="000000"/>
            </w:tcBorders>
            <w:vAlign w:val="center"/>
          </w:tcPr>
          <w:p w14:paraId="58B537FC" w14:textId="6FBAC005" w:rsidR="009A014E" w:rsidRPr="001A78AC" w:rsidRDefault="00475320"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412 128,12 PLN / 103 032,03 EUR</w:t>
            </w:r>
          </w:p>
        </w:tc>
        <w:tc>
          <w:tcPr>
            <w:tcW w:w="836" w:type="dxa"/>
            <w:gridSpan w:val="2"/>
            <w:vMerge w:val="restart"/>
            <w:tcBorders>
              <w:top w:val="single" w:sz="4" w:space="0" w:color="000000"/>
              <w:left w:val="single" w:sz="4" w:space="0" w:color="000000"/>
              <w:bottom w:val="single" w:sz="4" w:space="0" w:color="000000"/>
            </w:tcBorders>
            <w:vAlign w:val="center"/>
          </w:tcPr>
          <w:p w14:paraId="3B319B75"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PROW</w:t>
            </w: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7925BA55" w14:textId="77777777" w:rsidR="009A014E" w:rsidRPr="001A78AC" w:rsidRDefault="009A014E" w:rsidP="00D5399D">
            <w:pPr>
              <w:spacing w:after="0" w:line="240" w:lineRule="auto"/>
              <w:jc w:val="center"/>
              <w:rPr>
                <w:rFonts w:ascii="Arial Narrow" w:hAnsi="Arial Narrow"/>
                <w:sz w:val="22"/>
                <w:szCs w:val="22"/>
              </w:rPr>
            </w:pPr>
            <w:r w:rsidRPr="001A78AC">
              <w:rPr>
                <w:rFonts w:ascii="Arial Narrow" w:hAnsi="Arial Narrow" w:cs="Arial Narrow"/>
                <w:sz w:val="22"/>
                <w:szCs w:val="22"/>
              </w:rPr>
              <w:t>Realizacja LSR</w:t>
            </w:r>
          </w:p>
        </w:tc>
      </w:tr>
      <w:tr w:rsidR="009A014E" w:rsidRPr="001A78AC" w14:paraId="4C307425" w14:textId="77777777" w:rsidTr="00EF1880">
        <w:trPr>
          <w:gridAfter w:val="1"/>
          <w:wAfter w:w="30" w:type="dxa"/>
          <w:cantSplit/>
          <w:trHeight w:val="552"/>
        </w:trPr>
        <w:tc>
          <w:tcPr>
            <w:tcW w:w="973" w:type="dxa"/>
            <w:vMerge/>
            <w:tcBorders>
              <w:top w:val="single" w:sz="4" w:space="0" w:color="000000"/>
              <w:left w:val="single" w:sz="4" w:space="0" w:color="000000"/>
              <w:bottom w:val="single" w:sz="4" w:space="0" w:color="000000"/>
            </w:tcBorders>
            <w:shd w:val="clear" w:color="auto" w:fill="DAEEF3"/>
            <w:vAlign w:val="center"/>
          </w:tcPr>
          <w:p w14:paraId="0204660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4" w:type="dxa"/>
            <w:tcBorders>
              <w:top w:val="single" w:sz="4" w:space="0" w:color="000000"/>
              <w:left w:val="single" w:sz="4" w:space="0" w:color="000000"/>
              <w:bottom w:val="single" w:sz="4" w:space="0" w:color="000000"/>
            </w:tcBorders>
            <w:vAlign w:val="center"/>
          </w:tcPr>
          <w:p w14:paraId="7DC9CA6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usług świadczonych przez inkubatory</w:t>
            </w:r>
          </w:p>
        </w:tc>
        <w:tc>
          <w:tcPr>
            <w:tcW w:w="725" w:type="dxa"/>
            <w:tcBorders>
              <w:top w:val="single" w:sz="4" w:space="0" w:color="000000"/>
              <w:left w:val="single" w:sz="4" w:space="0" w:color="000000"/>
              <w:bottom w:val="single" w:sz="4" w:space="0" w:color="000000"/>
            </w:tcBorders>
            <w:vAlign w:val="center"/>
          </w:tcPr>
          <w:p w14:paraId="4166479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693" w:type="dxa"/>
            <w:tcBorders>
              <w:top w:val="single" w:sz="4" w:space="0" w:color="000000"/>
              <w:left w:val="single" w:sz="4" w:space="0" w:color="000000"/>
              <w:bottom w:val="single" w:sz="4" w:space="0" w:color="000000"/>
            </w:tcBorders>
            <w:vAlign w:val="center"/>
          </w:tcPr>
          <w:p w14:paraId="0BD5D7A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581" w:type="dxa"/>
            <w:gridSpan w:val="3"/>
            <w:tcBorders>
              <w:top w:val="single" w:sz="4" w:space="0" w:color="000000"/>
              <w:left w:val="single" w:sz="4" w:space="0" w:color="000000"/>
              <w:bottom w:val="single" w:sz="4" w:space="0" w:color="000000"/>
            </w:tcBorders>
            <w:vAlign w:val="center"/>
          </w:tcPr>
          <w:p w14:paraId="25BF136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2E5872A5"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1232F312"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47A3A5D2"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6C1D508A"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BA7A383"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2938A94A"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7DC3476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w:t>
            </w:r>
          </w:p>
        </w:tc>
        <w:tc>
          <w:tcPr>
            <w:tcW w:w="1558" w:type="dxa"/>
            <w:tcBorders>
              <w:top w:val="single" w:sz="4" w:space="0" w:color="000000"/>
              <w:left w:val="single" w:sz="4" w:space="0" w:color="000000"/>
              <w:bottom w:val="single" w:sz="4" w:space="0" w:color="000000"/>
            </w:tcBorders>
            <w:vAlign w:val="center"/>
          </w:tcPr>
          <w:p w14:paraId="4797649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836" w:type="dxa"/>
            <w:gridSpan w:val="2"/>
            <w:vMerge/>
            <w:tcBorders>
              <w:top w:val="single" w:sz="4" w:space="0" w:color="000000"/>
              <w:left w:val="single" w:sz="4" w:space="0" w:color="000000"/>
              <w:bottom w:val="single" w:sz="4" w:space="0" w:color="000000"/>
            </w:tcBorders>
            <w:vAlign w:val="center"/>
          </w:tcPr>
          <w:p w14:paraId="15FA6F17"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4384795B" w14:textId="77777777" w:rsidR="009A014E" w:rsidRPr="001A78AC" w:rsidRDefault="009A014E" w:rsidP="00D5399D">
            <w:pPr>
              <w:spacing w:after="0" w:line="240" w:lineRule="auto"/>
              <w:jc w:val="center"/>
              <w:rPr>
                <w:rFonts w:ascii="Arial Narrow" w:hAnsi="Arial Narrow"/>
                <w:sz w:val="22"/>
                <w:szCs w:val="22"/>
              </w:rPr>
            </w:pPr>
            <w:r w:rsidRPr="001A78AC">
              <w:rPr>
                <w:rFonts w:ascii="Arial Narrow" w:hAnsi="Arial Narrow" w:cs="Arial Narrow"/>
                <w:sz w:val="22"/>
                <w:szCs w:val="22"/>
              </w:rPr>
              <w:t>Realizacja LSR</w:t>
            </w:r>
          </w:p>
        </w:tc>
      </w:tr>
      <w:tr w:rsidR="009A014E" w:rsidRPr="001A78AC" w14:paraId="77C3FE9E"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79E4925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cel szczegółowy 1.2</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50CF312E"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379E8B40" w14:textId="53770B5B" w:rsidR="009A014E" w:rsidRPr="001A78AC" w:rsidRDefault="00475320"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412 128,12 PLN / 103 032,03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5850F269"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vAlign w:val="center"/>
          </w:tcPr>
          <w:p w14:paraId="34709005"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5D51DC8B"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vAlign w:val="center"/>
          </w:tcPr>
          <w:p w14:paraId="28869A56"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887" w:type="dxa"/>
            <w:tcBorders>
              <w:top w:val="single" w:sz="4" w:space="0" w:color="000000"/>
              <w:left w:val="single" w:sz="4" w:space="0" w:color="000000"/>
              <w:bottom w:val="single" w:sz="4" w:space="0" w:color="000000"/>
            </w:tcBorders>
            <w:shd w:val="clear" w:color="auto" w:fill="A6A6A6"/>
            <w:vAlign w:val="center"/>
          </w:tcPr>
          <w:p w14:paraId="4EDBA6EA"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vAlign w:val="center"/>
          </w:tcPr>
          <w:p w14:paraId="5B9F3865" w14:textId="02E11753" w:rsidR="009A014E" w:rsidRPr="001A78AC" w:rsidRDefault="00475320"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412 128,12 PLN / 103 032,03 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06436F49"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410E8E8"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r w:rsidR="009A014E" w:rsidRPr="001A78AC" w14:paraId="3472D31A"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350BFAA5"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b/>
                <w:w w:val="85"/>
                <w:sz w:val="22"/>
                <w:szCs w:val="22"/>
              </w:rPr>
              <w:t>Wskaźnik</w:t>
            </w:r>
            <w:r w:rsidRPr="00FD7843">
              <w:rPr>
                <w:rFonts w:ascii="Arial Narrow" w:hAnsi="Arial Narrow" w:cs="Arial Narrow"/>
                <w:b/>
                <w:spacing w:val="-35"/>
                <w:w w:val="85"/>
                <w:sz w:val="22"/>
                <w:szCs w:val="22"/>
              </w:rPr>
              <w:t xml:space="preserve"> </w:t>
            </w:r>
            <w:r w:rsidRPr="00FD7843">
              <w:rPr>
                <w:rFonts w:ascii="Arial Narrow" w:hAnsi="Arial Narrow" w:cs="Arial Narrow"/>
                <w:b/>
                <w:w w:val="85"/>
                <w:sz w:val="22"/>
                <w:szCs w:val="22"/>
              </w:rPr>
              <w:t>rezultatu</w:t>
            </w:r>
            <w:r w:rsidRPr="00FD7843">
              <w:rPr>
                <w:rFonts w:ascii="Arial Narrow" w:hAnsi="Arial Narrow" w:cs="Arial Narrow"/>
                <w:b/>
                <w:spacing w:val="-37"/>
                <w:w w:val="85"/>
                <w:sz w:val="22"/>
                <w:szCs w:val="22"/>
              </w:rPr>
              <w:t xml:space="preserve"> </w:t>
            </w:r>
            <w:r w:rsidRPr="00FD7843">
              <w:rPr>
                <w:rFonts w:ascii="Arial Narrow" w:hAnsi="Arial Narrow" w:cs="Arial Narrow"/>
                <w:b/>
                <w:w w:val="85"/>
                <w:sz w:val="22"/>
                <w:szCs w:val="22"/>
              </w:rPr>
              <w:t>1.2</w:t>
            </w:r>
          </w:p>
        </w:tc>
        <w:tc>
          <w:tcPr>
            <w:tcW w:w="725" w:type="dxa"/>
            <w:tcBorders>
              <w:top w:val="single" w:sz="4" w:space="0" w:color="000000"/>
              <w:left w:val="single" w:sz="4" w:space="0" w:color="000000"/>
              <w:bottom w:val="single" w:sz="4" w:space="0" w:color="000000"/>
            </w:tcBorders>
            <w:vAlign w:val="center"/>
          </w:tcPr>
          <w:p w14:paraId="279B608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727" w:type="dxa"/>
            <w:gridSpan w:val="3"/>
            <w:tcBorders>
              <w:top w:val="single" w:sz="4" w:space="0" w:color="000000"/>
              <w:left w:val="single" w:sz="4" w:space="0" w:color="000000"/>
              <w:bottom w:val="single" w:sz="4" w:space="0" w:color="000000"/>
            </w:tcBorders>
            <w:vAlign w:val="center"/>
          </w:tcPr>
          <w:p w14:paraId="0ED34462"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47" w:type="dxa"/>
            <w:tcBorders>
              <w:top w:val="single" w:sz="4" w:space="0" w:color="000000"/>
              <w:left w:val="single" w:sz="4" w:space="0" w:color="000000"/>
              <w:bottom w:val="single" w:sz="4" w:space="0" w:color="000000"/>
            </w:tcBorders>
            <w:vAlign w:val="center"/>
          </w:tcPr>
          <w:p w14:paraId="59F32A8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599" w:type="dxa"/>
            <w:tcBorders>
              <w:top w:val="single" w:sz="4" w:space="0" w:color="000000"/>
              <w:left w:val="single" w:sz="4" w:space="0" w:color="000000"/>
              <w:bottom w:val="single" w:sz="4" w:space="0" w:color="000000"/>
            </w:tcBorders>
            <w:vAlign w:val="center"/>
          </w:tcPr>
          <w:p w14:paraId="60B48A50"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535" w:type="dxa"/>
            <w:tcBorders>
              <w:top w:val="single" w:sz="4" w:space="0" w:color="000000"/>
              <w:left w:val="single" w:sz="4" w:space="0" w:color="000000"/>
              <w:bottom w:val="single" w:sz="4" w:space="0" w:color="000000"/>
            </w:tcBorders>
            <w:vAlign w:val="center"/>
          </w:tcPr>
          <w:p w14:paraId="092AFB27"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vAlign w:val="center"/>
          </w:tcPr>
          <w:p w14:paraId="50F1C3B6"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682" w:type="dxa"/>
            <w:tcBorders>
              <w:top w:val="single" w:sz="4" w:space="0" w:color="000000"/>
              <w:left w:val="single" w:sz="4" w:space="0" w:color="000000"/>
              <w:bottom w:val="single" w:sz="4" w:space="0" w:color="000000"/>
            </w:tcBorders>
            <w:vAlign w:val="center"/>
          </w:tcPr>
          <w:p w14:paraId="65EDEDF6"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73CEF631"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vAlign w:val="center"/>
          </w:tcPr>
          <w:p w14:paraId="65C7B15B"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887" w:type="dxa"/>
            <w:tcBorders>
              <w:top w:val="single" w:sz="4" w:space="0" w:color="000000"/>
              <w:left w:val="single" w:sz="4" w:space="0" w:color="000000"/>
              <w:bottom w:val="single" w:sz="4" w:space="0" w:color="000000"/>
            </w:tcBorders>
            <w:vAlign w:val="center"/>
          </w:tcPr>
          <w:p w14:paraId="38EBDE21"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vAlign w:val="center"/>
          </w:tcPr>
          <w:p w14:paraId="4BB56B4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836" w:type="dxa"/>
            <w:gridSpan w:val="2"/>
            <w:tcBorders>
              <w:top w:val="single" w:sz="4" w:space="0" w:color="000000"/>
              <w:left w:val="single" w:sz="4" w:space="0" w:color="000000"/>
              <w:bottom w:val="single" w:sz="4" w:space="0" w:color="000000"/>
            </w:tcBorders>
            <w:vAlign w:val="center"/>
          </w:tcPr>
          <w:p w14:paraId="09E28EF1"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539273D7"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r w:rsidR="009A014E" w:rsidRPr="001A78AC" w14:paraId="3EEA20C6"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341957AD"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t xml:space="preserve">Liczba podmiotów korzystających z infrastruktury służącej </w:t>
            </w:r>
            <w:r w:rsidRPr="00FD7843">
              <w:rPr>
                <w:rFonts w:ascii="Arial Narrow" w:hAnsi="Arial Narrow" w:cs="Arial Narrow"/>
                <w:w w:val="80"/>
                <w:sz w:val="22"/>
                <w:szCs w:val="22"/>
              </w:rPr>
              <w:t xml:space="preserve">przetwarzaniu produktów </w:t>
            </w:r>
            <w:r w:rsidRPr="00FD7843">
              <w:rPr>
                <w:rFonts w:ascii="Arial Narrow" w:hAnsi="Arial Narrow" w:cs="Arial Narrow"/>
                <w:w w:val="90"/>
                <w:sz w:val="22"/>
                <w:szCs w:val="22"/>
              </w:rPr>
              <w:t>rolnych</w:t>
            </w:r>
          </w:p>
        </w:tc>
        <w:tc>
          <w:tcPr>
            <w:tcW w:w="725" w:type="dxa"/>
            <w:tcBorders>
              <w:top w:val="single" w:sz="4" w:space="0" w:color="000000"/>
              <w:left w:val="single" w:sz="4" w:space="0" w:color="000000"/>
              <w:bottom w:val="single" w:sz="4" w:space="0" w:color="000000"/>
            </w:tcBorders>
            <w:vAlign w:val="center"/>
          </w:tcPr>
          <w:p w14:paraId="4B45496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w:t>
            </w:r>
          </w:p>
        </w:tc>
        <w:tc>
          <w:tcPr>
            <w:tcW w:w="727" w:type="dxa"/>
            <w:gridSpan w:val="3"/>
            <w:tcBorders>
              <w:top w:val="single" w:sz="4" w:space="0" w:color="000000"/>
              <w:left w:val="single" w:sz="4" w:space="0" w:color="000000"/>
              <w:bottom w:val="single" w:sz="4" w:space="0" w:color="000000"/>
            </w:tcBorders>
            <w:vAlign w:val="center"/>
          </w:tcPr>
          <w:p w14:paraId="3C1E1883"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547" w:type="dxa"/>
            <w:tcBorders>
              <w:top w:val="single" w:sz="4" w:space="0" w:color="000000"/>
              <w:left w:val="single" w:sz="4" w:space="0" w:color="000000"/>
              <w:bottom w:val="single" w:sz="4" w:space="0" w:color="000000"/>
            </w:tcBorders>
            <w:vAlign w:val="center"/>
          </w:tcPr>
          <w:p w14:paraId="699F2B7C" w14:textId="498A8884" w:rsidR="009A014E" w:rsidRPr="001A78AC" w:rsidRDefault="00475320"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412 128,12 PLN / 103 032,03 EUR</w:t>
            </w:r>
          </w:p>
        </w:tc>
        <w:tc>
          <w:tcPr>
            <w:tcW w:w="599" w:type="dxa"/>
            <w:tcBorders>
              <w:top w:val="single" w:sz="4" w:space="0" w:color="000000"/>
              <w:left w:val="single" w:sz="4" w:space="0" w:color="000000"/>
              <w:bottom w:val="single" w:sz="4" w:space="0" w:color="000000"/>
            </w:tcBorders>
            <w:vAlign w:val="center"/>
          </w:tcPr>
          <w:p w14:paraId="1A54225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28B64BD5"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7487F741"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1F25606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7EFA5D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3FB9BD7C"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53A7277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w:t>
            </w:r>
          </w:p>
        </w:tc>
        <w:tc>
          <w:tcPr>
            <w:tcW w:w="1558" w:type="dxa"/>
            <w:tcBorders>
              <w:top w:val="single" w:sz="4" w:space="0" w:color="000000"/>
              <w:left w:val="single" w:sz="4" w:space="0" w:color="000000"/>
              <w:bottom w:val="single" w:sz="4" w:space="0" w:color="000000"/>
            </w:tcBorders>
            <w:vAlign w:val="center"/>
          </w:tcPr>
          <w:p w14:paraId="4EA2163D" w14:textId="47BCDD94" w:rsidR="009A014E" w:rsidRPr="001A78AC" w:rsidRDefault="00475320"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412 128,12 PLN / 103 032,03 EUR</w:t>
            </w:r>
          </w:p>
        </w:tc>
        <w:tc>
          <w:tcPr>
            <w:tcW w:w="836" w:type="dxa"/>
            <w:gridSpan w:val="2"/>
            <w:tcBorders>
              <w:top w:val="single" w:sz="4" w:space="0" w:color="000000"/>
              <w:left w:val="single" w:sz="4" w:space="0" w:color="000000"/>
              <w:bottom w:val="single" w:sz="4" w:space="0" w:color="000000"/>
            </w:tcBorders>
            <w:vAlign w:val="center"/>
          </w:tcPr>
          <w:p w14:paraId="3B3BEE5D"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05343537"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Realizacja LSR</w:t>
            </w:r>
          </w:p>
        </w:tc>
      </w:tr>
      <w:tr w:rsidR="009A014E" w:rsidRPr="001A78AC" w14:paraId="212671A5"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FFFFCC"/>
            <w:vAlign w:val="center"/>
          </w:tcPr>
          <w:p w14:paraId="36F822B3" w14:textId="77777777" w:rsidR="009A014E" w:rsidRPr="00FD7843" w:rsidRDefault="009A014E" w:rsidP="00D5399D">
            <w:pPr>
              <w:snapToGrid w:val="0"/>
              <w:spacing w:after="0" w:line="240" w:lineRule="auto"/>
              <w:ind w:left="103"/>
              <w:jc w:val="center"/>
              <w:rPr>
                <w:rFonts w:ascii="Arial Narrow" w:hAnsi="Arial Narrow" w:cs="Arial Narrow"/>
                <w:sz w:val="22"/>
                <w:szCs w:val="22"/>
              </w:rPr>
            </w:pPr>
            <w:r w:rsidRPr="00FD7843">
              <w:rPr>
                <w:rFonts w:ascii="Arial Narrow" w:hAnsi="Arial Narrow" w:cs="Arial Narrow"/>
                <w:w w:val="85"/>
                <w:sz w:val="22"/>
                <w:szCs w:val="22"/>
              </w:rPr>
              <w:t>Liczba utworzonych miejsc pracy (ogółem)</w:t>
            </w:r>
          </w:p>
        </w:tc>
        <w:tc>
          <w:tcPr>
            <w:tcW w:w="725" w:type="dxa"/>
            <w:tcBorders>
              <w:top w:val="single" w:sz="4" w:space="0" w:color="000000"/>
              <w:left w:val="single" w:sz="4" w:space="0" w:color="000000"/>
              <w:bottom w:val="single" w:sz="4" w:space="0" w:color="000000"/>
            </w:tcBorders>
            <w:vAlign w:val="center"/>
          </w:tcPr>
          <w:p w14:paraId="6857ED8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727" w:type="dxa"/>
            <w:gridSpan w:val="3"/>
            <w:tcBorders>
              <w:top w:val="single" w:sz="4" w:space="0" w:color="000000"/>
              <w:left w:val="single" w:sz="4" w:space="0" w:color="000000"/>
              <w:bottom w:val="single" w:sz="4" w:space="0" w:color="000000"/>
            </w:tcBorders>
            <w:vAlign w:val="center"/>
          </w:tcPr>
          <w:p w14:paraId="1040B00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547" w:type="dxa"/>
            <w:tcBorders>
              <w:top w:val="single" w:sz="4" w:space="0" w:color="000000"/>
              <w:left w:val="single" w:sz="4" w:space="0" w:color="000000"/>
              <w:bottom w:val="single" w:sz="4" w:space="0" w:color="000000"/>
            </w:tcBorders>
            <w:vAlign w:val="center"/>
          </w:tcPr>
          <w:p w14:paraId="1CAE0823"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599" w:type="dxa"/>
            <w:tcBorders>
              <w:top w:val="single" w:sz="4" w:space="0" w:color="000000"/>
              <w:left w:val="single" w:sz="4" w:space="0" w:color="000000"/>
              <w:bottom w:val="single" w:sz="4" w:space="0" w:color="000000"/>
            </w:tcBorders>
            <w:vAlign w:val="center"/>
          </w:tcPr>
          <w:p w14:paraId="5B7AE966"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35" w:type="dxa"/>
            <w:tcBorders>
              <w:top w:val="single" w:sz="4" w:space="0" w:color="000000"/>
              <w:left w:val="single" w:sz="4" w:space="0" w:color="000000"/>
              <w:bottom w:val="single" w:sz="4" w:space="0" w:color="000000"/>
            </w:tcBorders>
            <w:vAlign w:val="center"/>
          </w:tcPr>
          <w:p w14:paraId="1558E139"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44" w:type="dxa"/>
            <w:tcBorders>
              <w:top w:val="single" w:sz="4" w:space="0" w:color="000000"/>
              <w:left w:val="single" w:sz="4" w:space="0" w:color="000000"/>
              <w:bottom w:val="single" w:sz="4" w:space="0" w:color="000000"/>
            </w:tcBorders>
            <w:vAlign w:val="center"/>
          </w:tcPr>
          <w:p w14:paraId="0DC5022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682" w:type="dxa"/>
            <w:tcBorders>
              <w:top w:val="single" w:sz="4" w:space="0" w:color="000000"/>
              <w:left w:val="single" w:sz="4" w:space="0" w:color="000000"/>
              <w:bottom w:val="single" w:sz="4" w:space="0" w:color="000000"/>
            </w:tcBorders>
            <w:vAlign w:val="center"/>
          </w:tcPr>
          <w:p w14:paraId="59F05FB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594EF9B"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417" w:type="dxa"/>
            <w:tcBorders>
              <w:top w:val="single" w:sz="4" w:space="0" w:color="000000"/>
              <w:left w:val="single" w:sz="4" w:space="0" w:color="000000"/>
              <w:bottom w:val="single" w:sz="4" w:space="0" w:color="000000"/>
            </w:tcBorders>
            <w:vAlign w:val="center"/>
          </w:tcPr>
          <w:p w14:paraId="6DB8FE5F" w14:textId="77777777" w:rsidR="009A014E" w:rsidRPr="001A78AC" w:rsidRDefault="009A014E" w:rsidP="00D5399D">
            <w:pPr>
              <w:tabs>
                <w:tab w:val="left" w:pos="330"/>
                <w:tab w:val="center" w:pos="400"/>
              </w:tabs>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87" w:type="dxa"/>
            <w:tcBorders>
              <w:top w:val="single" w:sz="4" w:space="0" w:color="000000"/>
              <w:left w:val="single" w:sz="4" w:space="0" w:color="000000"/>
              <w:bottom w:val="single" w:sz="4" w:space="0" w:color="000000"/>
            </w:tcBorders>
            <w:vAlign w:val="center"/>
          </w:tcPr>
          <w:p w14:paraId="6D038675"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w:t>
            </w:r>
          </w:p>
        </w:tc>
        <w:tc>
          <w:tcPr>
            <w:tcW w:w="1558" w:type="dxa"/>
            <w:tcBorders>
              <w:top w:val="single" w:sz="4" w:space="0" w:color="000000"/>
              <w:left w:val="single" w:sz="4" w:space="0" w:color="000000"/>
              <w:bottom w:val="single" w:sz="4" w:space="0" w:color="000000"/>
            </w:tcBorders>
            <w:vAlign w:val="center"/>
          </w:tcPr>
          <w:p w14:paraId="3B4A31C3"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0</w:t>
            </w:r>
          </w:p>
        </w:tc>
        <w:tc>
          <w:tcPr>
            <w:tcW w:w="836" w:type="dxa"/>
            <w:gridSpan w:val="2"/>
            <w:tcBorders>
              <w:top w:val="single" w:sz="4" w:space="0" w:color="000000"/>
              <w:left w:val="single" w:sz="4" w:space="0" w:color="000000"/>
              <w:bottom w:val="single" w:sz="4" w:space="0" w:color="000000"/>
            </w:tcBorders>
            <w:vAlign w:val="center"/>
          </w:tcPr>
          <w:p w14:paraId="2863D80A"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vAlign w:val="center"/>
          </w:tcPr>
          <w:p w14:paraId="1963B51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Realizacja LSR</w:t>
            </w:r>
          </w:p>
        </w:tc>
      </w:tr>
      <w:tr w:rsidR="009A014E" w:rsidRPr="001A78AC" w14:paraId="0FD23BB7"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92CDDC"/>
            <w:vAlign w:val="center"/>
          </w:tcPr>
          <w:p w14:paraId="5AE29551"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cel ogólny</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41871E1D"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779B28A1" w14:textId="0ED2D825"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w:t>
            </w:r>
            <w:r w:rsidR="00475320" w:rsidRPr="001A78AC">
              <w:rPr>
                <w:rFonts w:ascii="Arial Narrow" w:hAnsi="Arial Narrow" w:cs="Arial Narrow"/>
                <w:sz w:val="22"/>
                <w:szCs w:val="22"/>
              </w:rPr>
              <w:t> 462 128,12</w:t>
            </w:r>
            <w:r w:rsidR="00236A78" w:rsidRPr="001A78AC">
              <w:rPr>
                <w:rFonts w:ascii="Arial Narrow" w:hAnsi="Arial Narrow" w:cs="Arial Narrow"/>
                <w:sz w:val="22"/>
                <w:szCs w:val="22"/>
              </w:rPr>
              <w:t xml:space="preserve"> PLN / 6</w:t>
            </w:r>
            <w:r w:rsidR="00475320" w:rsidRPr="001A78AC">
              <w:rPr>
                <w:rFonts w:ascii="Arial Narrow" w:hAnsi="Arial Narrow" w:cs="Arial Narrow"/>
                <w:sz w:val="22"/>
                <w:szCs w:val="22"/>
              </w:rPr>
              <w:t>1</w:t>
            </w:r>
            <w:r w:rsidR="00236A78" w:rsidRPr="001A78AC">
              <w:rPr>
                <w:rFonts w:ascii="Arial Narrow" w:hAnsi="Arial Narrow" w:cs="Arial Narrow"/>
                <w:sz w:val="22"/>
                <w:szCs w:val="22"/>
              </w:rPr>
              <w:t>5</w:t>
            </w:r>
            <w:r w:rsidR="00475320" w:rsidRPr="001A78AC">
              <w:rPr>
                <w:rFonts w:ascii="Arial Narrow" w:hAnsi="Arial Narrow" w:cs="Arial Narrow"/>
                <w:sz w:val="22"/>
                <w:szCs w:val="22"/>
              </w:rPr>
              <w:t> 532,03</w:t>
            </w:r>
            <w:r w:rsidR="00236A78" w:rsidRPr="001A78AC">
              <w:rPr>
                <w:rFonts w:ascii="Arial Narrow" w:hAnsi="Arial Narrow" w:cs="Arial Narrow"/>
                <w:sz w:val="22"/>
                <w:szCs w:val="22"/>
              </w:rPr>
              <w:t xml:space="preserve">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1672B07C"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48E95299" w14:textId="7F4FB7B5" w:rsidR="009A014E" w:rsidRPr="004A59CC" w:rsidRDefault="00EA4EB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900 160PLN / 225 040 EUR</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3A12915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55ECE08" w14:textId="3AE66068"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1 0</w:t>
            </w:r>
            <w:r w:rsidR="00CD0EFE" w:rsidRPr="004A59CC">
              <w:rPr>
                <w:rFonts w:ascii="Arial Narrow" w:hAnsi="Arial Narrow" w:cs="Arial Narrow"/>
                <w:sz w:val="22"/>
                <w:szCs w:val="22"/>
              </w:rPr>
              <w:t xml:space="preserve">00 000 PLN /   </w:t>
            </w:r>
            <w:r w:rsidR="00EF1880" w:rsidRPr="004A59CC">
              <w:rPr>
                <w:rFonts w:ascii="Arial Narrow" w:hAnsi="Arial Narrow" w:cs="Arial Narrow"/>
                <w:sz w:val="22"/>
                <w:szCs w:val="22"/>
              </w:rPr>
              <w:t>250 000 EUR</w:t>
            </w:r>
          </w:p>
        </w:tc>
        <w:tc>
          <w:tcPr>
            <w:tcW w:w="887" w:type="dxa"/>
            <w:tcBorders>
              <w:top w:val="single" w:sz="4" w:space="0" w:color="000000"/>
              <w:left w:val="single" w:sz="4" w:space="0" w:color="000000"/>
              <w:bottom w:val="single" w:sz="4" w:space="0" w:color="000000"/>
            </w:tcBorders>
            <w:shd w:val="clear" w:color="auto" w:fill="A6A6A6"/>
            <w:vAlign w:val="center"/>
          </w:tcPr>
          <w:p w14:paraId="51130CC8"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2DE2281" w14:textId="17D83BC8"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4 3</w:t>
            </w:r>
            <w:r w:rsidR="00EA4EBB" w:rsidRPr="004A59CC">
              <w:rPr>
                <w:rFonts w:ascii="Arial Narrow" w:hAnsi="Arial Narrow" w:cs="Arial Narrow"/>
                <w:sz w:val="22"/>
                <w:szCs w:val="22"/>
              </w:rPr>
              <w:t>62 288,</w:t>
            </w:r>
            <w:r w:rsidR="00CD0EFE" w:rsidRPr="004A59CC">
              <w:rPr>
                <w:rFonts w:ascii="Arial Narrow" w:hAnsi="Arial Narrow" w:cs="Arial Narrow"/>
                <w:sz w:val="22"/>
                <w:szCs w:val="22"/>
              </w:rPr>
              <w:t>12</w:t>
            </w:r>
            <w:r w:rsidR="00236A78" w:rsidRPr="004A59CC">
              <w:rPr>
                <w:rFonts w:ascii="Arial Narrow" w:hAnsi="Arial Narrow" w:cs="Arial Narrow"/>
                <w:sz w:val="22"/>
                <w:szCs w:val="22"/>
              </w:rPr>
              <w:t xml:space="preserve"> PLN / </w:t>
            </w:r>
            <w:r w:rsidR="00EF1880" w:rsidRPr="004A59CC">
              <w:rPr>
                <w:rFonts w:ascii="Arial Narrow" w:hAnsi="Arial Narrow" w:cs="Arial Narrow"/>
                <w:sz w:val="22"/>
                <w:szCs w:val="22"/>
              </w:rPr>
              <w:t>1 090 572,03</w:t>
            </w:r>
            <w:r w:rsidR="00236A78" w:rsidRPr="004A59CC">
              <w:rPr>
                <w:rFonts w:ascii="Arial Narrow" w:hAnsi="Arial Narrow" w:cs="Arial Narrow"/>
                <w:sz w:val="22"/>
                <w:szCs w:val="22"/>
              </w:rPr>
              <w:t xml:space="preserve"> 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7EDEA47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3E59A315"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r w:rsidR="009A014E" w:rsidRPr="001A78AC" w14:paraId="53DE8E80" w14:textId="77777777" w:rsidTr="00EF1880">
        <w:trPr>
          <w:gridAfter w:val="1"/>
          <w:wAfter w:w="30" w:type="dxa"/>
        </w:trPr>
        <w:tc>
          <w:tcPr>
            <w:tcW w:w="2247" w:type="dxa"/>
            <w:gridSpan w:val="2"/>
            <w:tcBorders>
              <w:top w:val="single" w:sz="4" w:space="0" w:color="000000"/>
              <w:left w:val="single" w:sz="4" w:space="0" w:color="000000"/>
              <w:bottom w:val="single" w:sz="4" w:space="0" w:color="000000"/>
            </w:tcBorders>
            <w:shd w:val="clear" w:color="auto" w:fill="31849B"/>
            <w:vAlign w:val="center"/>
          </w:tcPr>
          <w:p w14:paraId="0F49A237"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LSR</w:t>
            </w:r>
          </w:p>
        </w:tc>
        <w:tc>
          <w:tcPr>
            <w:tcW w:w="1429" w:type="dxa"/>
            <w:gridSpan w:val="3"/>
            <w:tcBorders>
              <w:top w:val="single" w:sz="4" w:space="0" w:color="000000"/>
              <w:left w:val="single" w:sz="4" w:space="0" w:color="000000"/>
              <w:bottom w:val="single" w:sz="4" w:space="0" w:color="000000"/>
            </w:tcBorders>
            <w:shd w:val="clear" w:color="auto" w:fill="A6A6A6"/>
            <w:vAlign w:val="center"/>
          </w:tcPr>
          <w:p w14:paraId="16E0DD71"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70" w:type="dxa"/>
            <w:gridSpan w:val="2"/>
            <w:tcBorders>
              <w:top w:val="single" w:sz="4" w:space="0" w:color="000000"/>
              <w:left w:val="single" w:sz="4" w:space="0" w:color="000000"/>
              <w:bottom w:val="single" w:sz="4" w:space="0" w:color="000000"/>
            </w:tcBorders>
            <w:vAlign w:val="center"/>
          </w:tcPr>
          <w:p w14:paraId="4B9BFA23" w14:textId="6CB8A9F4" w:rsidR="009A014E" w:rsidRPr="001A78AC" w:rsidRDefault="00CD0EF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2 462 128,12 PLN / 615 532,03 EUR</w:t>
            </w:r>
          </w:p>
        </w:tc>
        <w:tc>
          <w:tcPr>
            <w:tcW w:w="1134" w:type="dxa"/>
            <w:gridSpan w:val="2"/>
            <w:tcBorders>
              <w:top w:val="single" w:sz="4" w:space="0" w:color="000000"/>
              <w:left w:val="single" w:sz="4" w:space="0" w:color="000000"/>
              <w:bottom w:val="single" w:sz="4" w:space="0" w:color="000000"/>
            </w:tcBorders>
            <w:shd w:val="clear" w:color="auto" w:fill="A6A6A6"/>
            <w:vAlign w:val="center"/>
          </w:tcPr>
          <w:p w14:paraId="39D7F27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44" w:type="dxa"/>
            <w:tcBorders>
              <w:top w:val="single" w:sz="4" w:space="0" w:color="000000"/>
              <w:left w:val="single" w:sz="4" w:space="0" w:color="000000"/>
              <w:bottom w:val="single" w:sz="4" w:space="0" w:color="000000"/>
            </w:tcBorders>
            <w:shd w:val="clear" w:color="auto" w:fill="FFFFFF" w:themeFill="background1"/>
            <w:vAlign w:val="center"/>
          </w:tcPr>
          <w:p w14:paraId="2C7ECD8D" w14:textId="4427D0BC" w:rsidR="009A014E" w:rsidRPr="004A59CC" w:rsidRDefault="00EA4EB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900 160PLN / 225 040 EUR</w:t>
            </w:r>
          </w:p>
        </w:tc>
        <w:tc>
          <w:tcPr>
            <w:tcW w:w="1391" w:type="dxa"/>
            <w:gridSpan w:val="2"/>
            <w:tcBorders>
              <w:top w:val="single" w:sz="4" w:space="0" w:color="000000"/>
              <w:left w:val="single" w:sz="4" w:space="0" w:color="000000"/>
              <w:bottom w:val="single" w:sz="4" w:space="0" w:color="000000"/>
            </w:tcBorders>
            <w:shd w:val="clear" w:color="auto" w:fill="A6A6A6"/>
            <w:vAlign w:val="center"/>
          </w:tcPr>
          <w:p w14:paraId="17A064C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F46F5DD" w14:textId="528852AA"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1 0</w:t>
            </w:r>
            <w:r w:rsidR="00CD0EFE" w:rsidRPr="004A59CC">
              <w:rPr>
                <w:rFonts w:ascii="Arial Narrow" w:hAnsi="Arial Narrow" w:cs="Arial Narrow"/>
                <w:sz w:val="22"/>
                <w:szCs w:val="22"/>
              </w:rPr>
              <w:t xml:space="preserve">00 000 PLN /   </w:t>
            </w:r>
            <w:r w:rsidR="00EF1880" w:rsidRPr="004A59CC">
              <w:rPr>
                <w:rFonts w:ascii="Arial Narrow" w:hAnsi="Arial Narrow" w:cs="Arial Narrow"/>
                <w:sz w:val="22"/>
                <w:szCs w:val="22"/>
              </w:rPr>
              <w:t>250 000 EUR</w:t>
            </w:r>
          </w:p>
        </w:tc>
        <w:tc>
          <w:tcPr>
            <w:tcW w:w="887" w:type="dxa"/>
            <w:tcBorders>
              <w:top w:val="single" w:sz="4" w:space="0" w:color="000000"/>
              <w:left w:val="single" w:sz="4" w:space="0" w:color="000000"/>
              <w:bottom w:val="single" w:sz="4" w:space="0" w:color="000000"/>
            </w:tcBorders>
            <w:shd w:val="clear" w:color="auto" w:fill="A6A6A6"/>
            <w:vAlign w:val="center"/>
          </w:tcPr>
          <w:p w14:paraId="60531BBD"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8" w:type="dxa"/>
            <w:tcBorders>
              <w:top w:val="single" w:sz="4" w:space="0" w:color="000000"/>
              <w:left w:val="single" w:sz="4" w:space="0" w:color="000000"/>
              <w:bottom w:val="single" w:sz="4" w:space="0" w:color="000000"/>
            </w:tcBorders>
            <w:shd w:val="clear" w:color="auto" w:fill="F2F2F2" w:themeFill="background1" w:themeFillShade="F2"/>
            <w:vAlign w:val="center"/>
          </w:tcPr>
          <w:p w14:paraId="6F5C169F" w14:textId="51892DF7"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4 3</w:t>
            </w:r>
            <w:r w:rsidR="00EA4EBB" w:rsidRPr="004A59CC">
              <w:rPr>
                <w:rFonts w:ascii="Arial Narrow" w:hAnsi="Arial Narrow" w:cs="Arial Narrow"/>
                <w:sz w:val="22"/>
                <w:szCs w:val="22"/>
              </w:rPr>
              <w:t xml:space="preserve">62 288,12 PLN /  </w:t>
            </w:r>
            <w:r w:rsidR="00EF1880" w:rsidRPr="004A59CC">
              <w:rPr>
                <w:rFonts w:ascii="Arial Narrow" w:hAnsi="Arial Narrow" w:cs="Arial Narrow"/>
                <w:sz w:val="22"/>
                <w:szCs w:val="22"/>
              </w:rPr>
              <w:t xml:space="preserve">1 090 572,03 </w:t>
            </w:r>
            <w:r w:rsidR="00EA4EBB" w:rsidRPr="004A59CC">
              <w:rPr>
                <w:rFonts w:ascii="Arial Narrow" w:hAnsi="Arial Narrow" w:cs="Arial Narrow"/>
                <w:sz w:val="22"/>
                <w:szCs w:val="22"/>
              </w:rPr>
              <w:t>EUR</w:t>
            </w:r>
          </w:p>
        </w:tc>
        <w:tc>
          <w:tcPr>
            <w:tcW w:w="836" w:type="dxa"/>
            <w:gridSpan w:val="2"/>
            <w:tcBorders>
              <w:top w:val="single" w:sz="4" w:space="0" w:color="000000"/>
              <w:left w:val="single" w:sz="4" w:space="0" w:color="000000"/>
              <w:bottom w:val="single" w:sz="4" w:space="0" w:color="000000"/>
            </w:tcBorders>
            <w:shd w:val="clear" w:color="auto" w:fill="A6A6A6"/>
            <w:vAlign w:val="center"/>
          </w:tcPr>
          <w:p w14:paraId="3ADCC05B"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41CC40CB" w14:textId="77777777" w:rsidR="009A014E" w:rsidRPr="001A78AC" w:rsidRDefault="009A014E" w:rsidP="00D5399D">
            <w:pPr>
              <w:snapToGrid w:val="0"/>
              <w:spacing w:after="0" w:line="240" w:lineRule="auto"/>
              <w:jc w:val="center"/>
              <w:rPr>
                <w:rFonts w:ascii="Arial Narrow" w:hAnsi="Arial Narrow" w:cs="Arial Narrow"/>
                <w:sz w:val="22"/>
                <w:szCs w:val="22"/>
              </w:rPr>
            </w:pPr>
          </w:p>
        </w:tc>
      </w:tr>
    </w:tbl>
    <w:p w14:paraId="570EBD0D" w14:textId="5327AA43" w:rsidR="009A014E" w:rsidRDefault="009A014E" w:rsidP="009A014E">
      <w:pPr>
        <w:tabs>
          <w:tab w:val="left" w:pos="1341"/>
        </w:tabs>
        <w:spacing w:after="0" w:line="240" w:lineRule="auto"/>
        <w:rPr>
          <w:rFonts w:ascii="Arial Narrow" w:hAnsi="Arial Narrow"/>
          <w:sz w:val="22"/>
          <w:szCs w:val="22"/>
        </w:rPr>
      </w:pPr>
    </w:p>
    <w:p w14:paraId="33BBAB6D" w14:textId="77777777" w:rsidR="00FF29A4" w:rsidRDefault="00FF29A4" w:rsidP="009A014E">
      <w:pPr>
        <w:tabs>
          <w:tab w:val="left" w:pos="1341"/>
        </w:tabs>
        <w:spacing w:after="0" w:line="240" w:lineRule="auto"/>
        <w:rPr>
          <w:rFonts w:ascii="Arial Narrow" w:hAnsi="Arial Narrow"/>
          <w:sz w:val="22"/>
          <w:szCs w:val="22"/>
        </w:rPr>
      </w:pPr>
    </w:p>
    <w:p w14:paraId="0F7D5610" w14:textId="565B56C3" w:rsidR="00236A78" w:rsidRDefault="00236A78" w:rsidP="009A014E">
      <w:pPr>
        <w:tabs>
          <w:tab w:val="left" w:pos="1341"/>
        </w:tabs>
        <w:spacing w:after="0" w:line="240" w:lineRule="auto"/>
        <w:rPr>
          <w:rFonts w:ascii="Arial Narrow" w:hAnsi="Arial Narrow"/>
          <w:sz w:val="22"/>
          <w:szCs w:val="22"/>
        </w:rPr>
      </w:pPr>
    </w:p>
    <w:p w14:paraId="091C6477" w14:textId="5B7B0216" w:rsidR="00236A78" w:rsidRDefault="00236A78" w:rsidP="009A014E">
      <w:pPr>
        <w:tabs>
          <w:tab w:val="left" w:pos="1341"/>
        </w:tabs>
        <w:spacing w:after="0" w:line="240" w:lineRule="auto"/>
        <w:rPr>
          <w:rFonts w:ascii="Arial Narrow" w:hAnsi="Arial Narrow"/>
          <w:sz w:val="22"/>
          <w:szCs w:val="22"/>
        </w:rPr>
      </w:pPr>
    </w:p>
    <w:tbl>
      <w:tblPr>
        <w:tblW w:w="15885" w:type="dxa"/>
        <w:tblInd w:w="-856" w:type="dxa"/>
        <w:tblLayout w:type="fixed"/>
        <w:tblLook w:val="0000" w:firstRow="0" w:lastRow="0" w:firstColumn="0" w:lastColumn="0" w:noHBand="0" w:noVBand="0"/>
      </w:tblPr>
      <w:tblGrid>
        <w:gridCol w:w="974"/>
        <w:gridCol w:w="1276"/>
        <w:gridCol w:w="757"/>
        <w:gridCol w:w="708"/>
        <w:gridCol w:w="1560"/>
        <w:gridCol w:w="708"/>
        <w:gridCol w:w="709"/>
        <w:gridCol w:w="1134"/>
        <w:gridCol w:w="709"/>
        <w:gridCol w:w="567"/>
        <w:gridCol w:w="1559"/>
        <w:gridCol w:w="709"/>
        <w:gridCol w:w="608"/>
        <w:gridCol w:w="809"/>
        <w:gridCol w:w="851"/>
        <w:gridCol w:w="2153"/>
        <w:gridCol w:w="85"/>
        <w:gridCol w:w="9"/>
      </w:tblGrid>
      <w:tr w:rsidR="009A014E" w:rsidRPr="00FD7843" w14:paraId="24FDDD3F" w14:textId="77777777" w:rsidTr="001315EA">
        <w:trPr>
          <w:gridAfter w:val="1"/>
          <w:wAfter w:w="9" w:type="dxa"/>
          <w:cantSplit/>
        </w:trPr>
        <w:tc>
          <w:tcPr>
            <w:tcW w:w="974" w:type="dxa"/>
            <w:vMerge w:val="restart"/>
            <w:tcBorders>
              <w:top w:val="single" w:sz="4" w:space="0" w:color="000000"/>
              <w:left w:val="single" w:sz="4" w:space="0" w:color="000000"/>
              <w:bottom w:val="single" w:sz="4" w:space="0" w:color="000000"/>
            </w:tcBorders>
            <w:shd w:val="clear" w:color="auto" w:fill="FF944B"/>
            <w:vAlign w:val="center"/>
          </w:tcPr>
          <w:p w14:paraId="6B77739C"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lastRenderedPageBreak/>
              <w:t>CEL OGÓLNY nr 2</w:t>
            </w:r>
          </w:p>
        </w:tc>
        <w:tc>
          <w:tcPr>
            <w:tcW w:w="1276" w:type="dxa"/>
            <w:tcBorders>
              <w:top w:val="single" w:sz="4" w:space="0" w:color="000000"/>
              <w:left w:val="single" w:sz="4" w:space="0" w:color="000000"/>
              <w:bottom w:val="single" w:sz="4" w:space="0" w:color="000000"/>
            </w:tcBorders>
            <w:shd w:val="clear" w:color="auto" w:fill="FFFF00"/>
            <w:vAlign w:val="center"/>
          </w:tcPr>
          <w:p w14:paraId="609B2A58" w14:textId="77777777" w:rsidR="009A014E" w:rsidRPr="00FD7843" w:rsidRDefault="009A014E" w:rsidP="00D5399D">
            <w:pPr>
              <w:tabs>
                <w:tab w:val="left" w:pos="736"/>
              </w:tabs>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Lata</w:t>
            </w:r>
          </w:p>
        </w:tc>
        <w:tc>
          <w:tcPr>
            <w:tcW w:w="3025" w:type="dxa"/>
            <w:gridSpan w:val="3"/>
            <w:tcBorders>
              <w:top w:val="single" w:sz="4" w:space="0" w:color="000000"/>
              <w:left w:val="single" w:sz="4" w:space="0" w:color="000000"/>
              <w:bottom w:val="single" w:sz="4" w:space="0" w:color="000000"/>
            </w:tcBorders>
            <w:shd w:val="clear" w:color="auto" w:fill="FFFF00"/>
            <w:vAlign w:val="center"/>
          </w:tcPr>
          <w:p w14:paraId="3BB469C8"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2016-2018</w:t>
            </w:r>
          </w:p>
        </w:tc>
        <w:tc>
          <w:tcPr>
            <w:tcW w:w="2551" w:type="dxa"/>
            <w:gridSpan w:val="3"/>
            <w:tcBorders>
              <w:top w:val="single" w:sz="4" w:space="0" w:color="000000"/>
              <w:left w:val="single" w:sz="4" w:space="0" w:color="000000"/>
              <w:bottom w:val="single" w:sz="4" w:space="0" w:color="000000"/>
            </w:tcBorders>
            <w:shd w:val="clear" w:color="auto" w:fill="FFFF00"/>
            <w:vAlign w:val="center"/>
          </w:tcPr>
          <w:p w14:paraId="134AE225"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2019-2021</w:t>
            </w:r>
          </w:p>
        </w:tc>
        <w:tc>
          <w:tcPr>
            <w:tcW w:w="2835" w:type="dxa"/>
            <w:gridSpan w:val="3"/>
            <w:tcBorders>
              <w:top w:val="single" w:sz="4" w:space="0" w:color="000000"/>
              <w:left w:val="single" w:sz="4" w:space="0" w:color="000000"/>
              <w:bottom w:val="single" w:sz="4" w:space="0" w:color="000000"/>
            </w:tcBorders>
            <w:shd w:val="clear" w:color="auto" w:fill="FFFF00"/>
            <w:vAlign w:val="center"/>
          </w:tcPr>
          <w:p w14:paraId="3AD259AB"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2022 -2023</w:t>
            </w:r>
          </w:p>
        </w:tc>
        <w:tc>
          <w:tcPr>
            <w:tcW w:w="2126" w:type="dxa"/>
            <w:gridSpan w:val="3"/>
            <w:tcBorders>
              <w:top w:val="single" w:sz="4" w:space="0" w:color="000000"/>
              <w:left w:val="single" w:sz="4" w:space="0" w:color="000000"/>
              <w:bottom w:val="single" w:sz="4" w:space="0" w:color="000000"/>
            </w:tcBorders>
            <w:shd w:val="clear" w:color="auto" w:fill="FFFF00"/>
            <w:vAlign w:val="center"/>
          </w:tcPr>
          <w:p w14:paraId="32C6BFC0"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RAZEM 2016-2023</w:t>
            </w:r>
          </w:p>
        </w:tc>
        <w:tc>
          <w:tcPr>
            <w:tcW w:w="851" w:type="dxa"/>
            <w:vMerge w:val="restart"/>
            <w:tcBorders>
              <w:top w:val="single" w:sz="4" w:space="0" w:color="000000"/>
              <w:left w:val="single" w:sz="4" w:space="0" w:color="000000"/>
              <w:bottom w:val="single" w:sz="4" w:space="0" w:color="000000"/>
            </w:tcBorders>
            <w:shd w:val="clear" w:color="auto" w:fill="FE9786"/>
            <w:vAlign w:val="center"/>
          </w:tcPr>
          <w:p w14:paraId="0DB6FF4C" w14:textId="77777777" w:rsidR="009A014E" w:rsidRPr="00FD7843" w:rsidRDefault="009A014E" w:rsidP="00D5399D">
            <w:pPr>
              <w:spacing w:after="0" w:line="240" w:lineRule="auto"/>
              <w:jc w:val="center"/>
              <w:rPr>
                <w:rFonts w:ascii="Arial Narrow" w:hAnsi="Arial Narrow" w:cs="Arial Narrow"/>
                <w:b/>
                <w:sz w:val="22"/>
                <w:szCs w:val="22"/>
              </w:rPr>
            </w:pPr>
            <w:r w:rsidRPr="00FD7843">
              <w:rPr>
                <w:rFonts w:ascii="Arial Narrow" w:hAnsi="Arial Narrow" w:cs="Arial Narrow"/>
                <w:b/>
                <w:sz w:val="22"/>
                <w:szCs w:val="22"/>
              </w:rPr>
              <w:t>Program</w:t>
            </w:r>
          </w:p>
        </w:tc>
        <w:tc>
          <w:tcPr>
            <w:tcW w:w="2238" w:type="dxa"/>
            <w:gridSpan w:val="2"/>
            <w:vMerge w:val="restart"/>
            <w:tcBorders>
              <w:top w:val="single" w:sz="4" w:space="0" w:color="000000"/>
              <w:left w:val="single" w:sz="4" w:space="0" w:color="000000"/>
              <w:bottom w:val="single" w:sz="4" w:space="0" w:color="000000"/>
              <w:right w:val="single" w:sz="4" w:space="0" w:color="000000"/>
            </w:tcBorders>
            <w:shd w:val="clear" w:color="auto" w:fill="FE9786"/>
            <w:vAlign w:val="center"/>
          </w:tcPr>
          <w:p w14:paraId="406CB238"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b/>
                <w:sz w:val="22"/>
                <w:szCs w:val="22"/>
              </w:rPr>
              <w:t>Poddziałanie/zakres Programu</w:t>
            </w:r>
          </w:p>
        </w:tc>
      </w:tr>
      <w:tr w:rsidR="00A96677" w:rsidRPr="00FD7843" w14:paraId="5355B093" w14:textId="77777777" w:rsidTr="001315EA">
        <w:trPr>
          <w:gridAfter w:val="1"/>
          <w:wAfter w:w="9" w:type="dxa"/>
          <w:cantSplit/>
          <w:trHeight w:val="925"/>
        </w:trPr>
        <w:tc>
          <w:tcPr>
            <w:tcW w:w="974" w:type="dxa"/>
            <w:vMerge/>
            <w:tcBorders>
              <w:top w:val="single" w:sz="4" w:space="0" w:color="000000"/>
              <w:left w:val="single" w:sz="4" w:space="0" w:color="000000"/>
              <w:bottom w:val="single" w:sz="4" w:space="0" w:color="000000"/>
            </w:tcBorders>
            <w:shd w:val="clear" w:color="auto" w:fill="FF944B"/>
            <w:vAlign w:val="center"/>
          </w:tcPr>
          <w:p w14:paraId="3A1D77A1"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shd w:val="clear" w:color="auto" w:fill="FFFFCC"/>
            <w:vAlign w:val="center"/>
          </w:tcPr>
          <w:p w14:paraId="178328B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Nazwa wskaźnika</w:t>
            </w:r>
          </w:p>
        </w:tc>
        <w:tc>
          <w:tcPr>
            <w:tcW w:w="757" w:type="dxa"/>
            <w:tcBorders>
              <w:top w:val="single" w:sz="4" w:space="0" w:color="000000"/>
              <w:left w:val="single" w:sz="4" w:space="0" w:color="000000"/>
              <w:bottom w:val="single" w:sz="4" w:space="0" w:color="000000"/>
            </w:tcBorders>
            <w:shd w:val="clear" w:color="auto" w:fill="FFFFCC"/>
            <w:vAlign w:val="center"/>
          </w:tcPr>
          <w:p w14:paraId="1DBEBEE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Wartość z jednostką miary</w:t>
            </w:r>
          </w:p>
        </w:tc>
        <w:tc>
          <w:tcPr>
            <w:tcW w:w="708" w:type="dxa"/>
            <w:tcBorders>
              <w:top w:val="single" w:sz="4" w:space="0" w:color="000000"/>
              <w:left w:val="single" w:sz="4" w:space="0" w:color="000000"/>
              <w:bottom w:val="single" w:sz="4" w:space="0" w:color="000000"/>
            </w:tcBorders>
            <w:shd w:val="clear" w:color="auto" w:fill="FFFFCC"/>
            <w:vAlign w:val="center"/>
          </w:tcPr>
          <w:p w14:paraId="39AEF232"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realizacji wskaźnika narastająco</w:t>
            </w:r>
          </w:p>
        </w:tc>
        <w:tc>
          <w:tcPr>
            <w:tcW w:w="1560" w:type="dxa"/>
            <w:tcBorders>
              <w:top w:val="single" w:sz="4" w:space="0" w:color="000000"/>
              <w:left w:val="single" w:sz="4" w:space="0" w:color="000000"/>
              <w:bottom w:val="single" w:sz="4" w:space="0" w:color="000000"/>
            </w:tcBorders>
            <w:shd w:val="clear" w:color="auto" w:fill="FFFFCC"/>
            <w:vAlign w:val="center"/>
          </w:tcPr>
          <w:p w14:paraId="078E442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Planowane wsparcie</w:t>
            </w:r>
          </w:p>
          <w:p w14:paraId="77DA4E48" w14:textId="2209D48F"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708" w:type="dxa"/>
            <w:tcBorders>
              <w:top w:val="single" w:sz="4" w:space="0" w:color="000000"/>
              <w:left w:val="single" w:sz="4" w:space="0" w:color="000000"/>
              <w:bottom w:val="single" w:sz="4" w:space="0" w:color="000000"/>
            </w:tcBorders>
            <w:shd w:val="clear" w:color="auto" w:fill="FFFFCC"/>
            <w:vAlign w:val="center"/>
          </w:tcPr>
          <w:p w14:paraId="0CFA1B7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Wartość z jednostką miary</w:t>
            </w:r>
          </w:p>
        </w:tc>
        <w:tc>
          <w:tcPr>
            <w:tcW w:w="709" w:type="dxa"/>
            <w:tcBorders>
              <w:top w:val="single" w:sz="4" w:space="0" w:color="000000"/>
              <w:left w:val="single" w:sz="4" w:space="0" w:color="000000"/>
              <w:bottom w:val="single" w:sz="4" w:space="0" w:color="000000"/>
            </w:tcBorders>
            <w:shd w:val="clear" w:color="auto" w:fill="FFFFCC"/>
            <w:vAlign w:val="center"/>
          </w:tcPr>
          <w:p w14:paraId="71FD63A6"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realizacji wskaźnika narastająco</w:t>
            </w:r>
          </w:p>
        </w:tc>
        <w:tc>
          <w:tcPr>
            <w:tcW w:w="1134" w:type="dxa"/>
            <w:tcBorders>
              <w:top w:val="single" w:sz="4" w:space="0" w:color="000000"/>
              <w:left w:val="single" w:sz="4" w:space="0" w:color="000000"/>
              <w:bottom w:val="single" w:sz="4" w:space="0" w:color="000000"/>
            </w:tcBorders>
            <w:shd w:val="clear" w:color="auto" w:fill="FFFFCC"/>
            <w:vAlign w:val="center"/>
          </w:tcPr>
          <w:p w14:paraId="20E4BDF5"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Planowane wsparcie</w:t>
            </w:r>
          </w:p>
          <w:p w14:paraId="02583427" w14:textId="31B77A90"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709" w:type="dxa"/>
            <w:tcBorders>
              <w:top w:val="single" w:sz="4" w:space="0" w:color="000000"/>
              <w:left w:val="single" w:sz="4" w:space="0" w:color="000000"/>
              <w:bottom w:val="single" w:sz="4" w:space="0" w:color="000000"/>
            </w:tcBorders>
            <w:shd w:val="clear" w:color="auto" w:fill="FFFFCC"/>
            <w:vAlign w:val="center"/>
          </w:tcPr>
          <w:p w14:paraId="0CD56EF9"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Wartość z jednostką miary</w:t>
            </w:r>
          </w:p>
        </w:tc>
        <w:tc>
          <w:tcPr>
            <w:tcW w:w="567" w:type="dxa"/>
            <w:tcBorders>
              <w:top w:val="single" w:sz="4" w:space="0" w:color="000000"/>
              <w:left w:val="single" w:sz="4" w:space="0" w:color="000000"/>
              <w:bottom w:val="single" w:sz="4" w:space="0" w:color="000000"/>
            </w:tcBorders>
            <w:shd w:val="clear" w:color="auto" w:fill="FFFFCC"/>
            <w:vAlign w:val="center"/>
          </w:tcPr>
          <w:p w14:paraId="730EFFC7"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realizacji wskaźnika narastająco</w:t>
            </w:r>
          </w:p>
        </w:tc>
        <w:tc>
          <w:tcPr>
            <w:tcW w:w="1559" w:type="dxa"/>
            <w:tcBorders>
              <w:top w:val="single" w:sz="4" w:space="0" w:color="000000"/>
              <w:left w:val="single" w:sz="4" w:space="0" w:color="000000"/>
              <w:bottom w:val="single" w:sz="4" w:space="0" w:color="000000"/>
            </w:tcBorders>
            <w:shd w:val="clear" w:color="auto" w:fill="FFFFCC"/>
            <w:vAlign w:val="center"/>
          </w:tcPr>
          <w:p w14:paraId="21776468"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Planowane wsparcie</w:t>
            </w:r>
          </w:p>
          <w:p w14:paraId="7C539C5B" w14:textId="439EFFB8"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1317" w:type="dxa"/>
            <w:gridSpan w:val="2"/>
            <w:tcBorders>
              <w:top w:val="single" w:sz="4" w:space="0" w:color="000000"/>
              <w:left w:val="single" w:sz="4" w:space="0" w:color="000000"/>
              <w:bottom w:val="single" w:sz="4" w:space="0" w:color="000000"/>
            </w:tcBorders>
            <w:shd w:val="clear" w:color="auto" w:fill="FFFFCC"/>
            <w:vAlign w:val="center"/>
          </w:tcPr>
          <w:p w14:paraId="2EA2403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wartość wskaźników</w:t>
            </w:r>
          </w:p>
        </w:tc>
        <w:tc>
          <w:tcPr>
            <w:tcW w:w="809" w:type="dxa"/>
            <w:tcBorders>
              <w:top w:val="single" w:sz="4" w:space="0" w:color="000000"/>
              <w:left w:val="single" w:sz="4" w:space="0" w:color="000000"/>
              <w:bottom w:val="single" w:sz="4" w:space="0" w:color="000000"/>
            </w:tcBorders>
            <w:shd w:val="clear" w:color="auto" w:fill="FFFFCC"/>
            <w:vAlign w:val="center"/>
          </w:tcPr>
          <w:p w14:paraId="2185C929"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planowane wsparcie</w:t>
            </w:r>
          </w:p>
          <w:p w14:paraId="2482DB33" w14:textId="6F02CD4C"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 PLN</w:t>
            </w:r>
            <w:r w:rsidR="0007156E">
              <w:rPr>
                <w:rFonts w:ascii="Arial Narrow" w:hAnsi="Arial Narrow" w:cs="Arial Narrow"/>
                <w:sz w:val="22"/>
                <w:szCs w:val="22"/>
              </w:rPr>
              <w:t>/EUR</w:t>
            </w:r>
          </w:p>
        </w:tc>
        <w:tc>
          <w:tcPr>
            <w:tcW w:w="851" w:type="dxa"/>
            <w:vMerge/>
            <w:tcBorders>
              <w:top w:val="single" w:sz="4" w:space="0" w:color="000000"/>
              <w:left w:val="single" w:sz="4" w:space="0" w:color="000000"/>
              <w:bottom w:val="single" w:sz="4" w:space="0" w:color="000000"/>
            </w:tcBorders>
            <w:shd w:val="clear" w:color="auto" w:fill="FE9786"/>
            <w:vAlign w:val="center"/>
          </w:tcPr>
          <w:p w14:paraId="4B1FFAE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vMerge/>
            <w:tcBorders>
              <w:top w:val="single" w:sz="4" w:space="0" w:color="000000"/>
              <w:left w:val="single" w:sz="4" w:space="0" w:color="000000"/>
              <w:bottom w:val="single" w:sz="4" w:space="0" w:color="000000"/>
              <w:right w:val="single" w:sz="4" w:space="0" w:color="000000"/>
            </w:tcBorders>
            <w:shd w:val="clear" w:color="auto" w:fill="FE9786"/>
            <w:vAlign w:val="center"/>
          </w:tcPr>
          <w:p w14:paraId="24EA80A3"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FD7843" w14:paraId="20B6106E" w14:textId="77777777" w:rsidTr="001315EA">
        <w:trPr>
          <w:trHeight w:val="544"/>
        </w:trPr>
        <w:tc>
          <w:tcPr>
            <w:tcW w:w="12787" w:type="dxa"/>
            <w:gridSpan w:val="14"/>
            <w:tcBorders>
              <w:top w:val="single" w:sz="4" w:space="0" w:color="000000"/>
              <w:left w:val="single" w:sz="4" w:space="0" w:color="000000"/>
              <w:bottom w:val="single" w:sz="4" w:space="0" w:color="000000"/>
            </w:tcBorders>
            <w:shd w:val="clear" w:color="auto" w:fill="FFB27D"/>
            <w:vAlign w:val="center"/>
          </w:tcPr>
          <w:p w14:paraId="1963DC8F"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Cel szczegółowy 2.1</w:t>
            </w:r>
            <w:r w:rsidRPr="00FD7843">
              <w:rPr>
                <w:rFonts w:ascii="Arial Narrow" w:hAnsi="Arial Narrow" w:cs="Arial Narrow"/>
                <w:sz w:val="22"/>
                <w:szCs w:val="22"/>
              </w:rPr>
              <w:t xml:space="preserve"> </w:t>
            </w:r>
            <w:r w:rsidRPr="00FD7843">
              <w:rPr>
                <w:rFonts w:ascii="Arial Narrow" w:hAnsi="Arial Narrow" w:cs="Arial Narrow"/>
                <w:w w:val="85"/>
                <w:sz w:val="22"/>
                <w:szCs w:val="22"/>
              </w:rPr>
              <w:t>Poprawa</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jakości</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życia</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mieszkańców</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na</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obszarze</w:t>
            </w:r>
            <w:r w:rsidRPr="00FD7843">
              <w:rPr>
                <w:rFonts w:ascii="Arial Narrow" w:hAnsi="Arial Narrow" w:cs="Arial Narrow"/>
                <w:spacing w:val="-27"/>
                <w:w w:val="85"/>
                <w:sz w:val="22"/>
                <w:szCs w:val="22"/>
              </w:rPr>
              <w:t xml:space="preserve"> </w:t>
            </w:r>
            <w:r w:rsidRPr="00FD7843">
              <w:rPr>
                <w:rFonts w:ascii="Arial Narrow" w:hAnsi="Arial Narrow" w:cs="Arial Narrow"/>
                <w:w w:val="85"/>
                <w:sz w:val="22"/>
                <w:szCs w:val="22"/>
              </w:rPr>
              <w:t>LGD</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„Podkowa”</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do</w:t>
            </w:r>
            <w:r w:rsidRPr="00FD7843">
              <w:rPr>
                <w:rFonts w:ascii="Arial Narrow" w:hAnsi="Arial Narrow" w:cs="Arial Narrow"/>
                <w:spacing w:val="-26"/>
                <w:w w:val="85"/>
                <w:sz w:val="22"/>
                <w:szCs w:val="22"/>
              </w:rPr>
              <w:t xml:space="preserve"> </w:t>
            </w:r>
            <w:r w:rsidRPr="00FD7843">
              <w:rPr>
                <w:rFonts w:ascii="Arial Narrow" w:hAnsi="Arial Narrow" w:cs="Arial Narrow"/>
                <w:w w:val="85"/>
                <w:sz w:val="22"/>
                <w:szCs w:val="22"/>
              </w:rPr>
              <w:t>2023r.</w:t>
            </w:r>
          </w:p>
        </w:tc>
        <w:tc>
          <w:tcPr>
            <w:tcW w:w="851" w:type="dxa"/>
            <w:tcBorders>
              <w:top w:val="single" w:sz="4" w:space="0" w:color="000000"/>
              <w:left w:val="single" w:sz="4" w:space="0" w:color="000000"/>
              <w:bottom w:val="single" w:sz="4" w:space="0" w:color="000000"/>
            </w:tcBorders>
            <w:shd w:val="clear" w:color="auto" w:fill="FEC4BA"/>
            <w:vAlign w:val="center"/>
          </w:tcPr>
          <w:p w14:paraId="271115A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tc>
        <w:tc>
          <w:tcPr>
            <w:tcW w:w="2247"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5579120B"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280DBF01" w14:textId="77777777" w:rsidTr="001315EA">
        <w:trPr>
          <w:gridAfter w:val="1"/>
          <w:wAfter w:w="9" w:type="dxa"/>
          <w:cantSplit/>
          <w:trHeight w:val="1984"/>
        </w:trPr>
        <w:tc>
          <w:tcPr>
            <w:tcW w:w="974" w:type="dxa"/>
            <w:vMerge w:val="restart"/>
            <w:tcBorders>
              <w:top w:val="single" w:sz="4" w:space="0" w:color="000000"/>
              <w:left w:val="single" w:sz="4" w:space="0" w:color="000000"/>
            </w:tcBorders>
            <w:shd w:val="clear" w:color="auto" w:fill="FFD5B9"/>
            <w:vAlign w:val="center"/>
          </w:tcPr>
          <w:p w14:paraId="03A11D0A" w14:textId="77777777" w:rsidR="009A014E" w:rsidRPr="00FD7843" w:rsidRDefault="009A014E" w:rsidP="00D5399D">
            <w:pPr>
              <w:spacing w:after="0" w:line="240" w:lineRule="auto"/>
              <w:jc w:val="center"/>
              <w:rPr>
                <w:rFonts w:ascii="Arial Narrow" w:hAnsi="Arial Narrow" w:cs="Arial Narrow"/>
                <w:w w:val="90"/>
                <w:sz w:val="22"/>
                <w:szCs w:val="22"/>
              </w:rPr>
            </w:pPr>
            <w:r w:rsidRPr="00FD7843">
              <w:rPr>
                <w:rFonts w:ascii="Arial Narrow" w:hAnsi="Arial Narrow" w:cs="Arial Narrow"/>
                <w:sz w:val="22"/>
                <w:szCs w:val="22"/>
              </w:rPr>
              <w:t>2.1.1 Rozwój infrastruktury turystycznej, rekreacyjnej, kulturalnej</w:t>
            </w:r>
          </w:p>
        </w:tc>
        <w:tc>
          <w:tcPr>
            <w:tcW w:w="1276" w:type="dxa"/>
            <w:tcBorders>
              <w:top w:val="single" w:sz="4" w:space="0" w:color="000000"/>
              <w:left w:val="single" w:sz="4" w:space="0" w:color="000000"/>
              <w:bottom w:val="single" w:sz="4" w:space="0" w:color="000000"/>
            </w:tcBorders>
            <w:vAlign w:val="center"/>
          </w:tcPr>
          <w:p w14:paraId="56E3AA46" w14:textId="77777777" w:rsidR="009A014E" w:rsidRPr="00FD7843" w:rsidRDefault="009A014E" w:rsidP="00D5399D">
            <w:pPr>
              <w:pStyle w:val="Default"/>
              <w:jc w:val="center"/>
              <w:rPr>
                <w:rFonts w:ascii="Arial Narrow" w:hAnsi="Arial Narrow" w:cs="Arial Narrow"/>
                <w:sz w:val="22"/>
                <w:szCs w:val="22"/>
              </w:rPr>
            </w:pPr>
            <w:r w:rsidRPr="00FD7843">
              <w:rPr>
                <w:rFonts w:ascii="Arial Narrow" w:hAnsi="Arial Narrow" w:cs="Arial Narrow"/>
                <w:w w:val="90"/>
                <w:sz w:val="22"/>
                <w:szCs w:val="22"/>
              </w:rPr>
              <w:t>(11)</w:t>
            </w:r>
          </w:p>
        </w:tc>
        <w:tc>
          <w:tcPr>
            <w:tcW w:w="757" w:type="dxa"/>
            <w:tcBorders>
              <w:top w:val="single" w:sz="4" w:space="0" w:color="000000"/>
              <w:left w:val="single" w:sz="4" w:space="0" w:color="000000"/>
              <w:bottom w:val="single" w:sz="4" w:space="0" w:color="000000"/>
            </w:tcBorders>
            <w:shd w:val="clear" w:color="auto" w:fill="F2F2F2" w:themeFill="background1" w:themeFillShade="F2"/>
            <w:vAlign w:val="center"/>
          </w:tcPr>
          <w:p w14:paraId="77082E9F"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11 </w:t>
            </w:r>
            <w:proofErr w:type="spellStart"/>
            <w:r w:rsidRPr="004A59CC">
              <w:rPr>
                <w:rFonts w:ascii="Arial Narrow" w:hAnsi="Arial Narrow" w:cs="Arial Narrow"/>
                <w:sz w:val="22"/>
                <w:szCs w:val="22"/>
              </w:rPr>
              <w:t>szt</w:t>
            </w:r>
            <w:proofErr w:type="spellEnd"/>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0FF178E2" w14:textId="2060E841"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29,72</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14:paraId="3DB737F7" w14:textId="5D3EC631"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950</w:t>
            </w:r>
            <w:r w:rsidR="0007156E" w:rsidRPr="004A59CC">
              <w:rPr>
                <w:rFonts w:ascii="Arial Narrow" w:hAnsi="Arial Narrow" w:cs="Arial Narrow"/>
                <w:sz w:val="22"/>
                <w:szCs w:val="22"/>
              </w:rPr>
              <w:t> </w:t>
            </w:r>
            <w:r w:rsidRPr="004A59CC">
              <w:rPr>
                <w:rFonts w:ascii="Arial Narrow" w:hAnsi="Arial Narrow" w:cs="Arial Narrow"/>
                <w:sz w:val="22"/>
                <w:szCs w:val="22"/>
              </w:rPr>
              <w:t>000</w:t>
            </w:r>
            <w:r w:rsidR="0007156E"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07156E" w:rsidRPr="004A59CC">
              <w:rPr>
                <w:rFonts w:ascii="Arial Narrow" w:hAnsi="Arial Narrow" w:cs="Arial Narrow"/>
                <w:sz w:val="22"/>
                <w:szCs w:val="22"/>
              </w:rPr>
              <w:t>/ 237 500 EUR</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38EACB9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 szt.</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291E116" w14:textId="0F82E119"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59,45</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74D26C" w14:textId="4A5A6BB5"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900</w:t>
            </w:r>
            <w:r w:rsidR="00F13C1A" w:rsidRPr="004A59CC">
              <w:rPr>
                <w:rFonts w:ascii="Arial Narrow" w:hAnsi="Arial Narrow" w:cs="Arial Narrow"/>
                <w:sz w:val="22"/>
                <w:szCs w:val="22"/>
              </w:rPr>
              <w:t> </w:t>
            </w:r>
            <w:r w:rsidRPr="004A59CC">
              <w:rPr>
                <w:rFonts w:ascii="Arial Narrow" w:hAnsi="Arial Narrow" w:cs="Arial Narrow"/>
                <w:sz w:val="22"/>
                <w:szCs w:val="22"/>
              </w:rPr>
              <w:t>000</w:t>
            </w:r>
            <w:r w:rsidR="00F13C1A" w:rsidRPr="004A59CC">
              <w:rPr>
                <w:rFonts w:ascii="Arial Narrow" w:hAnsi="Arial Narrow" w:cs="Arial Narrow"/>
                <w:sz w:val="22"/>
                <w:szCs w:val="22"/>
              </w:rPr>
              <w:t xml:space="preserve"> PLN</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225 000EUR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9B95360" w14:textId="2B023DB9"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CF73AF" w:rsidRPr="004A59CC">
              <w:rPr>
                <w:rFonts w:ascii="Arial Narrow" w:hAnsi="Arial Narrow" w:cs="Arial Narrow"/>
                <w:sz w:val="22"/>
                <w:szCs w:val="22"/>
              </w:rPr>
              <w:t>5 szt.</w:t>
            </w:r>
          </w:p>
        </w:tc>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25C0510F" w14:textId="7CC1CAB8" w:rsidR="009A014E" w:rsidRPr="004A59CC" w:rsidRDefault="00E64607"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5DF2755A" w14:textId="719F8E27"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1 264 846,64</w:t>
            </w:r>
            <w:r w:rsidR="00CD0EFE" w:rsidRPr="004A59CC">
              <w:rPr>
                <w:rFonts w:ascii="Arial Narrow" w:hAnsi="Arial Narrow" w:cs="Arial Narrow"/>
                <w:sz w:val="22"/>
                <w:szCs w:val="22"/>
              </w:rPr>
              <w:t xml:space="preserve"> </w:t>
            </w:r>
            <w:r w:rsidR="00F13C1A"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Pr="004A59CC">
              <w:rPr>
                <w:rFonts w:ascii="Arial Narrow" w:hAnsi="Arial Narrow" w:cs="Arial Narrow"/>
                <w:sz w:val="22"/>
                <w:szCs w:val="22"/>
              </w:rPr>
              <w:t>316 211</w:t>
            </w:r>
            <w:r w:rsidR="00A0104C" w:rsidRPr="004A59CC">
              <w:rPr>
                <w:rFonts w:ascii="Arial Narrow" w:hAnsi="Arial Narrow" w:cs="Arial Narrow"/>
                <w:sz w:val="22"/>
                <w:szCs w:val="22"/>
              </w:rPr>
              <w:t>,66 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98CF3C8" w14:textId="2D2F1D1E"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w:t>
            </w:r>
            <w:r w:rsidR="00CF73AF" w:rsidRPr="004A59CC">
              <w:rPr>
                <w:rFonts w:ascii="Arial Narrow" w:hAnsi="Arial Narrow" w:cs="Arial Narrow"/>
                <w:sz w:val="22"/>
                <w:szCs w:val="22"/>
              </w:rPr>
              <w:t>7</w:t>
            </w:r>
            <w:r w:rsidR="009A014E" w:rsidRPr="004A59CC">
              <w:rPr>
                <w:rFonts w:ascii="Arial Narrow" w:hAnsi="Arial Narrow" w:cs="Arial Narrow"/>
                <w:sz w:val="22"/>
                <w:szCs w:val="22"/>
              </w:rPr>
              <w:t xml:space="preserve"> szt.</w:t>
            </w: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F7123AF" w14:textId="19C92792"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3 114 846,64</w:t>
            </w:r>
            <w:r w:rsidR="00F13C1A" w:rsidRPr="004A59CC">
              <w:rPr>
                <w:rFonts w:ascii="Arial Narrow" w:hAnsi="Arial Narrow" w:cs="Arial Narrow"/>
                <w:sz w:val="22"/>
                <w:szCs w:val="22"/>
              </w:rPr>
              <w:t xml:space="preserve"> PLN</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Pr="004A59CC">
              <w:rPr>
                <w:rFonts w:ascii="Arial Narrow" w:hAnsi="Arial Narrow" w:cs="Arial Narrow"/>
                <w:sz w:val="22"/>
                <w:szCs w:val="22"/>
              </w:rPr>
              <w:t xml:space="preserve">778 711,66 </w:t>
            </w:r>
            <w:r w:rsidR="00F13C1A" w:rsidRPr="004A59CC">
              <w:rPr>
                <w:rFonts w:ascii="Arial Narrow" w:hAnsi="Arial Narrow" w:cs="Arial Narrow"/>
                <w:sz w:val="22"/>
                <w:szCs w:val="22"/>
              </w:rPr>
              <w:t>EUR</w:t>
            </w:r>
          </w:p>
        </w:tc>
        <w:tc>
          <w:tcPr>
            <w:tcW w:w="851" w:type="dxa"/>
            <w:vMerge w:val="restart"/>
            <w:tcBorders>
              <w:top w:val="single" w:sz="4" w:space="0" w:color="000000"/>
              <w:left w:val="single" w:sz="4" w:space="0" w:color="000000"/>
            </w:tcBorders>
            <w:vAlign w:val="center"/>
          </w:tcPr>
          <w:p w14:paraId="6272DD38"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PROW</w:t>
            </w:r>
          </w:p>
          <w:p w14:paraId="6B9D95DE" w14:textId="77777777" w:rsidR="009A014E" w:rsidRPr="001A78AC" w:rsidRDefault="009A014E" w:rsidP="00D5399D">
            <w:pPr>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78B4E67" w14:textId="77777777" w:rsidR="009A014E" w:rsidRPr="00FD7843" w:rsidRDefault="009A014E" w:rsidP="00D5399D">
            <w:pPr>
              <w:snapToGrid w:val="0"/>
              <w:spacing w:after="0" w:line="240" w:lineRule="auto"/>
              <w:jc w:val="center"/>
              <w:rPr>
                <w:rFonts w:ascii="Arial Narrow" w:hAnsi="Arial Narrow" w:cs="Arial Narrow"/>
                <w:sz w:val="22"/>
                <w:szCs w:val="22"/>
              </w:rPr>
            </w:pPr>
          </w:p>
          <w:p w14:paraId="564B767F"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4DA09239" w14:textId="77777777" w:rsidTr="001315EA">
        <w:trPr>
          <w:gridAfter w:val="1"/>
          <w:wAfter w:w="9" w:type="dxa"/>
          <w:cantSplit/>
          <w:trHeight w:val="568"/>
        </w:trPr>
        <w:tc>
          <w:tcPr>
            <w:tcW w:w="974" w:type="dxa"/>
            <w:vMerge/>
            <w:tcBorders>
              <w:left w:val="single" w:sz="4" w:space="0" w:color="000000"/>
            </w:tcBorders>
            <w:shd w:val="clear" w:color="auto" w:fill="FFD5B9"/>
            <w:vAlign w:val="center"/>
          </w:tcPr>
          <w:p w14:paraId="32654D2D" w14:textId="77777777" w:rsidR="009A014E" w:rsidRPr="00FD7843" w:rsidRDefault="009A014E" w:rsidP="00D5399D">
            <w:pPr>
              <w:snapToGrid w:val="0"/>
              <w:spacing w:after="0" w:line="240" w:lineRule="auto"/>
              <w:jc w:val="center"/>
              <w:rPr>
                <w:rFonts w:ascii="Arial Narrow" w:hAnsi="Arial Narrow" w:cs="Arial Narrow"/>
                <w:b/>
                <w:sz w:val="22"/>
                <w:szCs w:val="22"/>
              </w:rPr>
            </w:pPr>
          </w:p>
        </w:tc>
        <w:tc>
          <w:tcPr>
            <w:tcW w:w="1276" w:type="dxa"/>
            <w:tcBorders>
              <w:top w:val="single" w:sz="4" w:space="0" w:color="000000"/>
              <w:left w:val="single" w:sz="4" w:space="0" w:color="000000"/>
              <w:bottom w:val="single" w:sz="4" w:space="0" w:color="000000"/>
            </w:tcBorders>
            <w:vAlign w:val="center"/>
          </w:tcPr>
          <w:p w14:paraId="734E7995" w14:textId="77777777" w:rsidR="009A014E" w:rsidRPr="00FD7843" w:rsidRDefault="009A014E" w:rsidP="00D5399D">
            <w:pPr>
              <w:autoSpaceDE w:val="0"/>
              <w:spacing w:after="0" w:line="240" w:lineRule="auto"/>
              <w:ind w:right="123"/>
              <w:jc w:val="center"/>
              <w:rPr>
                <w:rFonts w:ascii="Arial Narrow" w:hAnsi="Arial Narrow" w:cs="Arial Narrow"/>
                <w:sz w:val="22"/>
                <w:szCs w:val="22"/>
              </w:rPr>
            </w:pPr>
            <w:r w:rsidRPr="00FD7843">
              <w:rPr>
                <w:rFonts w:ascii="Arial Narrow" w:hAnsi="Arial Narrow" w:cs="Arial Narrow"/>
                <w:w w:val="90"/>
                <w:sz w:val="22"/>
                <w:szCs w:val="22"/>
              </w:rPr>
              <w:t>(12)</w:t>
            </w:r>
          </w:p>
        </w:tc>
        <w:tc>
          <w:tcPr>
            <w:tcW w:w="757" w:type="dxa"/>
            <w:tcBorders>
              <w:top w:val="single" w:sz="4" w:space="0" w:color="000000"/>
              <w:left w:val="single" w:sz="4" w:space="0" w:color="000000"/>
              <w:bottom w:val="single" w:sz="4" w:space="0" w:color="000000"/>
            </w:tcBorders>
            <w:vAlign w:val="center"/>
          </w:tcPr>
          <w:p w14:paraId="249B38D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 szt.</w:t>
            </w:r>
          </w:p>
        </w:tc>
        <w:tc>
          <w:tcPr>
            <w:tcW w:w="708" w:type="dxa"/>
            <w:tcBorders>
              <w:top w:val="single" w:sz="4" w:space="0" w:color="000000"/>
              <w:left w:val="single" w:sz="4" w:space="0" w:color="000000"/>
              <w:bottom w:val="single" w:sz="4" w:space="0" w:color="000000"/>
            </w:tcBorders>
            <w:vAlign w:val="center"/>
          </w:tcPr>
          <w:p w14:paraId="71E0B01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53,33</w:t>
            </w:r>
          </w:p>
        </w:tc>
        <w:tc>
          <w:tcPr>
            <w:tcW w:w="1560" w:type="dxa"/>
            <w:tcBorders>
              <w:top w:val="single" w:sz="4" w:space="0" w:color="000000"/>
              <w:left w:val="single" w:sz="4" w:space="0" w:color="000000"/>
              <w:bottom w:val="single" w:sz="4" w:space="0" w:color="000000"/>
            </w:tcBorders>
            <w:vAlign w:val="center"/>
          </w:tcPr>
          <w:p w14:paraId="53CFC18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64408FB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7 szt.</w:t>
            </w:r>
          </w:p>
        </w:tc>
        <w:tc>
          <w:tcPr>
            <w:tcW w:w="709" w:type="dxa"/>
            <w:tcBorders>
              <w:top w:val="single" w:sz="4" w:space="0" w:color="000000"/>
              <w:left w:val="single" w:sz="4" w:space="0" w:color="000000"/>
              <w:bottom w:val="single" w:sz="4" w:space="0" w:color="000000"/>
            </w:tcBorders>
            <w:vAlign w:val="center"/>
          </w:tcPr>
          <w:p w14:paraId="1BD55AD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630B706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8E502E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14AC403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F27521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28548B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15 szt.</w:t>
            </w:r>
          </w:p>
        </w:tc>
        <w:tc>
          <w:tcPr>
            <w:tcW w:w="1417" w:type="dxa"/>
            <w:gridSpan w:val="2"/>
            <w:tcBorders>
              <w:top w:val="single" w:sz="4" w:space="0" w:color="000000"/>
              <w:left w:val="single" w:sz="4" w:space="0" w:color="000000"/>
              <w:bottom w:val="single" w:sz="4" w:space="0" w:color="000000"/>
            </w:tcBorders>
            <w:vAlign w:val="center"/>
          </w:tcPr>
          <w:p w14:paraId="1E42B6A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tcBorders>
              <w:left w:val="single" w:sz="4" w:space="0" w:color="000000"/>
            </w:tcBorders>
            <w:vAlign w:val="center"/>
          </w:tcPr>
          <w:p w14:paraId="0066AE71" w14:textId="77777777" w:rsidR="009A014E" w:rsidRPr="001A78AC" w:rsidRDefault="009A014E" w:rsidP="00D5399D">
            <w:pPr>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7E3EE33D"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2A28AAD3" w14:textId="77777777" w:rsidTr="001315EA">
        <w:trPr>
          <w:gridAfter w:val="1"/>
          <w:wAfter w:w="9" w:type="dxa"/>
          <w:cantSplit/>
          <w:trHeight w:val="677"/>
        </w:trPr>
        <w:tc>
          <w:tcPr>
            <w:tcW w:w="974" w:type="dxa"/>
            <w:vMerge/>
            <w:tcBorders>
              <w:left w:val="single" w:sz="4" w:space="0" w:color="000000"/>
            </w:tcBorders>
            <w:shd w:val="clear" w:color="auto" w:fill="FFD5B9"/>
            <w:vAlign w:val="center"/>
          </w:tcPr>
          <w:p w14:paraId="24166EB3" w14:textId="77777777" w:rsidR="009A014E" w:rsidRPr="00FD7843" w:rsidRDefault="009A014E" w:rsidP="00D5399D">
            <w:pPr>
              <w:pStyle w:val="TableParagraph"/>
              <w:snapToGrid w:val="0"/>
              <w:spacing w:after="0" w:line="240" w:lineRule="auto"/>
              <w:ind w:right="125"/>
              <w:jc w:val="center"/>
              <w:rPr>
                <w:rFonts w:ascii="Arial Narrow" w:hAnsi="Arial Narrow" w:cs="Arial Narrow"/>
                <w:w w:val="90"/>
                <w:sz w:val="22"/>
                <w:szCs w:val="22"/>
                <w:shd w:val="clear" w:color="auto" w:fill="FFFF00"/>
              </w:rPr>
            </w:pPr>
          </w:p>
        </w:tc>
        <w:tc>
          <w:tcPr>
            <w:tcW w:w="1276" w:type="dxa"/>
            <w:tcBorders>
              <w:top w:val="single" w:sz="4" w:space="0" w:color="000000"/>
              <w:left w:val="single" w:sz="4" w:space="0" w:color="000000"/>
              <w:bottom w:val="single" w:sz="4" w:space="0" w:color="000000"/>
            </w:tcBorders>
            <w:vAlign w:val="center"/>
          </w:tcPr>
          <w:p w14:paraId="0BA18247"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sz w:val="22"/>
                <w:szCs w:val="22"/>
              </w:rPr>
              <w:t>(13)</w:t>
            </w:r>
          </w:p>
        </w:tc>
        <w:tc>
          <w:tcPr>
            <w:tcW w:w="757" w:type="dxa"/>
            <w:tcBorders>
              <w:top w:val="single" w:sz="4" w:space="0" w:color="000000"/>
              <w:left w:val="single" w:sz="4" w:space="0" w:color="000000"/>
              <w:bottom w:val="single" w:sz="4" w:space="0" w:color="000000"/>
            </w:tcBorders>
            <w:vAlign w:val="center"/>
          </w:tcPr>
          <w:p w14:paraId="4E0F889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708" w:type="dxa"/>
            <w:tcBorders>
              <w:top w:val="single" w:sz="4" w:space="0" w:color="000000"/>
              <w:left w:val="single" w:sz="4" w:space="0" w:color="000000"/>
              <w:bottom w:val="single" w:sz="4" w:space="0" w:color="000000"/>
            </w:tcBorders>
            <w:vAlign w:val="center"/>
          </w:tcPr>
          <w:p w14:paraId="44F764B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61E091BB" w14:textId="413CEC20"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w:t>
            </w:r>
            <w:r w:rsidR="009A014E" w:rsidRPr="004A59CC">
              <w:rPr>
                <w:rFonts w:ascii="Arial Narrow" w:hAnsi="Arial Narrow" w:cs="Arial Narrow"/>
                <w:sz w:val="22"/>
                <w:szCs w:val="22"/>
              </w:rPr>
              <w:t>0</w:t>
            </w:r>
            <w:r w:rsidR="0007156E" w:rsidRPr="004A59CC">
              <w:rPr>
                <w:rFonts w:ascii="Arial Narrow" w:hAnsi="Arial Narrow" w:cs="Arial Narrow"/>
                <w:sz w:val="22"/>
                <w:szCs w:val="22"/>
              </w:rPr>
              <w:t> </w:t>
            </w:r>
            <w:r w:rsidR="009A014E" w:rsidRPr="004A59CC">
              <w:rPr>
                <w:rFonts w:ascii="Arial Narrow" w:hAnsi="Arial Narrow" w:cs="Arial Narrow"/>
                <w:sz w:val="22"/>
                <w:szCs w:val="22"/>
              </w:rPr>
              <w:t>000</w:t>
            </w:r>
            <w:r w:rsidR="0007156E" w:rsidRPr="004A59CC">
              <w:rPr>
                <w:rFonts w:ascii="Arial Narrow" w:hAnsi="Arial Narrow" w:cs="Arial Narrow"/>
                <w:sz w:val="22"/>
                <w:szCs w:val="22"/>
              </w:rPr>
              <w:t xml:space="preserve"> </w:t>
            </w:r>
            <w:r w:rsidR="00F13C1A" w:rsidRPr="004A59CC">
              <w:rPr>
                <w:rFonts w:ascii="Arial Narrow" w:hAnsi="Arial Narrow" w:cs="Arial Narrow"/>
                <w:sz w:val="22"/>
                <w:szCs w:val="22"/>
              </w:rPr>
              <w:t>PLN</w:t>
            </w:r>
            <w:r w:rsidR="00F816C4"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FD788E" w:rsidRPr="004A59CC">
              <w:rPr>
                <w:rFonts w:ascii="Arial Narrow" w:hAnsi="Arial Narrow" w:cs="Arial Narrow"/>
                <w:sz w:val="22"/>
                <w:szCs w:val="22"/>
              </w:rPr>
              <w:t xml:space="preserve"> </w:t>
            </w:r>
            <w:r w:rsidR="00F13C1A" w:rsidRPr="004A59CC">
              <w:rPr>
                <w:rFonts w:ascii="Arial Narrow" w:hAnsi="Arial Narrow" w:cs="Arial Narrow"/>
                <w:sz w:val="22"/>
                <w:szCs w:val="22"/>
              </w:rPr>
              <w:t>2</w:t>
            </w:r>
            <w:r w:rsidRPr="004A59CC">
              <w:rPr>
                <w:rFonts w:ascii="Arial Narrow" w:hAnsi="Arial Narrow" w:cs="Arial Narrow"/>
                <w:sz w:val="22"/>
                <w:szCs w:val="22"/>
              </w:rPr>
              <w:t>0 0</w:t>
            </w:r>
            <w:r w:rsidR="00F13C1A" w:rsidRPr="004A59CC">
              <w:rPr>
                <w:rFonts w:ascii="Arial Narrow" w:hAnsi="Arial Narrow" w:cs="Arial Narrow"/>
                <w:sz w:val="22"/>
                <w:szCs w:val="22"/>
              </w:rPr>
              <w:t>00</w:t>
            </w:r>
            <w:r w:rsidRPr="004A59CC">
              <w:rPr>
                <w:rFonts w:ascii="Arial Narrow" w:hAnsi="Arial Narrow" w:cs="Arial Narrow"/>
                <w:sz w:val="22"/>
                <w:szCs w:val="22"/>
              </w:rPr>
              <w:t xml:space="preserve"> </w:t>
            </w:r>
            <w:r w:rsidR="00F13C1A" w:rsidRPr="004A59CC">
              <w:rPr>
                <w:rFonts w:ascii="Arial Narrow" w:hAnsi="Arial Narrow" w:cs="Arial Narrow"/>
                <w:sz w:val="22"/>
                <w:szCs w:val="22"/>
              </w:rPr>
              <w:t>EUR</w:t>
            </w:r>
          </w:p>
        </w:tc>
        <w:tc>
          <w:tcPr>
            <w:tcW w:w="708" w:type="dxa"/>
            <w:tcBorders>
              <w:top w:val="single" w:sz="4" w:space="0" w:color="000000"/>
              <w:left w:val="single" w:sz="4" w:space="0" w:color="000000"/>
              <w:bottom w:val="single" w:sz="4" w:space="0" w:color="000000"/>
            </w:tcBorders>
            <w:vAlign w:val="center"/>
          </w:tcPr>
          <w:p w14:paraId="7F43A26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0BB143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0403CCD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0D515F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9B771E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7D98887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FB86B96"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top w:val="single" w:sz="4" w:space="0" w:color="000000"/>
              <w:left w:val="single" w:sz="4" w:space="0" w:color="000000"/>
              <w:bottom w:val="single" w:sz="4" w:space="0" w:color="000000"/>
            </w:tcBorders>
            <w:vAlign w:val="center"/>
          </w:tcPr>
          <w:p w14:paraId="41044D68" w14:textId="4DEF2ACD"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80 000 PLN /  20 000 EUR</w:t>
            </w:r>
          </w:p>
        </w:tc>
        <w:tc>
          <w:tcPr>
            <w:tcW w:w="851" w:type="dxa"/>
            <w:vMerge/>
            <w:tcBorders>
              <w:left w:val="single" w:sz="4" w:space="0" w:color="000000"/>
            </w:tcBorders>
            <w:vAlign w:val="center"/>
          </w:tcPr>
          <w:p w14:paraId="5D1A688B" w14:textId="77777777" w:rsidR="009A014E" w:rsidRPr="001A78AC" w:rsidRDefault="009A014E"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9298D90"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0154B28A" w14:textId="77777777" w:rsidTr="001315EA">
        <w:trPr>
          <w:gridAfter w:val="1"/>
          <w:wAfter w:w="9" w:type="dxa"/>
          <w:cantSplit/>
          <w:trHeight w:val="677"/>
        </w:trPr>
        <w:tc>
          <w:tcPr>
            <w:tcW w:w="974" w:type="dxa"/>
            <w:vMerge/>
            <w:tcBorders>
              <w:left w:val="single" w:sz="4" w:space="0" w:color="000000"/>
            </w:tcBorders>
            <w:shd w:val="clear" w:color="auto" w:fill="FFD5B9"/>
            <w:vAlign w:val="center"/>
          </w:tcPr>
          <w:p w14:paraId="752E2E80" w14:textId="77777777" w:rsidR="009A014E" w:rsidRPr="00FD7843" w:rsidRDefault="009A014E" w:rsidP="00D5399D">
            <w:pPr>
              <w:pStyle w:val="TableParagraph"/>
              <w:snapToGrid w:val="0"/>
              <w:spacing w:after="0" w:line="240" w:lineRule="auto"/>
              <w:ind w:right="125"/>
              <w:jc w:val="center"/>
              <w:rPr>
                <w:rFonts w:ascii="Arial Narrow" w:hAnsi="Arial Narrow" w:cs="Arial Narrow"/>
                <w:w w:val="90"/>
                <w:sz w:val="22"/>
                <w:szCs w:val="22"/>
                <w:shd w:val="clear" w:color="auto" w:fill="FFFF00"/>
              </w:rPr>
            </w:pPr>
          </w:p>
        </w:tc>
        <w:tc>
          <w:tcPr>
            <w:tcW w:w="1276" w:type="dxa"/>
            <w:tcBorders>
              <w:top w:val="single" w:sz="4" w:space="0" w:color="000000"/>
              <w:left w:val="single" w:sz="4" w:space="0" w:color="000000"/>
              <w:bottom w:val="single" w:sz="4" w:space="0" w:color="000000"/>
            </w:tcBorders>
            <w:vAlign w:val="center"/>
          </w:tcPr>
          <w:p w14:paraId="07BADA24"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sz w:val="22"/>
                <w:szCs w:val="22"/>
              </w:rPr>
              <w:t>(14)</w:t>
            </w:r>
          </w:p>
        </w:tc>
        <w:tc>
          <w:tcPr>
            <w:tcW w:w="757" w:type="dxa"/>
            <w:tcBorders>
              <w:top w:val="single" w:sz="4" w:space="0" w:color="000000"/>
              <w:left w:val="single" w:sz="4" w:space="0" w:color="000000"/>
              <w:bottom w:val="single" w:sz="4" w:space="0" w:color="000000"/>
            </w:tcBorders>
            <w:vAlign w:val="center"/>
          </w:tcPr>
          <w:p w14:paraId="264F517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w:t>
            </w:r>
          </w:p>
        </w:tc>
        <w:tc>
          <w:tcPr>
            <w:tcW w:w="708" w:type="dxa"/>
            <w:tcBorders>
              <w:top w:val="single" w:sz="4" w:space="0" w:color="000000"/>
              <w:left w:val="single" w:sz="4" w:space="0" w:color="000000"/>
              <w:bottom w:val="single" w:sz="4" w:space="0" w:color="000000"/>
            </w:tcBorders>
            <w:vAlign w:val="center"/>
          </w:tcPr>
          <w:p w14:paraId="4BF46F5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7B60FA4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526F730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89CB49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4EC84DDC"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55FBE5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751541F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4B910D21"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6B187D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szt.</w:t>
            </w:r>
          </w:p>
        </w:tc>
        <w:tc>
          <w:tcPr>
            <w:tcW w:w="1417" w:type="dxa"/>
            <w:gridSpan w:val="2"/>
            <w:tcBorders>
              <w:top w:val="single" w:sz="4" w:space="0" w:color="000000"/>
              <w:left w:val="single" w:sz="4" w:space="0" w:color="000000"/>
              <w:bottom w:val="single" w:sz="4" w:space="0" w:color="000000"/>
            </w:tcBorders>
            <w:vAlign w:val="center"/>
          </w:tcPr>
          <w:p w14:paraId="33B4858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2F72E6F4"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6612FBD9"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076EF4E8" w14:textId="77777777" w:rsidTr="001315EA">
        <w:trPr>
          <w:gridAfter w:val="1"/>
          <w:wAfter w:w="9" w:type="dxa"/>
          <w:cantSplit/>
          <w:trHeight w:val="677"/>
        </w:trPr>
        <w:tc>
          <w:tcPr>
            <w:tcW w:w="974" w:type="dxa"/>
            <w:vMerge/>
            <w:tcBorders>
              <w:left w:val="single" w:sz="4" w:space="0" w:color="000000"/>
              <w:bottom w:val="single" w:sz="4" w:space="0" w:color="000000"/>
            </w:tcBorders>
            <w:shd w:val="clear" w:color="auto" w:fill="FFD5B9"/>
            <w:vAlign w:val="center"/>
          </w:tcPr>
          <w:p w14:paraId="29521188" w14:textId="77777777" w:rsidR="009A014E" w:rsidRPr="00FD7843" w:rsidRDefault="009A014E" w:rsidP="00D5399D">
            <w:pPr>
              <w:pStyle w:val="TableParagraph"/>
              <w:snapToGrid w:val="0"/>
              <w:spacing w:after="0" w:line="240" w:lineRule="auto"/>
              <w:ind w:right="125"/>
              <w:jc w:val="center"/>
              <w:rPr>
                <w:rFonts w:ascii="Arial Narrow" w:hAnsi="Arial Narrow" w:cs="Arial Narrow"/>
                <w:w w:val="90"/>
                <w:sz w:val="22"/>
                <w:szCs w:val="22"/>
                <w:shd w:val="clear" w:color="auto" w:fill="FFFF00"/>
              </w:rPr>
            </w:pPr>
          </w:p>
        </w:tc>
        <w:tc>
          <w:tcPr>
            <w:tcW w:w="1276" w:type="dxa"/>
            <w:tcBorders>
              <w:top w:val="single" w:sz="4" w:space="0" w:color="000000"/>
              <w:left w:val="single" w:sz="4" w:space="0" w:color="000000"/>
              <w:bottom w:val="single" w:sz="4" w:space="0" w:color="000000"/>
            </w:tcBorders>
            <w:vAlign w:val="center"/>
          </w:tcPr>
          <w:p w14:paraId="4C774721"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sz w:val="22"/>
                <w:szCs w:val="22"/>
              </w:rPr>
              <w:t>(15)</w:t>
            </w:r>
          </w:p>
        </w:tc>
        <w:tc>
          <w:tcPr>
            <w:tcW w:w="757" w:type="dxa"/>
            <w:tcBorders>
              <w:top w:val="single" w:sz="4" w:space="0" w:color="000000"/>
              <w:left w:val="single" w:sz="4" w:space="0" w:color="000000"/>
              <w:bottom w:val="single" w:sz="4" w:space="0" w:color="000000"/>
            </w:tcBorders>
            <w:vAlign w:val="center"/>
          </w:tcPr>
          <w:p w14:paraId="16F08F3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708" w:type="dxa"/>
            <w:tcBorders>
              <w:top w:val="single" w:sz="4" w:space="0" w:color="000000"/>
              <w:left w:val="single" w:sz="4" w:space="0" w:color="000000"/>
              <w:bottom w:val="single" w:sz="4" w:space="0" w:color="000000"/>
            </w:tcBorders>
            <w:vAlign w:val="center"/>
          </w:tcPr>
          <w:p w14:paraId="25B351C7"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6B55117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398CCC3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98331B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69175494"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F14B1D2"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17F68907"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7F38CCF"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56DD50B"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 szt.</w:t>
            </w:r>
          </w:p>
        </w:tc>
        <w:tc>
          <w:tcPr>
            <w:tcW w:w="1417" w:type="dxa"/>
            <w:gridSpan w:val="2"/>
            <w:tcBorders>
              <w:top w:val="single" w:sz="4" w:space="0" w:color="000000"/>
              <w:left w:val="single" w:sz="4" w:space="0" w:color="000000"/>
              <w:bottom w:val="single" w:sz="4" w:space="0" w:color="000000"/>
            </w:tcBorders>
            <w:vAlign w:val="center"/>
          </w:tcPr>
          <w:p w14:paraId="6192B36D"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53FA51C9"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45206928"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72890F4A" w14:textId="77777777" w:rsidTr="001315EA">
        <w:trPr>
          <w:gridAfter w:val="1"/>
          <w:wAfter w:w="9" w:type="dxa"/>
          <w:cantSplit/>
          <w:trHeight w:val="677"/>
        </w:trPr>
        <w:tc>
          <w:tcPr>
            <w:tcW w:w="974" w:type="dxa"/>
            <w:vMerge w:val="restart"/>
            <w:tcBorders>
              <w:top w:val="single" w:sz="4" w:space="0" w:color="000000"/>
              <w:left w:val="single" w:sz="4" w:space="0" w:color="000000"/>
              <w:bottom w:val="single" w:sz="4" w:space="0" w:color="000000"/>
            </w:tcBorders>
            <w:shd w:val="clear" w:color="auto" w:fill="FFD5B9"/>
            <w:vAlign w:val="center"/>
          </w:tcPr>
          <w:p w14:paraId="46B625CC" w14:textId="25830504" w:rsidR="009A014E" w:rsidRPr="00FD7843" w:rsidRDefault="009A014E" w:rsidP="000C5443">
            <w:pPr>
              <w:pStyle w:val="TableParagraph"/>
              <w:snapToGrid w:val="0"/>
              <w:spacing w:after="0" w:line="240" w:lineRule="auto"/>
              <w:ind w:right="125"/>
              <w:rPr>
                <w:rFonts w:ascii="Arial Narrow" w:hAnsi="Arial Narrow" w:cs="Arial Narrow"/>
                <w:w w:val="90"/>
                <w:sz w:val="22"/>
                <w:szCs w:val="22"/>
                <w:shd w:val="clear" w:color="auto" w:fill="FFFF00"/>
              </w:rPr>
            </w:pPr>
          </w:p>
          <w:p w14:paraId="54D4E1D1" w14:textId="77777777" w:rsidR="009A014E" w:rsidRPr="00FD7843" w:rsidRDefault="009A014E" w:rsidP="00D5399D">
            <w:pPr>
              <w:pStyle w:val="TableParagraph"/>
              <w:spacing w:after="0" w:line="240" w:lineRule="auto"/>
              <w:ind w:left="103" w:right="125"/>
              <w:jc w:val="center"/>
              <w:rPr>
                <w:rFonts w:ascii="Arial Narrow" w:hAnsi="Arial Narrow" w:cs="Arial Narrow"/>
                <w:sz w:val="22"/>
                <w:szCs w:val="22"/>
              </w:rPr>
            </w:pPr>
            <w:r w:rsidRPr="00FD7843">
              <w:rPr>
                <w:rFonts w:ascii="Arial Narrow" w:hAnsi="Arial Narrow" w:cs="Arial Narrow"/>
                <w:sz w:val="22"/>
                <w:szCs w:val="22"/>
              </w:rPr>
              <w:t>2.1.2.</w:t>
            </w:r>
          </w:p>
          <w:p w14:paraId="05E7FF8C" w14:textId="77777777" w:rsidR="009A014E" w:rsidRPr="00FD7843" w:rsidRDefault="009A014E" w:rsidP="00D5399D">
            <w:pPr>
              <w:pStyle w:val="TableParagraph"/>
              <w:spacing w:after="0" w:line="240" w:lineRule="auto"/>
              <w:ind w:left="103" w:right="125"/>
              <w:jc w:val="center"/>
              <w:rPr>
                <w:rFonts w:ascii="Arial Narrow" w:hAnsi="Arial Narrow" w:cs="Arial Narrow"/>
                <w:sz w:val="22"/>
                <w:szCs w:val="22"/>
              </w:rPr>
            </w:pPr>
            <w:r w:rsidRPr="00FD7843">
              <w:rPr>
                <w:rFonts w:ascii="Arial Narrow" w:hAnsi="Arial Narrow" w:cs="Arial Narrow"/>
                <w:sz w:val="22"/>
                <w:szCs w:val="22"/>
              </w:rPr>
              <w:t>Wzmocnieni</w:t>
            </w:r>
            <w:r w:rsidRPr="00FD7843">
              <w:rPr>
                <w:rFonts w:ascii="Arial Narrow" w:hAnsi="Arial Narrow" w:cs="Arial Narrow"/>
                <w:sz w:val="22"/>
                <w:szCs w:val="22"/>
              </w:rPr>
              <w:lastRenderedPageBreak/>
              <w:t>e kapitału społecznego mieszkańców LGD</w:t>
            </w:r>
          </w:p>
          <w:p w14:paraId="30435190" w14:textId="77777777" w:rsidR="009A014E" w:rsidRPr="00FD7843" w:rsidRDefault="009A014E"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219CC187" w14:textId="77777777" w:rsidR="009A014E" w:rsidRPr="00FD7843" w:rsidRDefault="009A014E" w:rsidP="00D5399D">
            <w:pPr>
              <w:autoSpaceDE w:val="0"/>
              <w:spacing w:after="0" w:line="240" w:lineRule="auto"/>
              <w:ind w:left="103" w:right="115"/>
              <w:jc w:val="center"/>
              <w:rPr>
                <w:rFonts w:ascii="Arial Narrow" w:hAnsi="Arial Narrow" w:cs="Arial Narrow"/>
                <w:sz w:val="22"/>
                <w:szCs w:val="22"/>
              </w:rPr>
            </w:pPr>
            <w:r w:rsidRPr="00FD7843">
              <w:rPr>
                <w:rFonts w:ascii="Arial Narrow" w:hAnsi="Arial Narrow" w:cs="Arial Narrow"/>
                <w:w w:val="90"/>
                <w:sz w:val="22"/>
                <w:szCs w:val="22"/>
              </w:rPr>
              <w:lastRenderedPageBreak/>
              <w:t>(16)</w:t>
            </w:r>
          </w:p>
        </w:tc>
        <w:tc>
          <w:tcPr>
            <w:tcW w:w="757" w:type="dxa"/>
            <w:tcBorders>
              <w:top w:val="single" w:sz="4" w:space="0" w:color="000000"/>
              <w:left w:val="single" w:sz="4" w:space="0" w:color="000000"/>
              <w:bottom w:val="single" w:sz="4" w:space="0" w:color="000000"/>
            </w:tcBorders>
            <w:vAlign w:val="center"/>
          </w:tcPr>
          <w:p w14:paraId="15B9251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 szt.</w:t>
            </w:r>
          </w:p>
        </w:tc>
        <w:tc>
          <w:tcPr>
            <w:tcW w:w="708" w:type="dxa"/>
            <w:tcBorders>
              <w:top w:val="single" w:sz="4" w:space="0" w:color="000000"/>
              <w:left w:val="single" w:sz="4" w:space="0" w:color="000000"/>
              <w:bottom w:val="single" w:sz="4" w:space="0" w:color="000000"/>
            </w:tcBorders>
            <w:vAlign w:val="center"/>
          </w:tcPr>
          <w:p w14:paraId="7ACFF2E3"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50</w:t>
            </w:r>
          </w:p>
        </w:tc>
        <w:tc>
          <w:tcPr>
            <w:tcW w:w="1560" w:type="dxa"/>
            <w:tcBorders>
              <w:top w:val="single" w:sz="4" w:space="0" w:color="000000"/>
              <w:left w:val="single" w:sz="4" w:space="0" w:color="000000"/>
              <w:bottom w:val="single" w:sz="4" w:space="0" w:color="000000"/>
            </w:tcBorders>
            <w:vAlign w:val="center"/>
          </w:tcPr>
          <w:p w14:paraId="16A5D605" w14:textId="305FFEED"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250</w:t>
            </w:r>
            <w:r w:rsidR="00236A78">
              <w:rPr>
                <w:rFonts w:ascii="Arial Narrow" w:hAnsi="Arial Narrow" w:cs="Arial Narrow"/>
                <w:sz w:val="22"/>
                <w:szCs w:val="22"/>
              </w:rPr>
              <w:t> </w:t>
            </w:r>
            <w:r w:rsidRPr="00FD7843">
              <w:rPr>
                <w:rFonts w:ascii="Arial Narrow" w:hAnsi="Arial Narrow" w:cs="Arial Narrow"/>
                <w:sz w:val="22"/>
                <w:szCs w:val="22"/>
              </w:rPr>
              <w:t>000</w:t>
            </w:r>
            <w:r w:rsidR="00236A78">
              <w:rPr>
                <w:rFonts w:ascii="Arial Narrow" w:hAnsi="Arial Narrow" w:cs="Arial Narrow"/>
                <w:sz w:val="22"/>
                <w:szCs w:val="22"/>
              </w:rPr>
              <w:t xml:space="preserve"> </w:t>
            </w:r>
            <w:r w:rsidR="00F13C1A">
              <w:rPr>
                <w:rFonts w:ascii="Arial Narrow" w:hAnsi="Arial Narrow" w:cs="Arial Narrow"/>
                <w:sz w:val="22"/>
                <w:szCs w:val="22"/>
              </w:rPr>
              <w:t>PLN</w:t>
            </w:r>
            <w:r w:rsidR="00236A78">
              <w:rPr>
                <w:rFonts w:ascii="Arial Narrow" w:hAnsi="Arial Narrow" w:cs="Arial Narrow"/>
                <w:sz w:val="22"/>
                <w:szCs w:val="22"/>
              </w:rPr>
              <w:t xml:space="preserve"> </w:t>
            </w:r>
            <w:r w:rsidR="00F13C1A">
              <w:rPr>
                <w:rFonts w:ascii="Arial Narrow" w:hAnsi="Arial Narrow" w:cs="Arial Narrow"/>
                <w:sz w:val="22"/>
                <w:szCs w:val="22"/>
              </w:rPr>
              <w:t>/</w:t>
            </w:r>
            <w:r w:rsidR="00F816C4">
              <w:rPr>
                <w:rFonts w:ascii="Arial Narrow" w:hAnsi="Arial Narrow" w:cs="Arial Narrow"/>
                <w:sz w:val="22"/>
                <w:szCs w:val="22"/>
              </w:rPr>
              <w:t xml:space="preserve"> </w:t>
            </w:r>
            <w:r w:rsidR="00F13C1A">
              <w:rPr>
                <w:rFonts w:ascii="Arial Narrow" w:hAnsi="Arial Narrow" w:cs="Arial Narrow"/>
                <w:sz w:val="22"/>
                <w:szCs w:val="22"/>
              </w:rPr>
              <w:t>62 500 EUR</w:t>
            </w:r>
          </w:p>
        </w:tc>
        <w:tc>
          <w:tcPr>
            <w:tcW w:w="708" w:type="dxa"/>
            <w:tcBorders>
              <w:top w:val="single" w:sz="4" w:space="0" w:color="000000"/>
              <w:left w:val="single" w:sz="4" w:space="0" w:color="000000"/>
              <w:bottom w:val="single" w:sz="4" w:space="0" w:color="000000"/>
            </w:tcBorders>
            <w:vAlign w:val="center"/>
          </w:tcPr>
          <w:p w14:paraId="7310327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 szt.</w:t>
            </w:r>
          </w:p>
        </w:tc>
        <w:tc>
          <w:tcPr>
            <w:tcW w:w="709" w:type="dxa"/>
            <w:tcBorders>
              <w:top w:val="single" w:sz="4" w:space="0" w:color="000000"/>
              <w:left w:val="single" w:sz="4" w:space="0" w:color="000000"/>
              <w:bottom w:val="single" w:sz="4" w:space="0" w:color="000000"/>
            </w:tcBorders>
            <w:vAlign w:val="center"/>
          </w:tcPr>
          <w:p w14:paraId="4F6DD9D9" w14:textId="5B0007B4" w:rsidR="009A014E" w:rsidRPr="001A78AC" w:rsidRDefault="00E64607"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10</w:t>
            </w:r>
            <w:r w:rsidR="008E40DE" w:rsidRPr="001A78AC">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444B3E29" w14:textId="0AC1A4C1" w:rsidR="009A014E" w:rsidRPr="001A78AC" w:rsidRDefault="00D9664F"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144 589,3</w:t>
            </w:r>
            <w:r w:rsidR="00F6662F" w:rsidRPr="001A78AC">
              <w:rPr>
                <w:rFonts w:ascii="Arial Narrow" w:hAnsi="Arial Narrow" w:cs="Arial Narrow"/>
                <w:sz w:val="22"/>
                <w:szCs w:val="22"/>
              </w:rPr>
              <w:t>6</w:t>
            </w:r>
            <w:r w:rsidR="00F13C1A" w:rsidRPr="001A78AC">
              <w:rPr>
                <w:rFonts w:ascii="Arial Narrow" w:hAnsi="Arial Narrow" w:cs="Arial Narrow"/>
                <w:sz w:val="22"/>
                <w:szCs w:val="22"/>
              </w:rPr>
              <w:t>PLN /</w:t>
            </w:r>
            <w:r w:rsidR="00F816C4" w:rsidRPr="001A78AC">
              <w:rPr>
                <w:rFonts w:ascii="Arial Narrow" w:hAnsi="Arial Narrow" w:cs="Arial Narrow"/>
                <w:sz w:val="22"/>
                <w:szCs w:val="22"/>
              </w:rPr>
              <w:t xml:space="preserve"> </w:t>
            </w:r>
            <w:r w:rsidR="00F6662F" w:rsidRPr="001A78AC">
              <w:rPr>
                <w:rFonts w:ascii="Arial Narrow" w:hAnsi="Arial Narrow" w:cs="Arial Narrow"/>
                <w:sz w:val="22"/>
                <w:szCs w:val="22"/>
              </w:rPr>
              <w:t>36 147,34</w:t>
            </w:r>
            <w:r w:rsidR="00F13C1A" w:rsidRPr="001A78AC">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vAlign w:val="center"/>
          </w:tcPr>
          <w:p w14:paraId="159C8D0E"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1DC039D"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0837A58"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EF979C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34 szt.</w:t>
            </w:r>
          </w:p>
        </w:tc>
        <w:tc>
          <w:tcPr>
            <w:tcW w:w="1417" w:type="dxa"/>
            <w:gridSpan w:val="2"/>
            <w:tcBorders>
              <w:top w:val="single" w:sz="4" w:space="0" w:color="000000"/>
              <w:left w:val="single" w:sz="4" w:space="0" w:color="000000"/>
              <w:bottom w:val="single" w:sz="4" w:space="0" w:color="000000"/>
            </w:tcBorders>
            <w:vAlign w:val="center"/>
          </w:tcPr>
          <w:p w14:paraId="33C1B224" w14:textId="49C220D4" w:rsidR="009A014E" w:rsidRPr="001A78AC" w:rsidRDefault="00F6662F"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394 589,36</w:t>
            </w:r>
            <w:r w:rsidR="00F13C1A" w:rsidRPr="001A78AC">
              <w:rPr>
                <w:rFonts w:ascii="Arial Narrow" w:hAnsi="Arial Narrow" w:cs="Arial Narrow"/>
                <w:sz w:val="22"/>
                <w:szCs w:val="22"/>
              </w:rPr>
              <w:t xml:space="preserve"> PLN</w:t>
            </w:r>
            <w:r w:rsidR="00F816C4" w:rsidRPr="001A78AC">
              <w:rPr>
                <w:rFonts w:ascii="Arial Narrow" w:hAnsi="Arial Narrow" w:cs="Arial Narrow"/>
                <w:sz w:val="22"/>
                <w:szCs w:val="22"/>
              </w:rPr>
              <w:t xml:space="preserve"> </w:t>
            </w:r>
            <w:r w:rsidR="00F13C1A" w:rsidRPr="001A78AC">
              <w:rPr>
                <w:rFonts w:ascii="Arial Narrow" w:hAnsi="Arial Narrow" w:cs="Arial Narrow"/>
                <w:sz w:val="22"/>
                <w:szCs w:val="22"/>
              </w:rPr>
              <w:t>/</w:t>
            </w:r>
            <w:r w:rsidR="00F816C4" w:rsidRPr="001A78AC">
              <w:rPr>
                <w:rFonts w:ascii="Arial Narrow" w:hAnsi="Arial Narrow" w:cs="Arial Narrow"/>
                <w:sz w:val="22"/>
                <w:szCs w:val="22"/>
              </w:rPr>
              <w:t xml:space="preserve"> </w:t>
            </w:r>
            <w:r w:rsidRPr="001A78AC">
              <w:rPr>
                <w:rFonts w:ascii="Arial Narrow" w:hAnsi="Arial Narrow" w:cs="Arial Narrow"/>
                <w:sz w:val="22"/>
                <w:szCs w:val="22"/>
              </w:rPr>
              <w:t>98 647,34</w:t>
            </w:r>
            <w:r w:rsidR="00F13C1A" w:rsidRPr="001A78AC">
              <w:rPr>
                <w:rFonts w:ascii="Arial Narrow" w:hAnsi="Arial Narrow" w:cs="Arial Narrow"/>
                <w:sz w:val="22"/>
                <w:szCs w:val="22"/>
              </w:rPr>
              <w:t xml:space="preserve"> EUR</w:t>
            </w:r>
          </w:p>
        </w:tc>
        <w:tc>
          <w:tcPr>
            <w:tcW w:w="851" w:type="dxa"/>
            <w:vMerge w:val="restart"/>
            <w:tcBorders>
              <w:top w:val="single" w:sz="4" w:space="0" w:color="000000"/>
              <w:left w:val="single" w:sz="4" w:space="0" w:color="000000"/>
              <w:bottom w:val="single" w:sz="4" w:space="0" w:color="000000"/>
            </w:tcBorders>
            <w:vAlign w:val="center"/>
          </w:tcPr>
          <w:p w14:paraId="28DBE9AB" w14:textId="77777777" w:rsidR="009A014E" w:rsidRPr="001A78AC" w:rsidRDefault="009A014E" w:rsidP="00D5399D">
            <w:pPr>
              <w:spacing w:after="0" w:line="240" w:lineRule="auto"/>
              <w:jc w:val="center"/>
              <w:rPr>
                <w:rFonts w:ascii="Arial Narrow" w:hAnsi="Arial Narrow" w:cs="Arial Narrow"/>
                <w:sz w:val="22"/>
                <w:szCs w:val="22"/>
              </w:rPr>
            </w:pPr>
            <w:r w:rsidRPr="001A78AC">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7A00FC1"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185FAABA" w14:textId="77777777" w:rsidTr="001315EA">
        <w:trPr>
          <w:gridAfter w:val="1"/>
          <w:wAfter w:w="9" w:type="dxa"/>
          <w:cantSplit/>
          <w:trHeight w:val="697"/>
        </w:trPr>
        <w:tc>
          <w:tcPr>
            <w:tcW w:w="974" w:type="dxa"/>
            <w:vMerge/>
            <w:tcBorders>
              <w:top w:val="single" w:sz="4" w:space="0" w:color="000000"/>
              <w:left w:val="single" w:sz="4" w:space="0" w:color="000000"/>
              <w:bottom w:val="single" w:sz="4" w:space="0" w:color="000000"/>
            </w:tcBorders>
            <w:shd w:val="clear" w:color="auto" w:fill="FFD5B9"/>
            <w:vAlign w:val="center"/>
          </w:tcPr>
          <w:p w14:paraId="0F1C823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3BC6D64" w14:textId="77777777" w:rsidR="009A014E" w:rsidRPr="00FD7843" w:rsidRDefault="009A014E" w:rsidP="00D5399D">
            <w:pPr>
              <w:pStyle w:val="Default"/>
              <w:snapToGrid w:val="0"/>
              <w:jc w:val="center"/>
              <w:rPr>
                <w:rFonts w:ascii="Arial Narrow" w:hAnsi="Arial Narrow" w:cs="Arial Narrow"/>
                <w:sz w:val="22"/>
                <w:szCs w:val="22"/>
              </w:rPr>
            </w:pPr>
            <w:r w:rsidRPr="00FD7843">
              <w:rPr>
                <w:rFonts w:ascii="Arial Narrow" w:hAnsi="Arial Narrow" w:cs="Arial Narrow"/>
                <w:sz w:val="22"/>
                <w:szCs w:val="22"/>
              </w:rPr>
              <w:t>(17)</w:t>
            </w:r>
          </w:p>
        </w:tc>
        <w:tc>
          <w:tcPr>
            <w:tcW w:w="757" w:type="dxa"/>
            <w:tcBorders>
              <w:top w:val="single" w:sz="4" w:space="0" w:color="000000"/>
              <w:left w:val="single" w:sz="4" w:space="0" w:color="000000"/>
              <w:bottom w:val="single" w:sz="4" w:space="0" w:color="000000"/>
            </w:tcBorders>
            <w:vAlign w:val="center"/>
          </w:tcPr>
          <w:p w14:paraId="7EBD87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13 szt.</w:t>
            </w:r>
          </w:p>
        </w:tc>
        <w:tc>
          <w:tcPr>
            <w:tcW w:w="708" w:type="dxa"/>
            <w:tcBorders>
              <w:top w:val="single" w:sz="4" w:space="0" w:color="000000"/>
              <w:left w:val="single" w:sz="4" w:space="0" w:color="000000"/>
              <w:bottom w:val="single" w:sz="4" w:space="0" w:color="000000"/>
            </w:tcBorders>
            <w:vAlign w:val="center"/>
          </w:tcPr>
          <w:p w14:paraId="47FF0C85"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52</w:t>
            </w:r>
          </w:p>
        </w:tc>
        <w:tc>
          <w:tcPr>
            <w:tcW w:w="1560" w:type="dxa"/>
            <w:tcBorders>
              <w:top w:val="single" w:sz="4" w:space="0" w:color="000000"/>
              <w:left w:val="single" w:sz="4" w:space="0" w:color="000000"/>
              <w:bottom w:val="single" w:sz="4" w:space="0" w:color="000000"/>
            </w:tcBorders>
            <w:vAlign w:val="center"/>
          </w:tcPr>
          <w:p w14:paraId="1E902F6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1C7710C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12 szt.</w:t>
            </w:r>
          </w:p>
        </w:tc>
        <w:tc>
          <w:tcPr>
            <w:tcW w:w="709" w:type="dxa"/>
            <w:tcBorders>
              <w:top w:val="single" w:sz="4" w:space="0" w:color="000000"/>
              <w:left w:val="single" w:sz="4" w:space="0" w:color="000000"/>
              <w:bottom w:val="single" w:sz="4" w:space="0" w:color="000000"/>
            </w:tcBorders>
            <w:vAlign w:val="center"/>
          </w:tcPr>
          <w:p w14:paraId="1ECC83E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26EC2EC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DCC1CB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A760201"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0C37A753"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E1ACF2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25 szt.</w:t>
            </w:r>
          </w:p>
        </w:tc>
        <w:tc>
          <w:tcPr>
            <w:tcW w:w="1417" w:type="dxa"/>
            <w:gridSpan w:val="2"/>
            <w:tcBorders>
              <w:top w:val="single" w:sz="4" w:space="0" w:color="000000"/>
              <w:left w:val="single" w:sz="4" w:space="0" w:color="000000"/>
              <w:bottom w:val="single" w:sz="4" w:space="0" w:color="000000"/>
            </w:tcBorders>
            <w:vAlign w:val="center"/>
          </w:tcPr>
          <w:p w14:paraId="7589E74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51" w:type="dxa"/>
            <w:vMerge/>
            <w:tcBorders>
              <w:top w:val="single" w:sz="4" w:space="0" w:color="000000"/>
              <w:left w:val="single" w:sz="4" w:space="0" w:color="000000"/>
              <w:bottom w:val="single" w:sz="4" w:space="0" w:color="000000"/>
            </w:tcBorders>
            <w:vAlign w:val="center"/>
          </w:tcPr>
          <w:p w14:paraId="46798B85"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FEA3E2A"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434ACA53" w14:textId="77777777" w:rsidTr="001315EA">
        <w:trPr>
          <w:gridAfter w:val="1"/>
          <w:wAfter w:w="9" w:type="dxa"/>
          <w:cantSplit/>
          <w:trHeight w:val="841"/>
        </w:trPr>
        <w:tc>
          <w:tcPr>
            <w:tcW w:w="974" w:type="dxa"/>
            <w:vMerge/>
            <w:tcBorders>
              <w:top w:val="single" w:sz="4" w:space="0" w:color="000000"/>
              <w:left w:val="single" w:sz="4" w:space="0" w:color="000000"/>
              <w:bottom w:val="single" w:sz="4" w:space="0" w:color="000000"/>
            </w:tcBorders>
            <w:shd w:val="clear" w:color="auto" w:fill="FFD5B9"/>
            <w:vAlign w:val="center"/>
          </w:tcPr>
          <w:p w14:paraId="2925506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178A470D" w14:textId="77777777" w:rsidR="009A014E" w:rsidRPr="00FD7843" w:rsidRDefault="009A014E" w:rsidP="00D5399D">
            <w:pPr>
              <w:pStyle w:val="Default"/>
              <w:jc w:val="center"/>
              <w:rPr>
                <w:rFonts w:ascii="Arial Narrow" w:hAnsi="Arial Narrow" w:cs="Arial Narrow"/>
                <w:sz w:val="22"/>
                <w:szCs w:val="22"/>
              </w:rPr>
            </w:pPr>
            <w:r w:rsidRPr="00FD7843">
              <w:rPr>
                <w:rFonts w:ascii="Arial Narrow" w:hAnsi="Arial Narrow" w:cs="Arial Narrow"/>
                <w:sz w:val="22"/>
                <w:szCs w:val="22"/>
              </w:rPr>
              <w:t>(18)</w:t>
            </w:r>
          </w:p>
        </w:tc>
        <w:tc>
          <w:tcPr>
            <w:tcW w:w="757" w:type="dxa"/>
            <w:tcBorders>
              <w:top w:val="single" w:sz="4" w:space="0" w:color="000000"/>
              <w:left w:val="single" w:sz="4" w:space="0" w:color="000000"/>
              <w:bottom w:val="single" w:sz="4" w:space="0" w:color="000000"/>
            </w:tcBorders>
            <w:vAlign w:val="center"/>
          </w:tcPr>
          <w:p w14:paraId="2ED48A13"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9 szt.</w:t>
            </w:r>
          </w:p>
        </w:tc>
        <w:tc>
          <w:tcPr>
            <w:tcW w:w="708" w:type="dxa"/>
            <w:tcBorders>
              <w:top w:val="single" w:sz="4" w:space="0" w:color="000000"/>
              <w:left w:val="single" w:sz="4" w:space="0" w:color="000000"/>
              <w:bottom w:val="single" w:sz="4" w:space="0" w:color="000000"/>
            </w:tcBorders>
            <w:vAlign w:val="center"/>
          </w:tcPr>
          <w:p w14:paraId="2AC1D84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53</w:t>
            </w:r>
          </w:p>
        </w:tc>
        <w:tc>
          <w:tcPr>
            <w:tcW w:w="1560" w:type="dxa"/>
            <w:tcBorders>
              <w:top w:val="single" w:sz="4" w:space="0" w:color="000000"/>
              <w:left w:val="single" w:sz="4" w:space="0" w:color="000000"/>
              <w:bottom w:val="single" w:sz="4" w:space="0" w:color="000000"/>
            </w:tcBorders>
            <w:vAlign w:val="center"/>
          </w:tcPr>
          <w:p w14:paraId="6992689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30C44CE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8 szt.</w:t>
            </w:r>
          </w:p>
        </w:tc>
        <w:tc>
          <w:tcPr>
            <w:tcW w:w="709" w:type="dxa"/>
            <w:tcBorders>
              <w:top w:val="single" w:sz="4" w:space="0" w:color="000000"/>
              <w:left w:val="single" w:sz="4" w:space="0" w:color="000000"/>
              <w:bottom w:val="single" w:sz="4" w:space="0" w:color="000000"/>
            </w:tcBorders>
            <w:vAlign w:val="center"/>
          </w:tcPr>
          <w:p w14:paraId="75C78CD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0372FA2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CF3B9A7"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5D2635CD"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1DEAD650"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52C708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 szt.</w:t>
            </w:r>
          </w:p>
        </w:tc>
        <w:tc>
          <w:tcPr>
            <w:tcW w:w="1417" w:type="dxa"/>
            <w:gridSpan w:val="2"/>
            <w:tcBorders>
              <w:top w:val="single" w:sz="4" w:space="0" w:color="000000"/>
              <w:left w:val="single" w:sz="4" w:space="0" w:color="000000"/>
              <w:bottom w:val="single" w:sz="4" w:space="0" w:color="000000"/>
            </w:tcBorders>
            <w:vAlign w:val="center"/>
          </w:tcPr>
          <w:p w14:paraId="24E7125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0</w:t>
            </w:r>
          </w:p>
        </w:tc>
        <w:tc>
          <w:tcPr>
            <w:tcW w:w="851" w:type="dxa"/>
            <w:vMerge/>
            <w:tcBorders>
              <w:top w:val="single" w:sz="4" w:space="0" w:color="000000"/>
              <w:left w:val="single" w:sz="4" w:space="0" w:color="000000"/>
              <w:bottom w:val="single" w:sz="4" w:space="0" w:color="000000"/>
            </w:tcBorders>
            <w:vAlign w:val="center"/>
          </w:tcPr>
          <w:p w14:paraId="4FB6644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331A9C6"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9A014E" w:rsidRPr="00FD7843" w14:paraId="786CA900" w14:textId="77777777" w:rsidTr="001315EA">
        <w:trPr>
          <w:trHeight w:val="377"/>
        </w:trPr>
        <w:tc>
          <w:tcPr>
            <w:tcW w:w="974" w:type="dxa"/>
            <w:tcBorders>
              <w:left w:val="single" w:sz="4" w:space="0" w:color="000000"/>
              <w:bottom w:val="single" w:sz="4" w:space="0" w:color="000000"/>
            </w:tcBorders>
            <w:shd w:val="clear" w:color="auto" w:fill="FFD5B9"/>
            <w:vAlign w:val="center"/>
          </w:tcPr>
          <w:p w14:paraId="2740B13D"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11" w:type="dxa"/>
            <w:gridSpan w:val="17"/>
            <w:tcBorders>
              <w:left w:val="single" w:sz="4" w:space="0" w:color="000000"/>
              <w:bottom w:val="single" w:sz="4" w:space="0" w:color="000000"/>
              <w:right w:val="single" w:sz="4" w:space="0" w:color="000000"/>
            </w:tcBorders>
            <w:vAlign w:val="center"/>
          </w:tcPr>
          <w:p w14:paraId="77DC37E4"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 xml:space="preserve">(11) Liczba nowych lub </w:t>
            </w:r>
            <w:r w:rsidRPr="00FD7843">
              <w:rPr>
                <w:rFonts w:ascii="Arial Narrow" w:hAnsi="Arial Narrow" w:cs="Arial Narrow"/>
                <w:w w:val="85"/>
                <w:sz w:val="22"/>
                <w:szCs w:val="22"/>
              </w:rPr>
              <w:t>zmoderni</w:t>
            </w:r>
            <w:r w:rsidRPr="00FD7843">
              <w:rPr>
                <w:rFonts w:ascii="Arial Narrow" w:hAnsi="Arial Narrow" w:cs="Arial Narrow"/>
                <w:w w:val="80"/>
                <w:sz w:val="22"/>
                <w:szCs w:val="22"/>
              </w:rPr>
              <w:t xml:space="preserve">zowanych </w:t>
            </w:r>
            <w:r w:rsidRPr="00FD7843">
              <w:rPr>
                <w:rFonts w:ascii="Arial Narrow" w:hAnsi="Arial Narrow" w:cs="Arial Narrow"/>
                <w:w w:val="85"/>
                <w:sz w:val="22"/>
                <w:szCs w:val="22"/>
              </w:rPr>
              <w:t xml:space="preserve">obiektów </w:t>
            </w:r>
            <w:r w:rsidRPr="00FD7843">
              <w:rPr>
                <w:rFonts w:ascii="Arial Narrow" w:hAnsi="Arial Narrow" w:cs="Arial Narrow"/>
                <w:w w:val="80"/>
                <w:sz w:val="22"/>
                <w:szCs w:val="22"/>
              </w:rPr>
              <w:t>infrastrukt</w:t>
            </w:r>
            <w:r w:rsidRPr="00FD7843">
              <w:rPr>
                <w:rFonts w:ascii="Arial Narrow" w:hAnsi="Arial Narrow" w:cs="Arial Narrow"/>
                <w:w w:val="90"/>
                <w:sz w:val="22"/>
                <w:szCs w:val="22"/>
              </w:rPr>
              <w:t xml:space="preserve">ury </w:t>
            </w:r>
            <w:r w:rsidRPr="00FD7843">
              <w:rPr>
                <w:rFonts w:ascii="Arial Narrow" w:hAnsi="Arial Narrow" w:cs="Arial Narrow"/>
                <w:w w:val="85"/>
                <w:sz w:val="22"/>
                <w:szCs w:val="22"/>
              </w:rPr>
              <w:t>turystycz</w:t>
            </w:r>
            <w:r w:rsidRPr="00FD7843">
              <w:rPr>
                <w:rFonts w:ascii="Arial Narrow" w:hAnsi="Arial Narrow" w:cs="Arial Narrow"/>
                <w:w w:val="90"/>
                <w:sz w:val="22"/>
                <w:szCs w:val="22"/>
              </w:rPr>
              <w:t xml:space="preserve">nej i </w:t>
            </w:r>
            <w:r w:rsidRPr="00FD7843">
              <w:rPr>
                <w:rFonts w:ascii="Arial Narrow" w:hAnsi="Arial Narrow" w:cs="Arial Narrow"/>
                <w:w w:val="85"/>
                <w:sz w:val="22"/>
                <w:szCs w:val="22"/>
              </w:rPr>
              <w:t>rekreacyj</w:t>
            </w:r>
            <w:r w:rsidRPr="00FD7843">
              <w:rPr>
                <w:rFonts w:ascii="Arial Narrow" w:hAnsi="Arial Narrow" w:cs="Arial Narrow"/>
                <w:w w:val="90"/>
                <w:sz w:val="22"/>
                <w:szCs w:val="22"/>
              </w:rPr>
              <w:t>nej lub kulturalnej – określono na podstawie zapotrzebowania zgłoszonego podczas konsultacji LSR, głównie przez gminy.</w:t>
            </w:r>
          </w:p>
          <w:p w14:paraId="565911A6" w14:textId="77777777" w:rsidR="009A014E" w:rsidRPr="00FD7843" w:rsidRDefault="009A014E" w:rsidP="00D5399D">
            <w:pPr>
              <w:pStyle w:val="Default"/>
              <w:snapToGrid w:val="0"/>
              <w:rPr>
                <w:rFonts w:ascii="Arial Narrow" w:hAnsi="Arial Narrow"/>
                <w:sz w:val="22"/>
                <w:szCs w:val="22"/>
              </w:rPr>
            </w:pPr>
            <w:r w:rsidRPr="00FD7843">
              <w:rPr>
                <w:rFonts w:ascii="Arial Narrow" w:hAnsi="Arial Narrow" w:cs="Arial Narrow"/>
                <w:w w:val="90"/>
                <w:sz w:val="22"/>
                <w:szCs w:val="22"/>
              </w:rPr>
              <w:t xml:space="preserve">(12) Liczba nowopowstałych siłowni zewnętrznych lub placów zabaw lub placów rekreacyjno-sportowych – wyodrębniono z </w:t>
            </w:r>
            <w:proofErr w:type="spellStart"/>
            <w:r w:rsidRPr="00FD7843">
              <w:rPr>
                <w:rFonts w:ascii="Arial Narrow" w:hAnsi="Arial Narrow" w:cs="Arial Narrow"/>
                <w:w w:val="90"/>
                <w:sz w:val="22"/>
                <w:szCs w:val="22"/>
              </w:rPr>
              <w:t>zapotrzebowań</w:t>
            </w:r>
            <w:proofErr w:type="spellEnd"/>
            <w:r w:rsidRPr="00FD7843">
              <w:rPr>
                <w:rFonts w:ascii="Arial Narrow" w:hAnsi="Arial Narrow" w:cs="Arial Narrow"/>
                <w:w w:val="90"/>
                <w:sz w:val="22"/>
                <w:szCs w:val="22"/>
              </w:rPr>
              <w:t>, jako jeden z ważniejszych rodzajów inwestycji.</w:t>
            </w:r>
          </w:p>
          <w:p w14:paraId="3206F5D5" w14:textId="77777777" w:rsidR="009A014E" w:rsidRPr="00FD7843" w:rsidRDefault="009A014E" w:rsidP="00D5399D">
            <w:pPr>
              <w:autoSpaceDE w:val="0"/>
              <w:snapToGrid w:val="0"/>
              <w:spacing w:after="0" w:line="240" w:lineRule="auto"/>
              <w:rPr>
                <w:rFonts w:ascii="Arial Narrow" w:hAnsi="Arial Narrow" w:cs="Arial Narrow"/>
                <w:w w:val="90"/>
                <w:sz w:val="22"/>
                <w:szCs w:val="22"/>
              </w:rPr>
            </w:pPr>
            <w:r w:rsidRPr="00FD7843">
              <w:rPr>
                <w:rFonts w:ascii="Arial Narrow" w:hAnsi="Arial Narrow" w:cs="Arial Narrow"/>
                <w:w w:val="90"/>
                <w:sz w:val="22"/>
                <w:szCs w:val="22"/>
              </w:rPr>
              <w:t>(13) Liczba zrealizowanych projektów współpracy</w:t>
            </w:r>
          </w:p>
          <w:p w14:paraId="5011AEC4" w14:textId="77777777" w:rsidR="009A014E" w:rsidRPr="00FD7843" w:rsidRDefault="009A014E" w:rsidP="00D5399D">
            <w:pPr>
              <w:autoSpaceDE w:val="0"/>
              <w:snapToGrid w:val="0"/>
              <w:spacing w:after="0" w:line="240" w:lineRule="auto"/>
              <w:rPr>
                <w:rFonts w:ascii="Arial Narrow" w:hAnsi="Arial Narrow" w:cs="Arial Narrow"/>
                <w:w w:val="90"/>
                <w:sz w:val="22"/>
                <w:szCs w:val="22"/>
              </w:rPr>
            </w:pPr>
            <w:r w:rsidRPr="00FD7843">
              <w:rPr>
                <w:rFonts w:ascii="Arial Narrow" w:hAnsi="Arial Narrow" w:cs="Arial Narrow"/>
                <w:w w:val="90"/>
                <w:sz w:val="22"/>
                <w:szCs w:val="22"/>
              </w:rPr>
              <w:t>(14) Liczba LGD uczestniczących w projektach współpracy</w:t>
            </w:r>
          </w:p>
          <w:p w14:paraId="516A6C7E"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(15) Liczba przygotowanych projektów współpracy międzyregionalnej</w:t>
            </w:r>
          </w:p>
          <w:p w14:paraId="7AD10F10"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(16) Liczba przyznanych grantów – wskaźnik obliczony na podstawie przyjętej średniej kwoty na 1 projekt grantowy w wysokości ok. 14 705 zł.</w:t>
            </w:r>
          </w:p>
          <w:p w14:paraId="413BCB3A" w14:textId="77777777" w:rsidR="009A014E" w:rsidRPr="00FD7843" w:rsidRDefault="009A014E" w:rsidP="00D5399D">
            <w:pPr>
              <w:pStyle w:val="Default"/>
              <w:snapToGrid w:val="0"/>
              <w:rPr>
                <w:rFonts w:ascii="Arial Narrow" w:hAnsi="Arial Narrow" w:cs="Arial Narrow"/>
                <w:w w:val="90"/>
                <w:sz w:val="22"/>
                <w:szCs w:val="22"/>
              </w:rPr>
            </w:pPr>
            <w:r w:rsidRPr="00FD7843">
              <w:rPr>
                <w:rFonts w:ascii="Arial Narrow" w:hAnsi="Arial Narrow" w:cs="Arial Narrow"/>
                <w:w w:val="90"/>
                <w:sz w:val="22"/>
                <w:szCs w:val="22"/>
              </w:rPr>
              <w:t xml:space="preserve">(17) Liczba działań na rzecz osób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xml:space="preserve"> – monitoruje wsparcie dla osób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zgodnie z celem, jaki założyło sobie LGD wobec tych osób. Nie jest możliwe wyliczenie kwoty, przyjęto uśrednienie na bazie wskaźnika (16).</w:t>
            </w:r>
          </w:p>
          <w:p w14:paraId="2DF057FF" w14:textId="77777777" w:rsidR="009A014E" w:rsidRPr="00FD7843" w:rsidRDefault="009A014E" w:rsidP="00D5399D">
            <w:pPr>
              <w:pStyle w:val="Default"/>
              <w:snapToGrid w:val="0"/>
              <w:rPr>
                <w:rFonts w:ascii="Arial Narrow" w:hAnsi="Arial Narrow"/>
                <w:sz w:val="22"/>
                <w:szCs w:val="22"/>
              </w:rPr>
            </w:pPr>
            <w:r w:rsidRPr="00FD7843">
              <w:rPr>
                <w:rFonts w:ascii="Arial Narrow" w:hAnsi="Arial Narrow" w:cs="Arial Narrow"/>
                <w:w w:val="90"/>
                <w:sz w:val="22"/>
                <w:szCs w:val="22"/>
              </w:rPr>
              <w:t xml:space="preserve">(18) Liczba podmiotów, w tym nieformalnych, których połowę składu stanowią osoby z grup </w:t>
            </w:r>
            <w:proofErr w:type="spellStart"/>
            <w:r w:rsidRPr="00FD7843">
              <w:rPr>
                <w:rFonts w:ascii="Arial Narrow" w:hAnsi="Arial Narrow" w:cs="Arial Narrow"/>
                <w:w w:val="90"/>
                <w:sz w:val="22"/>
                <w:szCs w:val="22"/>
              </w:rPr>
              <w:t>defaworyzowanych</w:t>
            </w:r>
            <w:proofErr w:type="spellEnd"/>
            <w:r w:rsidRPr="00FD7843">
              <w:rPr>
                <w:rFonts w:ascii="Arial Narrow" w:hAnsi="Arial Narrow" w:cs="Arial Narrow"/>
                <w:w w:val="90"/>
                <w:sz w:val="22"/>
                <w:szCs w:val="22"/>
              </w:rPr>
              <w:t xml:space="preserve"> – założenie analogiczne jak w powyższym wskaźniku.</w:t>
            </w:r>
          </w:p>
        </w:tc>
      </w:tr>
      <w:tr w:rsidR="00A96677" w:rsidRPr="00FD7843" w14:paraId="32B57585"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7B9C5D42"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Razem cel szczegółowy 2.1</w:t>
            </w:r>
          </w:p>
        </w:tc>
        <w:tc>
          <w:tcPr>
            <w:tcW w:w="1465" w:type="dxa"/>
            <w:gridSpan w:val="2"/>
            <w:tcBorders>
              <w:top w:val="single" w:sz="4" w:space="0" w:color="000000"/>
              <w:left w:val="single" w:sz="4" w:space="0" w:color="000000"/>
              <w:bottom w:val="single" w:sz="4" w:space="0" w:color="000000"/>
            </w:tcBorders>
            <w:shd w:val="clear" w:color="auto" w:fill="A6A6A6"/>
            <w:vAlign w:val="center"/>
          </w:tcPr>
          <w:p w14:paraId="38B29B5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vAlign w:val="center"/>
          </w:tcPr>
          <w:p w14:paraId="36FE6E3D" w14:textId="28638AD3"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Suma </w:t>
            </w:r>
            <w:r w:rsidRPr="004A59CC">
              <w:rPr>
                <w:rFonts w:ascii="Arial Narrow" w:hAnsi="Arial Narrow" w:cs="Arial Narrow"/>
                <w:sz w:val="22"/>
                <w:szCs w:val="22"/>
              </w:rPr>
              <w:br/>
              <w:t>1 2</w:t>
            </w:r>
            <w:r w:rsidR="001B68C9" w:rsidRPr="004A59CC">
              <w:rPr>
                <w:rFonts w:ascii="Arial Narrow" w:hAnsi="Arial Narrow" w:cs="Arial Narrow"/>
                <w:sz w:val="22"/>
                <w:szCs w:val="22"/>
              </w:rPr>
              <w:t>8</w:t>
            </w:r>
            <w:r w:rsidRPr="004A59CC">
              <w:rPr>
                <w:rFonts w:ascii="Arial Narrow" w:hAnsi="Arial Narrow" w:cs="Arial Narrow"/>
                <w:sz w:val="22"/>
                <w:szCs w:val="22"/>
              </w:rPr>
              <w:t>0</w:t>
            </w:r>
            <w:r w:rsidR="00F13C1A" w:rsidRPr="004A59CC">
              <w:rPr>
                <w:rFonts w:ascii="Arial Narrow" w:hAnsi="Arial Narrow" w:cs="Arial Narrow"/>
                <w:sz w:val="22"/>
                <w:szCs w:val="22"/>
              </w:rPr>
              <w:t> </w:t>
            </w:r>
            <w:r w:rsidRPr="004A59CC">
              <w:rPr>
                <w:rFonts w:ascii="Arial Narrow" w:hAnsi="Arial Narrow" w:cs="Arial Narrow"/>
                <w:sz w:val="22"/>
                <w:szCs w:val="22"/>
              </w:rPr>
              <w:t>000</w:t>
            </w:r>
            <w:r w:rsidR="00F13C1A" w:rsidRPr="004A59CC">
              <w:rPr>
                <w:rFonts w:ascii="Arial Narrow" w:hAnsi="Arial Narrow" w:cs="Arial Narrow"/>
                <w:sz w:val="22"/>
                <w:szCs w:val="22"/>
              </w:rPr>
              <w:t xml:space="preserve"> PLN/ 32</w:t>
            </w:r>
            <w:r w:rsidR="001B68C9" w:rsidRPr="004A59CC">
              <w:rPr>
                <w:rFonts w:ascii="Arial Narrow" w:hAnsi="Arial Narrow" w:cs="Arial Narrow"/>
                <w:sz w:val="22"/>
                <w:szCs w:val="22"/>
              </w:rPr>
              <w:t>0</w:t>
            </w:r>
            <w:r w:rsidR="00F13C1A" w:rsidRPr="004A59CC">
              <w:rPr>
                <w:rFonts w:ascii="Arial Narrow" w:hAnsi="Arial Narrow" w:cs="Arial Narrow"/>
                <w:sz w:val="22"/>
                <w:szCs w:val="22"/>
              </w:rPr>
              <w:t> </w:t>
            </w:r>
            <w:r w:rsidR="00FC2F39">
              <w:rPr>
                <w:rFonts w:ascii="Arial Narrow" w:hAnsi="Arial Narrow" w:cs="Arial Narrow"/>
                <w:sz w:val="22"/>
                <w:szCs w:val="22"/>
              </w:rPr>
              <w:t>0</w:t>
            </w:r>
            <w:r w:rsidR="00F13C1A" w:rsidRPr="004A59CC">
              <w:rPr>
                <w:rFonts w:ascii="Arial Narrow" w:hAnsi="Arial Narrow" w:cs="Arial Narrow"/>
                <w:sz w:val="22"/>
                <w:szCs w:val="22"/>
              </w:rPr>
              <w:t>00 EUR</w:t>
            </w:r>
          </w:p>
        </w:tc>
        <w:tc>
          <w:tcPr>
            <w:tcW w:w="1417" w:type="dxa"/>
            <w:gridSpan w:val="2"/>
            <w:tcBorders>
              <w:top w:val="single" w:sz="4" w:space="0" w:color="000000"/>
              <w:left w:val="single" w:sz="4" w:space="0" w:color="000000"/>
              <w:bottom w:val="single" w:sz="4" w:space="0" w:color="000000"/>
            </w:tcBorders>
            <w:shd w:val="clear" w:color="auto" w:fill="A6A6A6"/>
            <w:vAlign w:val="center"/>
          </w:tcPr>
          <w:p w14:paraId="59D7E9E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vAlign w:val="center"/>
          </w:tcPr>
          <w:p w14:paraId="4B346721"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Suma</w:t>
            </w:r>
          </w:p>
          <w:p w14:paraId="346549A3" w14:textId="7723476F"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1</w:t>
            </w:r>
            <w:r w:rsidR="00F6662F" w:rsidRPr="004A59CC">
              <w:rPr>
                <w:rFonts w:ascii="Arial Narrow" w:hAnsi="Arial Narrow" w:cs="Arial Narrow"/>
                <w:sz w:val="22"/>
                <w:szCs w:val="22"/>
              </w:rPr>
              <w:t> 044 589,36</w:t>
            </w:r>
            <w:r w:rsidR="00F13C1A" w:rsidRPr="004A59CC">
              <w:rPr>
                <w:rFonts w:ascii="Arial Narrow" w:hAnsi="Arial Narrow" w:cs="Arial Narrow"/>
                <w:sz w:val="22"/>
                <w:szCs w:val="22"/>
              </w:rPr>
              <w:t xml:space="preserve"> PLN</w:t>
            </w:r>
            <w:r w:rsidR="00F6662F" w:rsidRPr="004A59CC">
              <w:rPr>
                <w:rFonts w:ascii="Arial Narrow" w:hAnsi="Arial Narrow" w:cs="Arial Narrow"/>
                <w:sz w:val="22"/>
                <w:szCs w:val="22"/>
              </w:rPr>
              <w:t xml:space="preserve"> </w:t>
            </w:r>
            <w:r w:rsidR="00F13C1A" w:rsidRPr="004A59CC">
              <w:rPr>
                <w:rFonts w:ascii="Arial Narrow" w:hAnsi="Arial Narrow" w:cs="Arial Narrow"/>
                <w:sz w:val="22"/>
                <w:szCs w:val="22"/>
              </w:rPr>
              <w:t>/</w:t>
            </w:r>
            <w:r w:rsidR="00D876C8" w:rsidRPr="004A59CC">
              <w:rPr>
                <w:rFonts w:ascii="Arial Narrow" w:hAnsi="Arial Narrow" w:cs="Arial Narrow"/>
                <w:sz w:val="22"/>
                <w:szCs w:val="22"/>
              </w:rPr>
              <w:t xml:space="preserve"> </w:t>
            </w:r>
            <w:r w:rsidR="00F13C1A" w:rsidRPr="004A59CC">
              <w:rPr>
                <w:rFonts w:ascii="Arial Narrow" w:hAnsi="Arial Narrow" w:cs="Arial Narrow"/>
                <w:sz w:val="22"/>
                <w:szCs w:val="22"/>
              </w:rPr>
              <w:t>2</w:t>
            </w:r>
            <w:r w:rsidR="00D876C8" w:rsidRPr="004A59CC">
              <w:rPr>
                <w:rFonts w:ascii="Arial Narrow" w:hAnsi="Arial Narrow" w:cs="Arial Narrow"/>
                <w:sz w:val="22"/>
                <w:szCs w:val="22"/>
              </w:rPr>
              <w:t xml:space="preserve">61 147,34 </w:t>
            </w:r>
            <w:r w:rsidR="00F13C1A" w:rsidRPr="004A59CC">
              <w:rPr>
                <w:rFonts w:ascii="Arial Narrow" w:hAnsi="Arial Narrow" w:cs="Arial Narrow"/>
                <w:sz w:val="22"/>
                <w:szCs w:val="22"/>
              </w:rPr>
              <w:t xml:space="preserve"> EUR</w:t>
            </w:r>
          </w:p>
        </w:tc>
        <w:tc>
          <w:tcPr>
            <w:tcW w:w="1276" w:type="dxa"/>
            <w:gridSpan w:val="2"/>
            <w:tcBorders>
              <w:top w:val="single" w:sz="4" w:space="0" w:color="000000"/>
              <w:left w:val="single" w:sz="4" w:space="0" w:color="000000"/>
              <w:bottom w:val="single" w:sz="4" w:space="0" w:color="000000"/>
            </w:tcBorders>
            <w:shd w:val="clear" w:color="auto" w:fill="A6A6A6"/>
            <w:vAlign w:val="center"/>
          </w:tcPr>
          <w:p w14:paraId="2CC6B43A"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8B90A2" w14:textId="59DC8661" w:rsidR="009A014E" w:rsidRPr="004A59CC" w:rsidRDefault="009A014E" w:rsidP="0048178C">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Suma</w:t>
            </w:r>
            <w:r w:rsidR="0048178C" w:rsidRPr="004A59CC">
              <w:rPr>
                <w:rFonts w:ascii="Arial Narrow" w:hAnsi="Arial Narrow" w:cs="Arial Narrow"/>
                <w:sz w:val="22"/>
                <w:szCs w:val="22"/>
              </w:rPr>
              <w:t xml:space="preserve"> </w:t>
            </w:r>
            <w:r w:rsidR="001B68C9" w:rsidRPr="004A59CC">
              <w:rPr>
                <w:rFonts w:ascii="Arial Narrow" w:hAnsi="Arial Narrow" w:cs="Arial Narrow"/>
                <w:sz w:val="22"/>
                <w:szCs w:val="22"/>
              </w:rPr>
              <w:t xml:space="preserve">1 264 846,64 </w:t>
            </w:r>
            <w:r w:rsidR="00B42305" w:rsidRPr="004A59CC">
              <w:rPr>
                <w:rFonts w:ascii="Arial Narrow" w:hAnsi="Arial Narrow" w:cs="Arial Narrow"/>
                <w:sz w:val="22"/>
                <w:szCs w:val="22"/>
              </w:rPr>
              <w:t xml:space="preserve">PLN / </w:t>
            </w:r>
            <w:r w:rsidR="001B68C9" w:rsidRPr="004A59CC">
              <w:rPr>
                <w:rFonts w:ascii="Arial Narrow" w:hAnsi="Arial Narrow" w:cs="Arial Narrow"/>
                <w:sz w:val="22"/>
                <w:szCs w:val="22"/>
              </w:rPr>
              <w:t>316 211,66</w:t>
            </w:r>
            <w:r w:rsidR="00B42305" w:rsidRPr="004A59CC">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shd w:val="clear" w:color="auto" w:fill="A6A6A6"/>
            <w:vAlign w:val="center"/>
          </w:tcPr>
          <w:p w14:paraId="4438876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47AF00C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Suma</w:t>
            </w:r>
          </w:p>
          <w:p w14:paraId="1FBE09B8" w14:textId="54D529D6"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3 589 436,00</w:t>
            </w:r>
            <w:r w:rsidR="00F13C1A" w:rsidRPr="004A59CC">
              <w:rPr>
                <w:rFonts w:ascii="Arial Narrow" w:hAnsi="Arial Narrow" w:cs="Arial Narrow"/>
                <w:sz w:val="22"/>
                <w:szCs w:val="22"/>
              </w:rPr>
              <w:t xml:space="preserve"> PLN/ </w:t>
            </w:r>
            <w:r w:rsidRPr="004A59CC">
              <w:rPr>
                <w:rFonts w:ascii="Arial Narrow" w:hAnsi="Arial Narrow" w:cs="Arial Narrow"/>
                <w:sz w:val="22"/>
                <w:szCs w:val="22"/>
              </w:rPr>
              <w:t>897 359,00</w:t>
            </w:r>
            <w:r w:rsidR="00F13C1A" w:rsidRPr="004A59CC">
              <w:rPr>
                <w:rFonts w:ascii="Arial Narrow" w:hAnsi="Arial Narrow" w:cs="Arial Narrow"/>
                <w:sz w:val="22"/>
                <w:szCs w:val="22"/>
              </w:rPr>
              <w:t xml:space="preserve"> EU</w:t>
            </w:r>
            <w:r w:rsidR="00EF3662" w:rsidRPr="004A59CC">
              <w:rPr>
                <w:rFonts w:ascii="Arial Narrow" w:hAnsi="Arial Narrow" w:cs="Arial Narrow"/>
                <w:sz w:val="22"/>
                <w:szCs w:val="22"/>
              </w:rPr>
              <w:t>R</w:t>
            </w:r>
          </w:p>
        </w:tc>
        <w:tc>
          <w:tcPr>
            <w:tcW w:w="851" w:type="dxa"/>
            <w:tcBorders>
              <w:top w:val="single" w:sz="4" w:space="0" w:color="000000"/>
              <w:left w:val="single" w:sz="4" w:space="0" w:color="000000"/>
              <w:bottom w:val="single" w:sz="4" w:space="0" w:color="000000"/>
            </w:tcBorders>
            <w:shd w:val="clear" w:color="auto" w:fill="A6A6A6"/>
            <w:vAlign w:val="center"/>
          </w:tcPr>
          <w:p w14:paraId="5887A47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6BE6F01"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6DBF9F6C"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766A485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b/>
                <w:sz w:val="22"/>
                <w:szCs w:val="22"/>
              </w:rPr>
              <w:t>Wskaźnik rezultatu 2.1</w:t>
            </w:r>
          </w:p>
        </w:tc>
        <w:tc>
          <w:tcPr>
            <w:tcW w:w="757" w:type="dxa"/>
            <w:tcBorders>
              <w:top w:val="single" w:sz="4" w:space="0" w:color="000000"/>
              <w:left w:val="single" w:sz="4" w:space="0" w:color="000000"/>
              <w:bottom w:val="single" w:sz="4" w:space="0" w:color="000000"/>
            </w:tcBorders>
            <w:vAlign w:val="center"/>
          </w:tcPr>
          <w:p w14:paraId="6665B6A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708" w:type="dxa"/>
            <w:tcBorders>
              <w:top w:val="single" w:sz="4" w:space="0" w:color="000000"/>
              <w:left w:val="single" w:sz="4" w:space="0" w:color="000000"/>
              <w:bottom w:val="single" w:sz="4" w:space="0" w:color="000000"/>
            </w:tcBorders>
            <w:vAlign w:val="center"/>
          </w:tcPr>
          <w:p w14:paraId="671BF88E"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vAlign w:val="center"/>
          </w:tcPr>
          <w:p w14:paraId="371B570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8" w:type="dxa"/>
            <w:tcBorders>
              <w:top w:val="single" w:sz="4" w:space="0" w:color="000000"/>
              <w:left w:val="single" w:sz="4" w:space="0" w:color="000000"/>
              <w:bottom w:val="single" w:sz="4" w:space="0" w:color="000000"/>
            </w:tcBorders>
            <w:vAlign w:val="center"/>
          </w:tcPr>
          <w:p w14:paraId="2EE6493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53927F4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vAlign w:val="center"/>
          </w:tcPr>
          <w:p w14:paraId="362942D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67F55A7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567" w:type="dxa"/>
            <w:tcBorders>
              <w:top w:val="single" w:sz="4" w:space="0" w:color="000000"/>
              <w:left w:val="single" w:sz="4" w:space="0" w:color="000000"/>
              <w:bottom w:val="single" w:sz="4" w:space="0" w:color="000000"/>
            </w:tcBorders>
            <w:vAlign w:val="center"/>
          </w:tcPr>
          <w:p w14:paraId="4A9B66F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vAlign w:val="center"/>
          </w:tcPr>
          <w:p w14:paraId="46C9B0E7"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top w:val="single" w:sz="4" w:space="0" w:color="000000"/>
              <w:left w:val="single" w:sz="4" w:space="0" w:color="000000"/>
              <w:bottom w:val="single" w:sz="4" w:space="0" w:color="000000"/>
            </w:tcBorders>
            <w:vAlign w:val="center"/>
          </w:tcPr>
          <w:p w14:paraId="429456F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vAlign w:val="center"/>
          </w:tcPr>
          <w:p w14:paraId="4FD96C1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851" w:type="dxa"/>
            <w:vMerge w:val="restart"/>
            <w:tcBorders>
              <w:top w:val="single" w:sz="4" w:space="0" w:color="000000"/>
              <w:left w:val="single" w:sz="4" w:space="0" w:color="000000"/>
            </w:tcBorders>
            <w:vAlign w:val="center"/>
          </w:tcPr>
          <w:p w14:paraId="631596A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4E42A4F8"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2EB6CF40"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vAlign w:val="center"/>
          </w:tcPr>
          <w:p w14:paraId="6B53F090"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shd w:val="clear" w:color="auto" w:fill="FFFF00"/>
              </w:rPr>
            </w:pPr>
            <w:r w:rsidRPr="00FD7843">
              <w:rPr>
                <w:rFonts w:ascii="Arial Narrow" w:hAnsi="Arial Narrow" w:cs="Arial Narrow"/>
                <w:w w:val="90"/>
                <w:sz w:val="22"/>
                <w:szCs w:val="22"/>
              </w:rPr>
              <w:t xml:space="preserve">Liczba osób </w:t>
            </w:r>
            <w:r w:rsidRPr="00FD7843">
              <w:rPr>
                <w:rFonts w:ascii="Arial Narrow" w:hAnsi="Arial Narrow" w:cs="Arial Narrow"/>
                <w:w w:val="85"/>
                <w:sz w:val="22"/>
                <w:szCs w:val="22"/>
              </w:rPr>
              <w:t>korzystających</w:t>
            </w:r>
            <w:r w:rsidRPr="00FD7843">
              <w:rPr>
                <w:rFonts w:ascii="Arial Narrow" w:hAnsi="Arial Narrow" w:cs="Arial Narrow"/>
                <w:spacing w:val="-34"/>
                <w:w w:val="85"/>
                <w:sz w:val="22"/>
                <w:szCs w:val="22"/>
              </w:rPr>
              <w:t xml:space="preserve"> </w:t>
            </w:r>
            <w:r w:rsidRPr="00FD7843">
              <w:rPr>
                <w:rFonts w:ascii="Arial Narrow" w:hAnsi="Arial Narrow" w:cs="Arial Narrow"/>
                <w:w w:val="85"/>
                <w:sz w:val="22"/>
                <w:szCs w:val="22"/>
              </w:rPr>
              <w:t>z</w:t>
            </w:r>
            <w:r w:rsidRPr="00FD7843">
              <w:rPr>
                <w:rFonts w:ascii="Arial Narrow" w:hAnsi="Arial Narrow" w:cs="Arial Narrow"/>
                <w:spacing w:val="-35"/>
                <w:w w:val="85"/>
                <w:sz w:val="22"/>
                <w:szCs w:val="22"/>
              </w:rPr>
              <w:t xml:space="preserve"> </w:t>
            </w:r>
            <w:r w:rsidRPr="00FD7843">
              <w:rPr>
                <w:rFonts w:ascii="Arial Narrow" w:hAnsi="Arial Narrow" w:cs="Arial Narrow"/>
                <w:w w:val="85"/>
                <w:sz w:val="22"/>
                <w:szCs w:val="22"/>
              </w:rPr>
              <w:t xml:space="preserve">obiektów </w:t>
            </w:r>
            <w:r w:rsidRPr="00FD7843">
              <w:rPr>
                <w:rFonts w:ascii="Arial Narrow" w:hAnsi="Arial Narrow" w:cs="Arial Narrow"/>
                <w:w w:val="80"/>
                <w:sz w:val="22"/>
                <w:szCs w:val="22"/>
              </w:rPr>
              <w:t>infrastruktury  turystycznej i</w:t>
            </w:r>
            <w:r w:rsidRPr="00FD7843">
              <w:rPr>
                <w:rFonts w:ascii="Arial Narrow" w:hAnsi="Arial Narrow" w:cs="Arial Narrow"/>
                <w:spacing w:val="24"/>
                <w:w w:val="80"/>
                <w:sz w:val="22"/>
                <w:szCs w:val="22"/>
              </w:rPr>
              <w:t xml:space="preserve"> </w:t>
            </w:r>
            <w:r w:rsidRPr="00FD7843">
              <w:rPr>
                <w:rFonts w:ascii="Arial Narrow" w:hAnsi="Arial Narrow" w:cs="Arial Narrow"/>
                <w:w w:val="80"/>
                <w:sz w:val="22"/>
                <w:szCs w:val="22"/>
              </w:rPr>
              <w:t>rekreacyjnej</w:t>
            </w:r>
          </w:p>
        </w:tc>
        <w:tc>
          <w:tcPr>
            <w:tcW w:w="757" w:type="dxa"/>
            <w:tcBorders>
              <w:top w:val="single" w:sz="4" w:space="0" w:color="000000"/>
              <w:left w:val="single" w:sz="4" w:space="0" w:color="000000"/>
              <w:bottom w:val="single" w:sz="4" w:space="0" w:color="000000"/>
            </w:tcBorders>
            <w:vAlign w:val="center"/>
          </w:tcPr>
          <w:p w14:paraId="0E40A7B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1129 osób</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616FFF5C" w14:textId="58A306C0" w:rsidR="009A014E" w:rsidRPr="00FD7843" w:rsidRDefault="00E42241"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r w:rsidR="00122C58" w:rsidRPr="004A59CC">
              <w:rPr>
                <w:rFonts w:ascii="Arial Narrow" w:hAnsi="Arial Narrow" w:cs="Arial Narrow"/>
                <w:sz w:val="22"/>
                <w:szCs w:val="22"/>
              </w:rPr>
              <w:t>1</w:t>
            </w:r>
          </w:p>
        </w:tc>
        <w:tc>
          <w:tcPr>
            <w:tcW w:w="1560" w:type="dxa"/>
            <w:tcBorders>
              <w:top w:val="single" w:sz="4" w:space="0" w:color="000000"/>
              <w:left w:val="single" w:sz="4" w:space="0" w:color="000000"/>
              <w:bottom w:val="single" w:sz="4" w:space="0" w:color="000000"/>
            </w:tcBorders>
            <w:shd w:val="clear" w:color="auto" w:fill="F2F2F2" w:themeFill="background1" w:themeFillShade="F2"/>
            <w:vAlign w:val="center"/>
          </w:tcPr>
          <w:p w14:paraId="20A4565F" w14:textId="6DC39C4B"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950</w:t>
            </w:r>
            <w:r w:rsidR="0019210D" w:rsidRPr="004A59CC">
              <w:rPr>
                <w:rFonts w:ascii="Arial Narrow" w:hAnsi="Arial Narrow" w:cs="Arial Narrow"/>
                <w:sz w:val="22"/>
                <w:szCs w:val="22"/>
              </w:rPr>
              <w:t> </w:t>
            </w:r>
            <w:r w:rsidRPr="004A59CC">
              <w:rPr>
                <w:rFonts w:ascii="Arial Narrow" w:hAnsi="Arial Narrow" w:cs="Arial Narrow"/>
                <w:sz w:val="22"/>
                <w:szCs w:val="22"/>
              </w:rPr>
              <w:t>000</w:t>
            </w:r>
            <w:r w:rsidR="0019210D"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19210D" w:rsidRPr="004A59CC">
              <w:rPr>
                <w:rFonts w:ascii="Arial Narrow" w:hAnsi="Arial Narrow" w:cs="Arial Narrow"/>
                <w:sz w:val="22"/>
                <w:szCs w:val="22"/>
              </w:rPr>
              <w:t>/ 237 500 EUR</w:t>
            </w:r>
          </w:p>
        </w:tc>
        <w:tc>
          <w:tcPr>
            <w:tcW w:w="708" w:type="dxa"/>
            <w:tcBorders>
              <w:top w:val="single" w:sz="4" w:space="0" w:color="000000"/>
              <w:left w:val="single" w:sz="4" w:space="0" w:color="000000"/>
              <w:bottom w:val="single" w:sz="4" w:space="0" w:color="000000"/>
            </w:tcBorders>
            <w:shd w:val="clear" w:color="auto" w:fill="F2F2F2" w:themeFill="background1" w:themeFillShade="F2"/>
            <w:vAlign w:val="center"/>
          </w:tcPr>
          <w:p w14:paraId="5B924E3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1071 osób</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6CF1CFA" w14:textId="417E793C" w:rsidR="009A014E" w:rsidRPr="004A59CC" w:rsidRDefault="00122C58" w:rsidP="008E40DE">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81</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22974E81" w14:textId="047A4378"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900</w:t>
            </w:r>
            <w:r w:rsidR="0019210D" w:rsidRPr="004A59CC">
              <w:rPr>
                <w:rFonts w:ascii="Arial Narrow" w:hAnsi="Arial Narrow" w:cs="Arial Narrow"/>
                <w:sz w:val="22"/>
                <w:szCs w:val="22"/>
              </w:rPr>
              <w:t> </w:t>
            </w:r>
            <w:r w:rsidRPr="004A59CC">
              <w:rPr>
                <w:rFonts w:ascii="Arial Narrow" w:hAnsi="Arial Narrow" w:cs="Arial Narrow"/>
                <w:sz w:val="22"/>
                <w:szCs w:val="22"/>
              </w:rPr>
              <w:t>000</w:t>
            </w:r>
            <w:r w:rsidR="0019210D"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19210D" w:rsidRPr="004A59CC">
              <w:rPr>
                <w:rFonts w:ascii="Arial Narrow" w:hAnsi="Arial Narrow" w:cs="Arial Narrow"/>
                <w:sz w:val="22"/>
                <w:szCs w:val="22"/>
              </w:rPr>
              <w:t>/</w:t>
            </w:r>
            <w:r w:rsidR="00236A78" w:rsidRPr="004A59CC">
              <w:rPr>
                <w:rFonts w:ascii="Arial Narrow" w:hAnsi="Arial Narrow" w:cs="Arial Narrow"/>
                <w:sz w:val="22"/>
                <w:szCs w:val="22"/>
              </w:rPr>
              <w:t xml:space="preserve"> </w:t>
            </w:r>
            <w:r w:rsidR="0019210D" w:rsidRPr="004A59CC">
              <w:rPr>
                <w:rFonts w:ascii="Arial Narrow" w:hAnsi="Arial Narrow" w:cs="Arial Narrow"/>
                <w:sz w:val="22"/>
                <w:szCs w:val="22"/>
              </w:rPr>
              <w:t>225 000 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21AB80BC" w14:textId="015F9846" w:rsidR="009A014E"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500 </w:t>
            </w:r>
            <w:r w:rsidR="00E42241" w:rsidRPr="004A59CC">
              <w:rPr>
                <w:rFonts w:ascii="Arial Narrow" w:hAnsi="Arial Narrow" w:cs="Arial Narrow"/>
                <w:sz w:val="22"/>
                <w:szCs w:val="22"/>
              </w:rPr>
              <w:t>osób</w:t>
            </w:r>
          </w:p>
        </w:tc>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4B7665EB" w14:textId="4A744F32" w:rsidR="009A014E" w:rsidRPr="004A59CC" w:rsidRDefault="008E40D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w:t>
            </w:r>
            <w:r w:rsidR="00E64607" w:rsidRPr="004A59CC">
              <w:rPr>
                <w:rFonts w:ascii="Arial Narrow" w:hAnsi="Arial Narrow" w:cs="Arial Narrow"/>
                <w:sz w:val="22"/>
                <w:szCs w:val="22"/>
              </w:rPr>
              <w:t>0</w:t>
            </w: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830B600" w14:textId="34A6948F"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1 264 846,64 PLN / 316 211,66 EUR</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FC2D85F" w14:textId="3F4D3BB4"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r w:rsidR="00122C58" w:rsidRPr="004A59CC">
              <w:rPr>
                <w:rFonts w:ascii="Arial Narrow" w:hAnsi="Arial Narrow" w:cs="Arial Narrow"/>
                <w:sz w:val="22"/>
                <w:szCs w:val="22"/>
              </w:rPr>
              <w:t xml:space="preserve"> 70</w:t>
            </w:r>
            <w:r w:rsidRPr="004A59CC">
              <w:rPr>
                <w:rFonts w:ascii="Arial Narrow" w:hAnsi="Arial Narrow" w:cs="Arial Narrow"/>
                <w:sz w:val="22"/>
                <w:szCs w:val="22"/>
              </w:rPr>
              <w:t>0 osób</w:t>
            </w: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10F37B19" w14:textId="63B00832" w:rsidR="009A014E" w:rsidRPr="004A59CC" w:rsidRDefault="001B68C9"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3 114 846,64</w:t>
            </w:r>
            <w:r w:rsidR="00EF3662" w:rsidRPr="004A59CC">
              <w:rPr>
                <w:rFonts w:ascii="Arial Narrow" w:hAnsi="Arial Narrow" w:cs="Arial Narrow"/>
                <w:sz w:val="22"/>
                <w:szCs w:val="22"/>
              </w:rPr>
              <w:t xml:space="preserve"> PLN / </w:t>
            </w:r>
            <w:r w:rsidRPr="004A59CC">
              <w:rPr>
                <w:rFonts w:ascii="Arial Narrow" w:hAnsi="Arial Narrow" w:cs="Arial Narrow"/>
                <w:sz w:val="22"/>
                <w:szCs w:val="22"/>
              </w:rPr>
              <w:t>778 711,66</w:t>
            </w:r>
            <w:r w:rsidR="00EF3662" w:rsidRPr="004A59CC">
              <w:rPr>
                <w:rFonts w:ascii="Arial Narrow" w:hAnsi="Arial Narrow" w:cs="Arial Narrow"/>
                <w:sz w:val="22"/>
                <w:szCs w:val="22"/>
              </w:rPr>
              <w:t xml:space="preserve"> EUR</w:t>
            </w:r>
          </w:p>
        </w:tc>
        <w:tc>
          <w:tcPr>
            <w:tcW w:w="851" w:type="dxa"/>
            <w:vMerge/>
            <w:tcBorders>
              <w:left w:val="single" w:sz="4" w:space="0" w:color="000000"/>
            </w:tcBorders>
            <w:vAlign w:val="center"/>
          </w:tcPr>
          <w:p w14:paraId="67C6259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79D75A3"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01E6FFC3"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36398658" w14:textId="77777777" w:rsidR="009A014E" w:rsidRPr="00FD7843" w:rsidRDefault="009A014E" w:rsidP="00D5399D">
            <w:pPr>
              <w:autoSpaceDE w:val="0"/>
              <w:spacing w:after="0" w:line="240" w:lineRule="auto"/>
              <w:ind w:left="103"/>
              <w:jc w:val="center"/>
              <w:rPr>
                <w:rFonts w:ascii="Arial Narrow" w:hAnsi="Arial Narrow" w:cs="Arial Narrow"/>
                <w:sz w:val="22"/>
                <w:szCs w:val="22"/>
              </w:rPr>
            </w:pPr>
            <w:r w:rsidRPr="00FD7843">
              <w:rPr>
                <w:rFonts w:ascii="Arial Narrow" w:hAnsi="Arial Narrow" w:cs="Arial Narrow"/>
                <w:w w:val="85"/>
                <w:sz w:val="22"/>
                <w:szCs w:val="22"/>
              </w:rPr>
              <w:t>Liczba dodatkowych imprez odbywających się w wyremontowanych/wyposażonych obiektów</w:t>
            </w:r>
          </w:p>
        </w:tc>
        <w:tc>
          <w:tcPr>
            <w:tcW w:w="757" w:type="dxa"/>
            <w:tcBorders>
              <w:top w:val="single" w:sz="4" w:space="0" w:color="000000"/>
              <w:left w:val="single" w:sz="4" w:space="0" w:color="000000"/>
              <w:bottom w:val="single" w:sz="4" w:space="0" w:color="000000"/>
            </w:tcBorders>
            <w:vAlign w:val="center"/>
          </w:tcPr>
          <w:p w14:paraId="57E3AB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 szt.</w:t>
            </w:r>
          </w:p>
        </w:tc>
        <w:tc>
          <w:tcPr>
            <w:tcW w:w="708" w:type="dxa"/>
            <w:tcBorders>
              <w:top w:val="single" w:sz="4" w:space="0" w:color="000000"/>
              <w:left w:val="single" w:sz="4" w:space="0" w:color="000000"/>
              <w:bottom w:val="single" w:sz="4" w:space="0" w:color="000000"/>
            </w:tcBorders>
            <w:vAlign w:val="center"/>
          </w:tcPr>
          <w:p w14:paraId="5432275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top w:val="single" w:sz="4" w:space="0" w:color="000000"/>
              <w:left w:val="single" w:sz="4" w:space="0" w:color="000000"/>
              <w:bottom w:val="single" w:sz="4" w:space="0" w:color="000000"/>
            </w:tcBorders>
            <w:vAlign w:val="center"/>
          </w:tcPr>
          <w:p w14:paraId="231C078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055A88F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 szt.</w:t>
            </w:r>
          </w:p>
        </w:tc>
        <w:tc>
          <w:tcPr>
            <w:tcW w:w="709" w:type="dxa"/>
            <w:tcBorders>
              <w:top w:val="single" w:sz="4" w:space="0" w:color="000000"/>
              <w:left w:val="single" w:sz="4" w:space="0" w:color="000000"/>
              <w:bottom w:val="single" w:sz="4" w:space="0" w:color="000000"/>
            </w:tcBorders>
            <w:vAlign w:val="center"/>
          </w:tcPr>
          <w:p w14:paraId="7D46007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018BC12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97E91D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7AD012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03120EA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6C8320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4 szt.</w:t>
            </w:r>
          </w:p>
        </w:tc>
        <w:tc>
          <w:tcPr>
            <w:tcW w:w="1417" w:type="dxa"/>
            <w:gridSpan w:val="2"/>
            <w:tcBorders>
              <w:top w:val="single" w:sz="4" w:space="0" w:color="000000"/>
              <w:left w:val="single" w:sz="4" w:space="0" w:color="000000"/>
              <w:bottom w:val="single" w:sz="4" w:space="0" w:color="000000"/>
            </w:tcBorders>
            <w:vAlign w:val="center"/>
          </w:tcPr>
          <w:p w14:paraId="2934BDF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tcBorders>
            <w:vAlign w:val="center"/>
          </w:tcPr>
          <w:p w14:paraId="67699CA0"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9AAA0C8"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w:t>
            </w:r>
          </w:p>
        </w:tc>
      </w:tr>
      <w:tr w:rsidR="00A96677" w:rsidRPr="00FD7843" w14:paraId="2EC21286" w14:textId="77777777" w:rsidTr="001315EA">
        <w:trPr>
          <w:gridAfter w:val="1"/>
          <w:wAfter w:w="9" w:type="dxa"/>
          <w:cantSplit/>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15EE8CEC"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lastRenderedPageBreak/>
              <w:t>Liczba osób</w:t>
            </w:r>
            <w:r w:rsidRPr="00FD7843">
              <w:rPr>
                <w:rFonts w:ascii="Arial Narrow" w:hAnsi="Arial Narrow" w:cs="Arial Narrow"/>
                <w:w w:val="85"/>
                <w:sz w:val="22"/>
                <w:szCs w:val="22"/>
              </w:rPr>
              <w:t xml:space="preserve"> korzystających z grantu</w:t>
            </w:r>
          </w:p>
        </w:tc>
        <w:tc>
          <w:tcPr>
            <w:tcW w:w="757" w:type="dxa"/>
            <w:tcBorders>
              <w:top w:val="single" w:sz="4" w:space="0" w:color="000000"/>
              <w:left w:val="single" w:sz="4" w:space="0" w:color="000000"/>
              <w:bottom w:val="single" w:sz="4" w:space="0" w:color="000000"/>
            </w:tcBorders>
            <w:vAlign w:val="center"/>
          </w:tcPr>
          <w:p w14:paraId="7BA0EC3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340 osób</w:t>
            </w:r>
          </w:p>
        </w:tc>
        <w:tc>
          <w:tcPr>
            <w:tcW w:w="708" w:type="dxa"/>
            <w:tcBorders>
              <w:top w:val="single" w:sz="4" w:space="0" w:color="000000"/>
              <w:left w:val="single" w:sz="4" w:space="0" w:color="000000"/>
              <w:bottom w:val="single" w:sz="4" w:space="0" w:color="000000"/>
            </w:tcBorders>
            <w:vAlign w:val="center"/>
          </w:tcPr>
          <w:p w14:paraId="6793BAF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top w:val="single" w:sz="4" w:space="0" w:color="000000"/>
              <w:left w:val="single" w:sz="4" w:space="0" w:color="000000"/>
              <w:bottom w:val="single" w:sz="4" w:space="0" w:color="000000"/>
            </w:tcBorders>
            <w:vAlign w:val="center"/>
          </w:tcPr>
          <w:p w14:paraId="2978C1FE" w14:textId="2C4051BD"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250</w:t>
            </w:r>
            <w:r w:rsidR="0019210D">
              <w:rPr>
                <w:rFonts w:ascii="Arial Narrow" w:hAnsi="Arial Narrow" w:cs="Arial Narrow"/>
                <w:sz w:val="22"/>
                <w:szCs w:val="22"/>
              </w:rPr>
              <w:t> </w:t>
            </w:r>
            <w:r w:rsidRPr="00FD7843">
              <w:rPr>
                <w:rFonts w:ascii="Arial Narrow" w:hAnsi="Arial Narrow" w:cs="Arial Narrow"/>
                <w:sz w:val="22"/>
                <w:szCs w:val="22"/>
              </w:rPr>
              <w:t>000</w:t>
            </w:r>
            <w:r w:rsidR="0019210D">
              <w:rPr>
                <w:rFonts w:ascii="Arial Narrow" w:hAnsi="Arial Narrow" w:cs="Arial Narrow"/>
                <w:sz w:val="22"/>
                <w:szCs w:val="22"/>
              </w:rPr>
              <w:t>PLN /</w:t>
            </w:r>
            <w:r w:rsidR="00236A78">
              <w:rPr>
                <w:rFonts w:ascii="Arial Narrow" w:hAnsi="Arial Narrow" w:cs="Arial Narrow"/>
                <w:sz w:val="22"/>
                <w:szCs w:val="22"/>
              </w:rPr>
              <w:t xml:space="preserve"> </w:t>
            </w:r>
            <w:r w:rsidR="0019210D">
              <w:rPr>
                <w:rFonts w:ascii="Arial Narrow" w:hAnsi="Arial Narrow" w:cs="Arial Narrow"/>
                <w:sz w:val="22"/>
                <w:szCs w:val="22"/>
              </w:rPr>
              <w:t>62 500 EUR</w:t>
            </w:r>
          </w:p>
        </w:tc>
        <w:tc>
          <w:tcPr>
            <w:tcW w:w="708" w:type="dxa"/>
            <w:tcBorders>
              <w:top w:val="single" w:sz="4" w:space="0" w:color="000000"/>
              <w:left w:val="single" w:sz="4" w:space="0" w:color="000000"/>
              <w:bottom w:val="single" w:sz="4" w:space="0" w:color="000000"/>
            </w:tcBorders>
            <w:vAlign w:val="center"/>
          </w:tcPr>
          <w:p w14:paraId="18B6F77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340 osób</w:t>
            </w:r>
          </w:p>
        </w:tc>
        <w:tc>
          <w:tcPr>
            <w:tcW w:w="709" w:type="dxa"/>
            <w:tcBorders>
              <w:top w:val="single" w:sz="4" w:space="0" w:color="000000"/>
              <w:left w:val="single" w:sz="4" w:space="0" w:color="000000"/>
              <w:bottom w:val="single" w:sz="4" w:space="0" w:color="000000"/>
            </w:tcBorders>
            <w:vAlign w:val="center"/>
          </w:tcPr>
          <w:p w14:paraId="3E3FF03D" w14:textId="53B793C6" w:rsidR="009A014E" w:rsidRPr="001A78AC" w:rsidRDefault="00E64607"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10</w:t>
            </w:r>
            <w:r w:rsidR="007D2E9E" w:rsidRPr="001A78AC">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35F0187F" w14:textId="206E6D4D" w:rsidR="009A014E" w:rsidRPr="001A78AC" w:rsidRDefault="004A6951"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144 589,36PLN / 36 147,34 EUR</w:t>
            </w:r>
          </w:p>
        </w:tc>
        <w:tc>
          <w:tcPr>
            <w:tcW w:w="709" w:type="dxa"/>
            <w:tcBorders>
              <w:top w:val="single" w:sz="4" w:space="0" w:color="000000"/>
              <w:left w:val="single" w:sz="4" w:space="0" w:color="000000"/>
              <w:bottom w:val="single" w:sz="4" w:space="0" w:color="000000"/>
            </w:tcBorders>
            <w:vAlign w:val="center"/>
          </w:tcPr>
          <w:p w14:paraId="56E88CCA"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26DF441"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3F403768"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D9A69CC" w14:textId="77777777" w:rsidR="009A014E" w:rsidRPr="001A78AC" w:rsidRDefault="009A014E"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680 osób</w:t>
            </w:r>
          </w:p>
        </w:tc>
        <w:tc>
          <w:tcPr>
            <w:tcW w:w="1417" w:type="dxa"/>
            <w:gridSpan w:val="2"/>
            <w:tcBorders>
              <w:top w:val="single" w:sz="4" w:space="0" w:color="000000"/>
              <w:left w:val="single" w:sz="4" w:space="0" w:color="000000"/>
              <w:bottom w:val="single" w:sz="4" w:space="0" w:color="000000"/>
            </w:tcBorders>
            <w:vAlign w:val="center"/>
          </w:tcPr>
          <w:p w14:paraId="47D988DB" w14:textId="082B7A3D" w:rsidR="009A014E" w:rsidRPr="001A78AC" w:rsidRDefault="004A6951"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394 589,36 PLN / 98 647,34 EUR</w:t>
            </w:r>
          </w:p>
        </w:tc>
        <w:tc>
          <w:tcPr>
            <w:tcW w:w="851" w:type="dxa"/>
            <w:vMerge/>
            <w:tcBorders>
              <w:left w:val="single" w:sz="4" w:space="0" w:color="000000"/>
            </w:tcBorders>
            <w:vAlign w:val="center"/>
          </w:tcPr>
          <w:p w14:paraId="7F6419E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E43167A"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495B2E75"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664D6E1A"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 xml:space="preserve">Liczba osób z grupy </w:t>
            </w:r>
            <w:proofErr w:type="spellStart"/>
            <w:r w:rsidRPr="00FD7843">
              <w:rPr>
                <w:rFonts w:ascii="Arial Narrow" w:hAnsi="Arial Narrow" w:cs="Arial Narrow"/>
                <w:sz w:val="22"/>
                <w:szCs w:val="22"/>
              </w:rPr>
              <w:t>defaworyzowanej</w:t>
            </w:r>
            <w:proofErr w:type="spellEnd"/>
            <w:r w:rsidRPr="00FD7843">
              <w:rPr>
                <w:rFonts w:ascii="Arial Narrow" w:hAnsi="Arial Narrow" w:cs="Arial Narrow"/>
                <w:sz w:val="22"/>
                <w:szCs w:val="22"/>
              </w:rPr>
              <w:t>, uczestniczących w grancie</w:t>
            </w:r>
          </w:p>
        </w:tc>
        <w:tc>
          <w:tcPr>
            <w:tcW w:w="757" w:type="dxa"/>
            <w:tcBorders>
              <w:left w:val="single" w:sz="4" w:space="0" w:color="000000"/>
              <w:bottom w:val="single" w:sz="4" w:space="0" w:color="000000"/>
            </w:tcBorders>
            <w:vAlign w:val="center"/>
          </w:tcPr>
          <w:p w14:paraId="4385C9F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170 osób</w:t>
            </w:r>
          </w:p>
        </w:tc>
        <w:tc>
          <w:tcPr>
            <w:tcW w:w="708" w:type="dxa"/>
            <w:tcBorders>
              <w:left w:val="single" w:sz="4" w:space="0" w:color="000000"/>
              <w:bottom w:val="single" w:sz="4" w:space="0" w:color="000000"/>
            </w:tcBorders>
            <w:vAlign w:val="center"/>
          </w:tcPr>
          <w:p w14:paraId="7EA1DF7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left w:val="single" w:sz="4" w:space="0" w:color="000000"/>
              <w:bottom w:val="single" w:sz="4" w:space="0" w:color="000000"/>
            </w:tcBorders>
            <w:vAlign w:val="center"/>
          </w:tcPr>
          <w:p w14:paraId="2307F20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02DC461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170 osób</w:t>
            </w:r>
          </w:p>
        </w:tc>
        <w:tc>
          <w:tcPr>
            <w:tcW w:w="709" w:type="dxa"/>
            <w:tcBorders>
              <w:left w:val="single" w:sz="4" w:space="0" w:color="000000"/>
              <w:bottom w:val="single" w:sz="4" w:space="0" w:color="000000"/>
            </w:tcBorders>
            <w:vAlign w:val="center"/>
          </w:tcPr>
          <w:p w14:paraId="5778C00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4E6AF1A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7C59E3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735351D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5E775EE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247F930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340 osób</w:t>
            </w:r>
          </w:p>
        </w:tc>
        <w:tc>
          <w:tcPr>
            <w:tcW w:w="1417" w:type="dxa"/>
            <w:gridSpan w:val="2"/>
            <w:tcBorders>
              <w:left w:val="single" w:sz="4" w:space="0" w:color="000000"/>
              <w:bottom w:val="single" w:sz="4" w:space="0" w:color="000000"/>
            </w:tcBorders>
            <w:vAlign w:val="center"/>
          </w:tcPr>
          <w:p w14:paraId="4D37B98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tcBorders>
            <w:vAlign w:val="center"/>
          </w:tcPr>
          <w:p w14:paraId="6DD6196E"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499A8E8A"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3702762A"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4A120EAD"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Liczba osób zadowolonych z udziału w grancie</w:t>
            </w:r>
          </w:p>
        </w:tc>
        <w:tc>
          <w:tcPr>
            <w:tcW w:w="757" w:type="dxa"/>
            <w:tcBorders>
              <w:left w:val="single" w:sz="4" w:space="0" w:color="000000"/>
              <w:bottom w:val="single" w:sz="4" w:space="0" w:color="000000"/>
            </w:tcBorders>
            <w:vAlign w:val="center"/>
          </w:tcPr>
          <w:p w14:paraId="31C9EA5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272 osób</w:t>
            </w:r>
          </w:p>
        </w:tc>
        <w:tc>
          <w:tcPr>
            <w:tcW w:w="708" w:type="dxa"/>
            <w:tcBorders>
              <w:left w:val="single" w:sz="4" w:space="0" w:color="000000"/>
              <w:bottom w:val="single" w:sz="4" w:space="0" w:color="000000"/>
            </w:tcBorders>
            <w:vAlign w:val="center"/>
          </w:tcPr>
          <w:p w14:paraId="2A2F461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50</w:t>
            </w:r>
          </w:p>
        </w:tc>
        <w:tc>
          <w:tcPr>
            <w:tcW w:w="1560" w:type="dxa"/>
            <w:tcBorders>
              <w:left w:val="single" w:sz="4" w:space="0" w:color="000000"/>
              <w:bottom w:val="single" w:sz="4" w:space="0" w:color="000000"/>
            </w:tcBorders>
            <w:vAlign w:val="center"/>
          </w:tcPr>
          <w:p w14:paraId="72A00B29"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00D90FF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272 osób</w:t>
            </w:r>
          </w:p>
        </w:tc>
        <w:tc>
          <w:tcPr>
            <w:tcW w:w="709" w:type="dxa"/>
            <w:tcBorders>
              <w:left w:val="single" w:sz="4" w:space="0" w:color="000000"/>
              <w:bottom w:val="single" w:sz="4" w:space="0" w:color="000000"/>
            </w:tcBorders>
            <w:vAlign w:val="center"/>
          </w:tcPr>
          <w:p w14:paraId="224567B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5BA7D4A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09610D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2810647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17EA0B3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8BCC706"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544 osób</w:t>
            </w:r>
          </w:p>
        </w:tc>
        <w:tc>
          <w:tcPr>
            <w:tcW w:w="1417" w:type="dxa"/>
            <w:gridSpan w:val="2"/>
            <w:tcBorders>
              <w:left w:val="single" w:sz="4" w:space="0" w:color="000000"/>
              <w:bottom w:val="single" w:sz="4" w:space="0" w:color="000000"/>
            </w:tcBorders>
            <w:vAlign w:val="center"/>
          </w:tcPr>
          <w:p w14:paraId="4D2BF1B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29E3FC34"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2A4F15C2"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5F7D402C" w14:textId="77777777" w:rsidTr="001315EA">
        <w:trPr>
          <w:gridAfter w:val="2"/>
          <w:wAfter w:w="94" w:type="dxa"/>
        </w:trPr>
        <w:tc>
          <w:tcPr>
            <w:tcW w:w="2250" w:type="dxa"/>
            <w:gridSpan w:val="2"/>
            <w:tcBorders>
              <w:left w:val="single" w:sz="4" w:space="0" w:color="000000"/>
              <w:bottom w:val="single" w:sz="4" w:space="0" w:color="000000"/>
            </w:tcBorders>
            <w:shd w:val="clear" w:color="auto" w:fill="FFFFCC"/>
            <w:vAlign w:val="center"/>
          </w:tcPr>
          <w:p w14:paraId="747BF60E"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Liczba projektów skierowanych do następujących grup docelowych: przedsiębiorcy, grupy </w:t>
            </w:r>
            <w:proofErr w:type="spellStart"/>
            <w:r w:rsidRPr="00FD7843">
              <w:rPr>
                <w:rFonts w:ascii="Arial Narrow" w:hAnsi="Arial Narrow" w:cs="Arial Narrow"/>
                <w:sz w:val="22"/>
                <w:szCs w:val="22"/>
              </w:rPr>
              <w:t>defaworyzowane</w:t>
            </w:r>
            <w:proofErr w:type="spellEnd"/>
            <w:r w:rsidRPr="00FD7843">
              <w:rPr>
                <w:rFonts w:ascii="Arial Narrow" w:hAnsi="Arial Narrow" w:cs="Arial Narrow"/>
                <w:sz w:val="22"/>
                <w:szCs w:val="22"/>
              </w:rPr>
              <w:t xml:space="preserve"> (określone w LSR), młodzież, turyści, inne</w:t>
            </w:r>
          </w:p>
        </w:tc>
        <w:tc>
          <w:tcPr>
            <w:tcW w:w="757" w:type="dxa"/>
            <w:tcBorders>
              <w:left w:val="single" w:sz="4" w:space="0" w:color="000000"/>
              <w:bottom w:val="single" w:sz="4" w:space="0" w:color="000000"/>
            </w:tcBorders>
            <w:vAlign w:val="center"/>
          </w:tcPr>
          <w:p w14:paraId="529B7E4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708" w:type="dxa"/>
            <w:tcBorders>
              <w:left w:val="single" w:sz="4" w:space="0" w:color="000000"/>
              <w:bottom w:val="single" w:sz="4" w:space="0" w:color="000000"/>
            </w:tcBorders>
            <w:vAlign w:val="center"/>
          </w:tcPr>
          <w:p w14:paraId="3247778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left w:val="single" w:sz="4" w:space="0" w:color="000000"/>
              <w:bottom w:val="single" w:sz="4" w:space="0" w:color="000000"/>
            </w:tcBorders>
            <w:vAlign w:val="center"/>
          </w:tcPr>
          <w:p w14:paraId="51891282"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w:t>
            </w:r>
            <w:r w:rsidR="009A014E" w:rsidRPr="004A59CC">
              <w:rPr>
                <w:rFonts w:ascii="Arial Narrow" w:hAnsi="Arial Narrow" w:cs="Arial Narrow"/>
                <w:sz w:val="22"/>
                <w:szCs w:val="22"/>
              </w:rPr>
              <w:t>0</w:t>
            </w:r>
            <w:r w:rsidR="0019210D" w:rsidRPr="004A59CC">
              <w:rPr>
                <w:rFonts w:ascii="Arial Narrow" w:hAnsi="Arial Narrow" w:cs="Arial Narrow"/>
                <w:sz w:val="22"/>
                <w:szCs w:val="22"/>
              </w:rPr>
              <w:t> </w:t>
            </w:r>
            <w:r w:rsidR="009A014E" w:rsidRPr="004A59CC">
              <w:rPr>
                <w:rFonts w:ascii="Arial Narrow" w:hAnsi="Arial Narrow" w:cs="Arial Narrow"/>
                <w:sz w:val="22"/>
                <w:szCs w:val="22"/>
              </w:rPr>
              <w:t>000</w:t>
            </w:r>
            <w:r w:rsidR="0019210D" w:rsidRPr="004A59CC">
              <w:rPr>
                <w:rFonts w:ascii="Arial Narrow" w:hAnsi="Arial Narrow" w:cs="Arial Narrow"/>
                <w:sz w:val="22"/>
                <w:szCs w:val="22"/>
              </w:rPr>
              <w:t xml:space="preserve"> PLN</w:t>
            </w:r>
            <w:r w:rsidR="00F816C4" w:rsidRPr="004A59CC">
              <w:rPr>
                <w:rFonts w:ascii="Arial Narrow" w:hAnsi="Arial Narrow" w:cs="Arial Narrow"/>
                <w:sz w:val="22"/>
                <w:szCs w:val="22"/>
              </w:rPr>
              <w:t xml:space="preserve"> </w:t>
            </w:r>
            <w:r w:rsidR="0019210D" w:rsidRPr="004A59CC">
              <w:rPr>
                <w:rFonts w:ascii="Arial Narrow" w:hAnsi="Arial Narrow" w:cs="Arial Narrow"/>
                <w:sz w:val="22"/>
                <w:szCs w:val="22"/>
              </w:rPr>
              <w:t>/</w:t>
            </w:r>
          </w:p>
          <w:p w14:paraId="7AC14FCE" w14:textId="5C089D58" w:rsidR="009A014E" w:rsidRPr="004A59CC" w:rsidRDefault="0031646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 2</w:t>
            </w:r>
            <w:r w:rsidR="00122C58" w:rsidRPr="004A59CC">
              <w:rPr>
                <w:rFonts w:ascii="Arial Narrow" w:hAnsi="Arial Narrow" w:cs="Arial Narrow"/>
                <w:sz w:val="22"/>
                <w:szCs w:val="22"/>
              </w:rPr>
              <w:t>0 0</w:t>
            </w:r>
            <w:r w:rsidRPr="004A59CC">
              <w:rPr>
                <w:rFonts w:ascii="Arial Narrow" w:hAnsi="Arial Narrow" w:cs="Arial Narrow"/>
                <w:sz w:val="22"/>
                <w:szCs w:val="22"/>
              </w:rPr>
              <w:t>00 EUR</w:t>
            </w:r>
          </w:p>
        </w:tc>
        <w:tc>
          <w:tcPr>
            <w:tcW w:w="708" w:type="dxa"/>
            <w:tcBorders>
              <w:left w:val="single" w:sz="4" w:space="0" w:color="000000"/>
              <w:bottom w:val="single" w:sz="4" w:space="0" w:color="000000"/>
            </w:tcBorders>
            <w:vAlign w:val="center"/>
          </w:tcPr>
          <w:p w14:paraId="651F82E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4EDB58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2E58EAAF"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243006B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617EEE8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5D918C8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33C90EE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left w:val="single" w:sz="4" w:space="0" w:color="000000"/>
              <w:bottom w:val="single" w:sz="4" w:space="0" w:color="000000"/>
            </w:tcBorders>
            <w:vAlign w:val="center"/>
          </w:tcPr>
          <w:p w14:paraId="434E8BEA" w14:textId="16A1A96B" w:rsidR="009A014E"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w:t>
            </w:r>
            <w:r w:rsidR="009A014E" w:rsidRPr="004A59CC">
              <w:rPr>
                <w:rFonts w:ascii="Arial Narrow" w:hAnsi="Arial Narrow" w:cs="Arial Narrow"/>
                <w:sz w:val="22"/>
                <w:szCs w:val="22"/>
              </w:rPr>
              <w:t>0</w:t>
            </w:r>
            <w:r w:rsidR="0031646B" w:rsidRPr="004A59CC">
              <w:rPr>
                <w:rFonts w:ascii="Arial Narrow" w:hAnsi="Arial Narrow" w:cs="Arial Narrow"/>
                <w:sz w:val="22"/>
                <w:szCs w:val="22"/>
              </w:rPr>
              <w:t> </w:t>
            </w:r>
            <w:r w:rsidR="009A014E" w:rsidRPr="004A59CC">
              <w:rPr>
                <w:rFonts w:ascii="Arial Narrow" w:hAnsi="Arial Narrow" w:cs="Arial Narrow"/>
                <w:sz w:val="22"/>
                <w:szCs w:val="22"/>
              </w:rPr>
              <w:t>000</w:t>
            </w:r>
            <w:r w:rsidR="0031646B" w:rsidRPr="004A59CC">
              <w:rPr>
                <w:rFonts w:ascii="Arial Narrow" w:hAnsi="Arial Narrow" w:cs="Arial Narrow"/>
                <w:sz w:val="22"/>
                <w:szCs w:val="22"/>
              </w:rPr>
              <w:t xml:space="preserve"> PLN </w:t>
            </w:r>
            <w:r w:rsidR="00F816C4" w:rsidRPr="004A59CC">
              <w:rPr>
                <w:rFonts w:ascii="Arial Narrow" w:hAnsi="Arial Narrow" w:cs="Arial Narrow"/>
                <w:sz w:val="22"/>
                <w:szCs w:val="22"/>
              </w:rPr>
              <w:t xml:space="preserve"> </w:t>
            </w:r>
            <w:r w:rsidR="0031646B" w:rsidRPr="004A59CC">
              <w:rPr>
                <w:rFonts w:ascii="Arial Narrow" w:hAnsi="Arial Narrow" w:cs="Arial Narrow"/>
                <w:sz w:val="22"/>
                <w:szCs w:val="22"/>
              </w:rPr>
              <w:t>/</w:t>
            </w:r>
            <w:r w:rsidR="00F816C4" w:rsidRPr="004A59CC">
              <w:rPr>
                <w:rFonts w:ascii="Arial Narrow" w:hAnsi="Arial Narrow" w:cs="Arial Narrow"/>
                <w:sz w:val="22"/>
                <w:szCs w:val="22"/>
              </w:rPr>
              <w:t xml:space="preserve"> </w:t>
            </w:r>
            <w:r w:rsidR="0031646B" w:rsidRPr="004A59CC">
              <w:rPr>
                <w:rFonts w:ascii="Arial Narrow" w:hAnsi="Arial Narrow" w:cs="Arial Narrow"/>
                <w:sz w:val="22"/>
                <w:szCs w:val="22"/>
              </w:rPr>
              <w:t>2</w:t>
            </w:r>
            <w:r w:rsidRPr="004A59CC">
              <w:rPr>
                <w:rFonts w:ascii="Arial Narrow" w:hAnsi="Arial Narrow" w:cs="Arial Narrow"/>
                <w:sz w:val="22"/>
                <w:szCs w:val="22"/>
              </w:rPr>
              <w:t>0 0</w:t>
            </w:r>
            <w:r w:rsidR="0031646B" w:rsidRPr="004A59CC">
              <w:rPr>
                <w:rFonts w:ascii="Arial Narrow" w:hAnsi="Arial Narrow" w:cs="Arial Narrow"/>
                <w:sz w:val="22"/>
                <w:szCs w:val="22"/>
              </w:rPr>
              <w:t>00 EUR</w:t>
            </w:r>
          </w:p>
        </w:tc>
        <w:tc>
          <w:tcPr>
            <w:tcW w:w="851" w:type="dxa"/>
            <w:tcBorders>
              <w:left w:val="single" w:sz="4" w:space="0" w:color="000000"/>
              <w:bottom w:val="single" w:sz="4" w:space="0" w:color="000000"/>
              <w:right w:val="single" w:sz="4" w:space="0" w:color="000000"/>
            </w:tcBorders>
            <w:vAlign w:val="center"/>
          </w:tcPr>
          <w:p w14:paraId="375A667A"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 xml:space="preserve">PROW </w:t>
            </w:r>
          </w:p>
        </w:tc>
        <w:tc>
          <w:tcPr>
            <w:tcW w:w="2153" w:type="dxa"/>
            <w:tcBorders>
              <w:left w:val="single" w:sz="4" w:space="0" w:color="000000"/>
              <w:bottom w:val="single" w:sz="4" w:space="0" w:color="000000"/>
              <w:right w:val="single" w:sz="4" w:space="0" w:color="000000"/>
            </w:tcBorders>
            <w:vAlign w:val="center"/>
          </w:tcPr>
          <w:p w14:paraId="221A2153"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2A37AE79" w14:textId="77777777" w:rsidTr="001315EA">
        <w:trPr>
          <w:gridAfter w:val="1"/>
          <w:wAfter w:w="9" w:type="dxa"/>
        </w:trPr>
        <w:tc>
          <w:tcPr>
            <w:tcW w:w="2250" w:type="dxa"/>
            <w:gridSpan w:val="2"/>
            <w:tcBorders>
              <w:left w:val="single" w:sz="4" w:space="0" w:color="000000"/>
              <w:bottom w:val="single" w:sz="4" w:space="0" w:color="000000"/>
            </w:tcBorders>
            <w:shd w:val="clear" w:color="auto" w:fill="FFFFCC"/>
            <w:vAlign w:val="center"/>
          </w:tcPr>
          <w:p w14:paraId="6313BBB6"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projektów wykorzystujących lokalne zasoby m.in. przyrodnicze, kulturowe, historyczne, turystyczne, produkty lokalne</w:t>
            </w:r>
          </w:p>
        </w:tc>
        <w:tc>
          <w:tcPr>
            <w:tcW w:w="757" w:type="dxa"/>
            <w:tcBorders>
              <w:left w:val="single" w:sz="4" w:space="0" w:color="000000"/>
              <w:bottom w:val="single" w:sz="4" w:space="0" w:color="000000"/>
            </w:tcBorders>
            <w:vAlign w:val="center"/>
          </w:tcPr>
          <w:p w14:paraId="07152C4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708" w:type="dxa"/>
            <w:tcBorders>
              <w:left w:val="single" w:sz="4" w:space="0" w:color="000000"/>
              <w:bottom w:val="single" w:sz="4" w:space="0" w:color="000000"/>
            </w:tcBorders>
            <w:vAlign w:val="center"/>
          </w:tcPr>
          <w:p w14:paraId="524F8C1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560" w:type="dxa"/>
            <w:tcBorders>
              <w:left w:val="single" w:sz="4" w:space="0" w:color="000000"/>
              <w:bottom w:val="single" w:sz="4" w:space="0" w:color="000000"/>
            </w:tcBorders>
            <w:vAlign w:val="center"/>
          </w:tcPr>
          <w:p w14:paraId="50BEE77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46C36DA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25308F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568CEA3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7030A9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4AB91F7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3AF7DF8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247480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 szt.</w:t>
            </w:r>
          </w:p>
        </w:tc>
        <w:tc>
          <w:tcPr>
            <w:tcW w:w="1417" w:type="dxa"/>
            <w:gridSpan w:val="2"/>
            <w:tcBorders>
              <w:left w:val="single" w:sz="4" w:space="0" w:color="000000"/>
              <w:bottom w:val="single" w:sz="4" w:space="0" w:color="000000"/>
            </w:tcBorders>
            <w:vAlign w:val="center"/>
          </w:tcPr>
          <w:p w14:paraId="13A4579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tcBorders>
              <w:left w:val="single" w:sz="4" w:space="0" w:color="000000"/>
              <w:bottom w:val="single" w:sz="4" w:space="0" w:color="000000"/>
            </w:tcBorders>
            <w:vAlign w:val="center"/>
          </w:tcPr>
          <w:p w14:paraId="22C21F0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PROW</w:t>
            </w:r>
          </w:p>
        </w:tc>
        <w:tc>
          <w:tcPr>
            <w:tcW w:w="2238" w:type="dxa"/>
            <w:gridSpan w:val="2"/>
            <w:tcBorders>
              <w:left w:val="single" w:sz="4" w:space="0" w:color="000000"/>
              <w:bottom w:val="single" w:sz="4" w:space="0" w:color="000000"/>
              <w:right w:val="single" w:sz="4" w:space="0" w:color="000000"/>
            </w:tcBorders>
            <w:vAlign w:val="center"/>
          </w:tcPr>
          <w:p w14:paraId="0C2CB566"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9A014E" w:rsidRPr="00FD7843" w14:paraId="35833680" w14:textId="77777777" w:rsidTr="001315EA">
        <w:tc>
          <w:tcPr>
            <w:tcW w:w="2250" w:type="dxa"/>
            <w:gridSpan w:val="2"/>
            <w:tcBorders>
              <w:left w:val="single" w:sz="4" w:space="0" w:color="000000"/>
              <w:bottom w:val="single" w:sz="4" w:space="0" w:color="000000"/>
            </w:tcBorders>
            <w:shd w:val="clear" w:color="auto" w:fill="FFFFCC"/>
            <w:vAlign w:val="center"/>
          </w:tcPr>
          <w:p w14:paraId="352D161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3635" w:type="dxa"/>
            <w:gridSpan w:val="16"/>
            <w:tcBorders>
              <w:left w:val="single" w:sz="4" w:space="0" w:color="000000"/>
              <w:bottom w:val="single" w:sz="4" w:space="0" w:color="000000"/>
              <w:right w:val="single" w:sz="4" w:space="0" w:color="000000"/>
            </w:tcBorders>
            <w:vAlign w:val="center"/>
          </w:tcPr>
          <w:p w14:paraId="1DB4A0A2"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9A014E" w:rsidRPr="00FD7843" w14:paraId="20B0EC05" w14:textId="77777777" w:rsidTr="001315EA">
        <w:trPr>
          <w:trHeight w:val="366"/>
        </w:trPr>
        <w:tc>
          <w:tcPr>
            <w:tcW w:w="12787" w:type="dxa"/>
            <w:gridSpan w:val="14"/>
            <w:tcBorders>
              <w:top w:val="single" w:sz="4" w:space="0" w:color="000000"/>
              <w:left w:val="single" w:sz="4" w:space="0" w:color="000000"/>
              <w:bottom w:val="single" w:sz="4" w:space="0" w:color="000000"/>
            </w:tcBorders>
            <w:shd w:val="clear" w:color="auto" w:fill="B6DDE8"/>
            <w:vAlign w:val="center"/>
          </w:tcPr>
          <w:p w14:paraId="05CEA991" w14:textId="77777777" w:rsidR="009A014E" w:rsidRPr="00FD7843" w:rsidRDefault="009A014E" w:rsidP="00D5399D">
            <w:pPr>
              <w:pStyle w:val="TableParagraph"/>
              <w:spacing w:after="0" w:line="240" w:lineRule="auto"/>
              <w:ind w:left="103" w:right="361"/>
              <w:jc w:val="center"/>
              <w:rPr>
                <w:rFonts w:ascii="Arial Narrow" w:hAnsi="Arial Narrow" w:cs="Arial Narrow"/>
                <w:sz w:val="22"/>
                <w:szCs w:val="22"/>
              </w:rPr>
            </w:pPr>
            <w:r w:rsidRPr="00FD7843">
              <w:rPr>
                <w:rFonts w:ascii="Arial Narrow" w:hAnsi="Arial Narrow" w:cs="Arial Narrow"/>
                <w:b/>
                <w:bCs/>
                <w:w w:val="85"/>
                <w:sz w:val="22"/>
                <w:szCs w:val="22"/>
              </w:rPr>
              <w:t>Cel</w:t>
            </w:r>
            <w:r w:rsidRPr="00FD7843">
              <w:rPr>
                <w:rFonts w:ascii="Arial Narrow" w:hAnsi="Arial Narrow" w:cs="Arial Narrow"/>
                <w:b/>
                <w:bCs/>
                <w:spacing w:val="-27"/>
                <w:w w:val="85"/>
                <w:sz w:val="22"/>
                <w:szCs w:val="22"/>
              </w:rPr>
              <w:t xml:space="preserve"> </w:t>
            </w:r>
            <w:r w:rsidRPr="00FD7843">
              <w:rPr>
                <w:rFonts w:ascii="Arial Narrow" w:hAnsi="Arial Narrow" w:cs="Arial Narrow"/>
                <w:b/>
                <w:bCs/>
                <w:w w:val="85"/>
                <w:sz w:val="22"/>
                <w:szCs w:val="22"/>
              </w:rPr>
              <w:t>szczegółowy</w:t>
            </w:r>
            <w:r w:rsidRPr="00FD7843">
              <w:rPr>
                <w:rFonts w:ascii="Arial Narrow" w:hAnsi="Arial Narrow" w:cs="Arial Narrow"/>
                <w:b/>
                <w:bCs/>
                <w:spacing w:val="-27"/>
                <w:w w:val="85"/>
                <w:sz w:val="22"/>
                <w:szCs w:val="22"/>
              </w:rPr>
              <w:t xml:space="preserve"> </w:t>
            </w:r>
            <w:r w:rsidRPr="00FD7843">
              <w:rPr>
                <w:rFonts w:ascii="Arial Narrow" w:hAnsi="Arial Narrow" w:cs="Arial Narrow"/>
                <w:b/>
                <w:bCs/>
                <w:w w:val="85"/>
                <w:sz w:val="22"/>
                <w:szCs w:val="22"/>
              </w:rPr>
              <w:t>2.2</w:t>
            </w:r>
            <w:r w:rsidRPr="00FD7843">
              <w:rPr>
                <w:rFonts w:ascii="Arial Narrow" w:hAnsi="Arial Narrow" w:cs="Arial Narrow"/>
                <w:b/>
                <w:bCs/>
                <w:spacing w:val="-6"/>
                <w:w w:val="85"/>
                <w:sz w:val="22"/>
                <w:szCs w:val="22"/>
              </w:rPr>
              <w:t xml:space="preserve"> </w:t>
            </w:r>
            <w:r w:rsidRPr="00FD7843">
              <w:rPr>
                <w:rFonts w:ascii="Arial Narrow" w:hAnsi="Arial Narrow" w:cs="Arial Narrow"/>
                <w:w w:val="85"/>
                <w:sz w:val="22"/>
                <w:szCs w:val="22"/>
              </w:rPr>
              <w:t>Rozwój</w:t>
            </w:r>
            <w:r w:rsidRPr="00FD7843">
              <w:rPr>
                <w:rFonts w:ascii="Arial Narrow" w:hAnsi="Arial Narrow" w:cs="Arial Narrow"/>
                <w:spacing w:val="-25"/>
                <w:w w:val="85"/>
                <w:sz w:val="22"/>
                <w:szCs w:val="22"/>
              </w:rPr>
              <w:t xml:space="preserve"> </w:t>
            </w:r>
            <w:r w:rsidRPr="00FD7843">
              <w:rPr>
                <w:rFonts w:ascii="Arial Narrow" w:hAnsi="Arial Narrow" w:cs="Arial Narrow"/>
                <w:w w:val="85"/>
                <w:sz w:val="22"/>
                <w:szCs w:val="22"/>
              </w:rPr>
              <w:t>tożsamości</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lokalnej</w:t>
            </w:r>
            <w:r w:rsidRPr="00FD7843">
              <w:rPr>
                <w:rFonts w:ascii="Arial Narrow" w:hAnsi="Arial Narrow" w:cs="Arial Narrow"/>
                <w:spacing w:val="-25"/>
                <w:w w:val="85"/>
                <w:sz w:val="22"/>
                <w:szCs w:val="22"/>
              </w:rPr>
              <w:t xml:space="preserve"> i społecznej </w:t>
            </w:r>
            <w:r w:rsidRPr="00FD7843">
              <w:rPr>
                <w:rFonts w:ascii="Arial Narrow" w:hAnsi="Arial Narrow" w:cs="Arial Narrow"/>
                <w:w w:val="85"/>
                <w:sz w:val="22"/>
                <w:szCs w:val="22"/>
              </w:rPr>
              <w:t>na</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obszarze</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LGD</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„Podkowa”</w:t>
            </w:r>
            <w:r w:rsidRPr="00FD7843">
              <w:rPr>
                <w:rFonts w:ascii="Arial Narrow" w:hAnsi="Arial Narrow" w:cs="Arial Narrow"/>
                <w:spacing w:val="-24"/>
                <w:w w:val="85"/>
                <w:sz w:val="22"/>
                <w:szCs w:val="22"/>
              </w:rPr>
              <w:t xml:space="preserve"> </w:t>
            </w:r>
            <w:r w:rsidRPr="00FD7843">
              <w:rPr>
                <w:rFonts w:ascii="Arial Narrow" w:hAnsi="Arial Narrow" w:cs="Arial Narrow"/>
                <w:w w:val="85"/>
                <w:sz w:val="22"/>
                <w:szCs w:val="22"/>
              </w:rPr>
              <w:t>do</w:t>
            </w:r>
            <w:r w:rsidRPr="00FD7843">
              <w:rPr>
                <w:rFonts w:ascii="Arial Narrow" w:hAnsi="Arial Narrow" w:cs="Arial Narrow"/>
                <w:spacing w:val="-25"/>
                <w:w w:val="85"/>
                <w:sz w:val="22"/>
                <w:szCs w:val="22"/>
              </w:rPr>
              <w:t xml:space="preserve"> </w:t>
            </w:r>
            <w:r w:rsidRPr="00FD7843">
              <w:rPr>
                <w:rFonts w:ascii="Arial Narrow" w:hAnsi="Arial Narrow" w:cs="Arial Narrow"/>
                <w:w w:val="85"/>
                <w:sz w:val="22"/>
                <w:szCs w:val="22"/>
              </w:rPr>
              <w:t>2023r.</w:t>
            </w:r>
          </w:p>
        </w:tc>
        <w:tc>
          <w:tcPr>
            <w:tcW w:w="851" w:type="dxa"/>
            <w:tcBorders>
              <w:top w:val="single" w:sz="4" w:space="0" w:color="000000"/>
              <w:left w:val="single" w:sz="4" w:space="0" w:color="000000"/>
              <w:bottom w:val="single" w:sz="4" w:space="0" w:color="000000"/>
            </w:tcBorders>
            <w:shd w:val="clear" w:color="auto" w:fill="B6DDE8"/>
            <w:vAlign w:val="center"/>
          </w:tcPr>
          <w:p w14:paraId="644BC3B7"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47" w:type="dxa"/>
            <w:gridSpan w:val="3"/>
            <w:tcBorders>
              <w:top w:val="single" w:sz="4" w:space="0" w:color="000000"/>
              <w:left w:val="single" w:sz="4" w:space="0" w:color="000000"/>
              <w:bottom w:val="single" w:sz="4" w:space="0" w:color="000000"/>
              <w:right w:val="single" w:sz="4" w:space="0" w:color="000000"/>
            </w:tcBorders>
            <w:shd w:val="clear" w:color="auto" w:fill="B6DDE8"/>
            <w:vAlign w:val="center"/>
          </w:tcPr>
          <w:p w14:paraId="49A02B7B"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122C58" w:rsidRPr="00FD7843" w14:paraId="42F575AE" w14:textId="77777777" w:rsidTr="001315EA">
        <w:trPr>
          <w:gridAfter w:val="1"/>
          <w:wAfter w:w="9" w:type="dxa"/>
          <w:cantSplit/>
        </w:trPr>
        <w:tc>
          <w:tcPr>
            <w:tcW w:w="974" w:type="dxa"/>
            <w:vMerge w:val="restart"/>
            <w:tcBorders>
              <w:top w:val="single" w:sz="4" w:space="0" w:color="000000"/>
              <w:left w:val="single" w:sz="4" w:space="0" w:color="000000"/>
            </w:tcBorders>
            <w:shd w:val="clear" w:color="auto" w:fill="DAEEF3"/>
            <w:vAlign w:val="center"/>
          </w:tcPr>
          <w:p w14:paraId="3E5B4998" w14:textId="77777777" w:rsidR="00122C58" w:rsidRPr="00FD7843" w:rsidRDefault="00122C58" w:rsidP="00D5399D">
            <w:pPr>
              <w:pStyle w:val="TableParagraph"/>
              <w:spacing w:after="0" w:line="240" w:lineRule="auto"/>
              <w:ind w:left="103" w:right="169"/>
              <w:jc w:val="center"/>
              <w:rPr>
                <w:rFonts w:ascii="Arial Narrow" w:hAnsi="Arial Narrow" w:cs="Arial Narrow"/>
                <w:b/>
                <w:bCs/>
                <w:w w:val="90"/>
                <w:sz w:val="22"/>
                <w:szCs w:val="22"/>
              </w:rPr>
            </w:pPr>
            <w:r w:rsidRPr="00FD7843">
              <w:rPr>
                <w:rFonts w:ascii="Arial Narrow" w:hAnsi="Arial Narrow" w:cs="Arial Narrow"/>
                <w:sz w:val="22"/>
                <w:szCs w:val="22"/>
              </w:rPr>
              <w:t>2.2.1 Ochrona, promocja i rozwój obsza</w:t>
            </w:r>
            <w:r w:rsidRPr="00FD7843">
              <w:rPr>
                <w:rFonts w:ascii="Arial Narrow" w:hAnsi="Arial Narrow" w:cs="Arial Narrow"/>
                <w:sz w:val="22"/>
                <w:szCs w:val="22"/>
              </w:rPr>
              <w:lastRenderedPageBreak/>
              <w:t xml:space="preserve">ru LGD w tym </w:t>
            </w:r>
            <w:proofErr w:type="spellStart"/>
            <w:r w:rsidRPr="00FD7843">
              <w:rPr>
                <w:rFonts w:ascii="Arial Narrow" w:hAnsi="Arial Narrow" w:cs="Arial Narrow"/>
                <w:sz w:val="22"/>
                <w:szCs w:val="22"/>
              </w:rPr>
              <w:t>produktw</w:t>
            </w:r>
            <w:proofErr w:type="spellEnd"/>
            <w:r w:rsidRPr="00FD7843">
              <w:rPr>
                <w:rFonts w:ascii="Arial Narrow" w:hAnsi="Arial Narrow" w:cs="Arial Narrow"/>
                <w:sz w:val="22"/>
                <w:szCs w:val="22"/>
              </w:rPr>
              <w:t xml:space="preserve"> lokalnych oraz dziedzictwa lokalnego</w:t>
            </w:r>
          </w:p>
        </w:tc>
        <w:tc>
          <w:tcPr>
            <w:tcW w:w="1276" w:type="dxa"/>
            <w:tcBorders>
              <w:top w:val="single" w:sz="4" w:space="0" w:color="000000"/>
              <w:left w:val="single" w:sz="4" w:space="0" w:color="000000"/>
              <w:bottom w:val="single" w:sz="4" w:space="0" w:color="000000"/>
            </w:tcBorders>
            <w:vAlign w:val="center"/>
          </w:tcPr>
          <w:p w14:paraId="4F231486" w14:textId="77777777" w:rsidR="00122C58" w:rsidRPr="00747580" w:rsidRDefault="00122C58" w:rsidP="00D5399D">
            <w:pPr>
              <w:autoSpaceDE w:val="0"/>
              <w:spacing w:after="0" w:line="240" w:lineRule="auto"/>
              <w:ind w:left="103" w:right="123"/>
              <w:jc w:val="center"/>
              <w:rPr>
                <w:rFonts w:ascii="Arial Narrow" w:hAnsi="Arial Narrow" w:cs="Arial Narrow"/>
                <w:sz w:val="22"/>
                <w:szCs w:val="22"/>
              </w:rPr>
            </w:pPr>
            <w:r w:rsidRPr="00747580">
              <w:rPr>
                <w:rFonts w:ascii="Arial Narrow" w:hAnsi="Arial Narrow" w:cs="Arial Narrow"/>
                <w:b/>
                <w:bCs/>
                <w:w w:val="90"/>
                <w:sz w:val="22"/>
                <w:szCs w:val="22"/>
              </w:rPr>
              <w:lastRenderedPageBreak/>
              <w:t>(19)</w:t>
            </w:r>
          </w:p>
        </w:tc>
        <w:tc>
          <w:tcPr>
            <w:tcW w:w="757" w:type="dxa"/>
            <w:tcBorders>
              <w:top w:val="single" w:sz="4" w:space="0" w:color="000000"/>
              <w:left w:val="single" w:sz="4" w:space="0" w:color="000000"/>
              <w:bottom w:val="single" w:sz="4" w:space="0" w:color="000000"/>
            </w:tcBorders>
            <w:vAlign w:val="center"/>
          </w:tcPr>
          <w:p w14:paraId="0FD73D63"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 xml:space="preserve">10 </w:t>
            </w:r>
            <w:proofErr w:type="spellStart"/>
            <w:r w:rsidRPr="00747580">
              <w:rPr>
                <w:rFonts w:ascii="Arial Narrow" w:hAnsi="Arial Narrow" w:cs="Arial Narrow"/>
                <w:sz w:val="22"/>
                <w:szCs w:val="22"/>
              </w:rPr>
              <w:t>szt</w:t>
            </w:r>
            <w:proofErr w:type="spellEnd"/>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F5AB73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p w14:paraId="66346272" w14:textId="77777777" w:rsidR="00122C58" w:rsidRPr="00747580" w:rsidRDefault="00122C58" w:rsidP="00D5399D">
            <w:pPr>
              <w:snapToGrid w:val="0"/>
              <w:spacing w:after="0" w:line="240" w:lineRule="auto"/>
              <w:jc w:val="center"/>
              <w:rPr>
                <w:rFonts w:ascii="Arial Narrow" w:hAnsi="Arial Narrow" w:cs="Arial Narrow"/>
                <w:sz w:val="22"/>
                <w:szCs w:val="22"/>
              </w:rPr>
            </w:pPr>
          </w:p>
          <w:p w14:paraId="02B18D9A" w14:textId="77777777" w:rsidR="00122C58" w:rsidRPr="00747580" w:rsidRDefault="00122C58"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70920CC8" w14:textId="62C38605"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228 275,88 PLN / 57 068,97 EUR</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2E014B92"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2BCF4A3"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2601C777"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2D4DE731"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shd w:val="clear" w:color="auto" w:fill="FFFFFF" w:themeFill="background1"/>
            <w:vAlign w:val="center"/>
          </w:tcPr>
          <w:p w14:paraId="20AB0DCE"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5D3D6ADB"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839374A" w14:textId="77777777"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10 szt.</w:t>
            </w:r>
          </w:p>
        </w:tc>
        <w:tc>
          <w:tcPr>
            <w:tcW w:w="1417" w:type="dxa"/>
            <w:gridSpan w:val="2"/>
            <w:tcBorders>
              <w:top w:val="single" w:sz="4" w:space="0" w:color="000000"/>
              <w:left w:val="single" w:sz="4" w:space="0" w:color="000000"/>
              <w:bottom w:val="single" w:sz="4" w:space="0" w:color="000000"/>
            </w:tcBorders>
            <w:shd w:val="clear" w:color="auto" w:fill="FFFFFF" w:themeFill="background1"/>
            <w:vAlign w:val="center"/>
          </w:tcPr>
          <w:p w14:paraId="660AE2A7" w14:textId="3827F279" w:rsidR="00122C58" w:rsidRPr="001A78AC" w:rsidRDefault="00122C58" w:rsidP="00D5399D">
            <w:pPr>
              <w:snapToGrid w:val="0"/>
              <w:spacing w:after="0" w:line="240" w:lineRule="auto"/>
              <w:jc w:val="center"/>
              <w:rPr>
                <w:rFonts w:ascii="Arial Narrow" w:hAnsi="Arial Narrow" w:cs="Arial Narrow"/>
                <w:sz w:val="22"/>
                <w:szCs w:val="22"/>
              </w:rPr>
            </w:pPr>
            <w:r w:rsidRPr="001A78AC">
              <w:rPr>
                <w:rFonts w:ascii="Arial Narrow" w:hAnsi="Arial Narrow" w:cs="Arial Narrow"/>
                <w:sz w:val="22"/>
                <w:szCs w:val="22"/>
              </w:rPr>
              <w:t>228 275,88 PLN / 57 068,97 EUR</w:t>
            </w:r>
          </w:p>
        </w:tc>
        <w:tc>
          <w:tcPr>
            <w:tcW w:w="851" w:type="dxa"/>
            <w:vMerge w:val="restart"/>
            <w:tcBorders>
              <w:top w:val="single" w:sz="4" w:space="0" w:color="000000"/>
              <w:left w:val="single" w:sz="4" w:space="0" w:color="000000"/>
            </w:tcBorders>
            <w:vAlign w:val="center"/>
          </w:tcPr>
          <w:p w14:paraId="4AA61987" w14:textId="77777777" w:rsidR="00122C58" w:rsidRPr="00747580" w:rsidRDefault="00122C58"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612E295B" w14:textId="77777777" w:rsidR="00122C58" w:rsidRPr="00747580" w:rsidRDefault="00122C58" w:rsidP="00D5399D">
            <w:pPr>
              <w:spacing w:after="0" w:line="240" w:lineRule="auto"/>
              <w:jc w:val="center"/>
              <w:rPr>
                <w:rFonts w:ascii="Arial Narrow" w:hAnsi="Arial Narrow"/>
                <w:sz w:val="22"/>
                <w:szCs w:val="22"/>
              </w:rPr>
            </w:pPr>
            <w:r w:rsidRPr="00747580">
              <w:rPr>
                <w:rFonts w:ascii="Arial Narrow" w:hAnsi="Arial Narrow" w:cs="Arial Narrow"/>
                <w:sz w:val="22"/>
                <w:szCs w:val="22"/>
              </w:rPr>
              <w:t>Realizacja LSR</w:t>
            </w:r>
          </w:p>
        </w:tc>
      </w:tr>
      <w:tr w:rsidR="00122C58" w:rsidRPr="00FD7843" w14:paraId="1FE4E1ED" w14:textId="77777777" w:rsidTr="001315EA">
        <w:trPr>
          <w:gridAfter w:val="1"/>
          <w:wAfter w:w="9" w:type="dxa"/>
          <w:cantSplit/>
        </w:trPr>
        <w:tc>
          <w:tcPr>
            <w:tcW w:w="974" w:type="dxa"/>
            <w:vMerge/>
            <w:tcBorders>
              <w:left w:val="single" w:sz="4" w:space="0" w:color="000000"/>
            </w:tcBorders>
            <w:shd w:val="clear" w:color="auto" w:fill="DAEEF3"/>
            <w:vAlign w:val="center"/>
          </w:tcPr>
          <w:p w14:paraId="5DB06415" w14:textId="77777777" w:rsidR="00122C58" w:rsidRPr="00FD7843" w:rsidRDefault="00122C58"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2FC6B98" w14:textId="77777777" w:rsidR="00122C58" w:rsidRPr="00747580" w:rsidRDefault="00122C58" w:rsidP="00D5399D">
            <w:pPr>
              <w:autoSpaceDE w:val="0"/>
              <w:spacing w:after="0" w:line="240" w:lineRule="auto"/>
              <w:ind w:left="103" w:right="123"/>
              <w:jc w:val="center"/>
              <w:rPr>
                <w:rFonts w:ascii="Arial Narrow" w:hAnsi="Arial Narrow" w:cs="Arial Narrow"/>
                <w:sz w:val="22"/>
                <w:szCs w:val="22"/>
              </w:rPr>
            </w:pPr>
            <w:r w:rsidRPr="00747580">
              <w:rPr>
                <w:rFonts w:ascii="Arial Narrow" w:hAnsi="Arial Narrow" w:cs="Arial Narrow"/>
                <w:w w:val="80"/>
                <w:sz w:val="22"/>
                <w:szCs w:val="22"/>
              </w:rPr>
              <w:t>(20)</w:t>
            </w:r>
          </w:p>
        </w:tc>
        <w:tc>
          <w:tcPr>
            <w:tcW w:w="757" w:type="dxa"/>
            <w:tcBorders>
              <w:top w:val="single" w:sz="4" w:space="0" w:color="000000"/>
              <w:left w:val="single" w:sz="4" w:space="0" w:color="000000"/>
              <w:bottom w:val="single" w:sz="4" w:space="0" w:color="000000"/>
            </w:tcBorders>
            <w:vAlign w:val="center"/>
          </w:tcPr>
          <w:p w14:paraId="38B88AA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708" w:type="dxa"/>
            <w:tcBorders>
              <w:top w:val="single" w:sz="4" w:space="0" w:color="000000"/>
              <w:left w:val="single" w:sz="4" w:space="0" w:color="000000"/>
              <w:bottom w:val="single" w:sz="4" w:space="0" w:color="000000"/>
            </w:tcBorders>
            <w:vAlign w:val="center"/>
          </w:tcPr>
          <w:p w14:paraId="1AAADEE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28357E3D"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2738A07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27182F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17BA60B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41C8F7D"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6B98DC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0781875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F32630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1417" w:type="dxa"/>
            <w:gridSpan w:val="2"/>
            <w:tcBorders>
              <w:top w:val="single" w:sz="4" w:space="0" w:color="000000"/>
              <w:left w:val="single" w:sz="4" w:space="0" w:color="000000"/>
              <w:bottom w:val="single" w:sz="4" w:space="0" w:color="000000"/>
            </w:tcBorders>
            <w:vAlign w:val="center"/>
          </w:tcPr>
          <w:p w14:paraId="1B0E13D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061C8C42" w14:textId="77777777" w:rsidR="00122C58" w:rsidRPr="00747580" w:rsidRDefault="00122C58"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03D6F56" w14:textId="77777777" w:rsidR="00122C58" w:rsidRPr="00747580" w:rsidRDefault="00122C58" w:rsidP="00D5399D">
            <w:pPr>
              <w:spacing w:after="0" w:line="240" w:lineRule="auto"/>
              <w:jc w:val="center"/>
              <w:rPr>
                <w:rFonts w:ascii="Arial Narrow" w:hAnsi="Arial Narrow"/>
                <w:sz w:val="22"/>
                <w:szCs w:val="22"/>
              </w:rPr>
            </w:pPr>
            <w:r w:rsidRPr="00747580">
              <w:rPr>
                <w:rFonts w:ascii="Arial Narrow" w:hAnsi="Arial Narrow" w:cs="Arial Narrow"/>
                <w:sz w:val="22"/>
                <w:szCs w:val="22"/>
              </w:rPr>
              <w:t>Realizacja LSR</w:t>
            </w:r>
          </w:p>
        </w:tc>
      </w:tr>
      <w:tr w:rsidR="00122C58" w:rsidRPr="00FD7843" w14:paraId="4030892A" w14:textId="77777777" w:rsidTr="001315EA">
        <w:trPr>
          <w:gridAfter w:val="1"/>
          <w:wAfter w:w="9" w:type="dxa"/>
          <w:cantSplit/>
        </w:trPr>
        <w:tc>
          <w:tcPr>
            <w:tcW w:w="974" w:type="dxa"/>
            <w:vMerge/>
            <w:tcBorders>
              <w:left w:val="single" w:sz="4" w:space="0" w:color="000000"/>
            </w:tcBorders>
            <w:shd w:val="clear" w:color="auto" w:fill="DAEEF3"/>
            <w:vAlign w:val="center"/>
          </w:tcPr>
          <w:p w14:paraId="2ABC16F8" w14:textId="77777777" w:rsidR="00122C58" w:rsidRPr="00FD7843" w:rsidRDefault="00122C58"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0CC9E1B8" w14:textId="77777777" w:rsidR="00122C58" w:rsidRPr="00747580" w:rsidRDefault="00122C58" w:rsidP="00D5399D">
            <w:pPr>
              <w:autoSpaceDE w:val="0"/>
              <w:spacing w:after="0" w:line="240" w:lineRule="auto"/>
              <w:ind w:left="103" w:right="123"/>
              <w:jc w:val="center"/>
              <w:rPr>
                <w:rFonts w:ascii="Arial Narrow" w:hAnsi="Arial Narrow" w:cs="Arial Narrow"/>
                <w:w w:val="80"/>
                <w:sz w:val="22"/>
                <w:szCs w:val="22"/>
              </w:rPr>
            </w:pPr>
            <w:r w:rsidRPr="00747580">
              <w:rPr>
                <w:rFonts w:ascii="Arial Narrow" w:hAnsi="Arial Narrow" w:cs="Arial Narrow"/>
                <w:w w:val="80"/>
                <w:sz w:val="22"/>
                <w:szCs w:val="22"/>
              </w:rPr>
              <w:t>(21)</w:t>
            </w:r>
          </w:p>
        </w:tc>
        <w:tc>
          <w:tcPr>
            <w:tcW w:w="757" w:type="dxa"/>
            <w:tcBorders>
              <w:top w:val="single" w:sz="4" w:space="0" w:color="000000"/>
              <w:left w:val="single" w:sz="4" w:space="0" w:color="000000"/>
              <w:bottom w:val="single" w:sz="4" w:space="0" w:color="000000"/>
            </w:tcBorders>
            <w:vAlign w:val="center"/>
          </w:tcPr>
          <w:p w14:paraId="37E4F71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708" w:type="dxa"/>
            <w:tcBorders>
              <w:top w:val="single" w:sz="4" w:space="0" w:color="000000"/>
              <w:left w:val="single" w:sz="4" w:space="0" w:color="000000"/>
              <w:bottom w:val="single" w:sz="4" w:space="0" w:color="000000"/>
            </w:tcBorders>
            <w:vAlign w:val="center"/>
          </w:tcPr>
          <w:p w14:paraId="65E8A78A"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29704615"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533D4B2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178E17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456FA62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746A22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1BC7868A"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508123D7"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548C26E"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 szt.</w:t>
            </w:r>
          </w:p>
        </w:tc>
        <w:tc>
          <w:tcPr>
            <w:tcW w:w="1417" w:type="dxa"/>
            <w:gridSpan w:val="2"/>
            <w:tcBorders>
              <w:top w:val="single" w:sz="4" w:space="0" w:color="000000"/>
              <w:left w:val="single" w:sz="4" w:space="0" w:color="000000"/>
              <w:bottom w:val="single" w:sz="4" w:space="0" w:color="000000"/>
            </w:tcBorders>
            <w:vAlign w:val="center"/>
          </w:tcPr>
          <w:p w14:paraId="5357A8D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64F50064" w14:textId="77777777" w:rsidR="00122C58" w:rsidRPr="00747580" w:rsidRDefault="00122C58"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61CF6B0" w14:textId="77777777" w:rsidR="00122C58" w:rsidRPr="00747580" w:rsidRDefault="00122C58" w:rsidP="00D5399D">
            <w:pPr>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w:t>
            </w:r>
          </w:p>
        </w:tc>
      </w:tr>
      <w:tr w:rsidR="00122C58" w:rsidRPr="00FD7843" w14:paraId="6169EEBC" w14:textId="77777777" w:rsidTr="001315EA">
        <w:trPr>
          <w:gridAfter w:val="1"/>
          <w:wAfter w:w="9" w:type="dxa"/>
          <w:cantSplit/>
        </w:trPr>
        <w:tc>
          <w:tcPr>
            <w:tcW w:w="974" w:type="dxa"/>
            <w:vMerge/>
            <w:tcBorders>
              <w:left w:val="single" w:sz="4" w:space="0" w:color="000000"/>
            </w:tcBorders>
            <w:shd w:val="clear" w:color="auto" w:fill="DAEEF3"/>
            <w:vAlign w:val="center"/>
          </w:tcPr>
          <w:p w14:paraId="210AF830"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3CDFFA71" w14:textId="77777777" w:rsidR="00122C58" w:rsidRPr="00747580" w:rsidRDefault="00122C58" w:rsidP="00D5399D">
            <w:pPr>
              <w:autoSpaceDE w:val="0"/>
              <w:spacing w:after="0" w:line="240" w:lineRule="auto"/>
              <w:ind w:left="103" w:right="123"/>
              <w:jc w:val="center"/>
              <w:rPr>
                <w:rFonts w:ascii="Arial Narrow" w:hAnsi="Arial Narrow" w:cs="Arial Narrow"/>
                <w:b/>
                <w:bCs/>
                <w:sz w:val="22"/>
                <w:szCs w:val="22"/>
              </w:rPr>
            </w:pPr>
            <w:r w:rsidRPr="00747580">
              <w:rPr>
                <w:rFonts w:ascii="Arial Narrow" w:hAnsi="Arial Narrow" w:cs="Arial Narrow"/>
                <w:b/>
                <w:bCs/>
                <w:sz w:val="22"/>
                <w:szCs w:val="22"/>
              </w:rPr>
              <w:t>(22)</w:t>
            </w:r>
          </w:p>
        </w:tc>
        <w:tc>
          <w:tcPr>
            <w:tcW w:w="757" w:type="dxa"/>
            <w:tcBorders>
              <w:top w:val="single" w:sz="4" w:space="0" w:color="000000"/>
              <w:left w:val="single" w:sz="4" w:space="0" w:color="000000"/>
              <w:bottom w:val="single" w:sz="4" w:space="0" w:color="000000"/>
            </w:tcBorders>
            <w:vAlign w:val="center"/>
          </w:tcPr>
          <w:p w14:paraId="779792F2"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20 szt.</w:t>
            </w:r>
          </w:p>
        </w:tc>
        <w:tc>
          <w:tcPr>
            <w:tcW w:w="708" w:type="dxa"/>
            <w:tcBorders>
              <w:top w:val="single" w:sz="4" w:space="0" w:color="000000"/>
              <w:left w:val="single" w:sz="4" w:space="0" w:color="000000"/>
              <w:bottom w:val="single" w:sz="4" w:space="0" w:color="000000"/>
            </w:tcBorders>
            <w:vAlign w:val="center"/>
          </w:tcPr>
          <w:p w14:paraId="0CED3C36"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042BA57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19782C9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25251BA"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1B16160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956D82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53AEA442"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DE0673E"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4E5AB9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20 szt.</w:t>
            </w:r>
          </w:p>
        </w:tc>
        <w:tc>
          <w:tcPr>
            <w:tcW w:w="1417" w:type="dxa"/>
            <w:gridSpan w:val="2"/>
            <w:tcBorders>
              <w:top w:val="single" w:sz="4" w:space="0" w:color="000000"/>
              <w:left w:val="single" w:sz="4" w:space="0" w:color="000000"/>
              <w:bottom w:val="single" w:sz="4" w:space="0" w:color="000000"/>
            </w:tcBorders>
            <w:vAlign w:val="center"/>
          </w:tcPr>
          <w:p w14:paraId="09F563B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25FEB6AD" w14:textId="77777777" w:rsidR="00122C58" w:rsidRPr="00747580"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7B2CCD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LSR/projekt grantowy</w:t>
            </w:r>
          </w:p>
        </w:tc>
      </w:tr>
      <w:tr w:rsidR="00122C58" w:rsidRPr="00FD7843" w14:paraId="493B9AA3" w14:textId="77777777" w:rsidTr="001315EA">
        <w:trPr>
          <w:gridAfter w:val="1"/>
          <w:wAfter w:w="9" w:type="dxa"/>
          <w:cantSplit/>
        </w:trPr>
        <w:tc>
          <w:tcPr>
            <w:tcW w:w="974" w:type="dxa"/>
            <w:vMerge/>
            <w:tcBorders>
              <w:left w:val="single" w:sz="4" w:space="0" w:color="000000"/>
            </w:tcBorders>
            <w:shd w:val="clear" w:color="auto" w:fill="DAEEF3"/>
            <w:vAlign w:val="center"/>
          </w:tcPr>
          <w:p w14:paraId="37F881D5"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399928F" w14:textId="77777777" w:rsidR="00122C58" w:rsidRPr="00747580" w:rsidRDefault="00122C58" w:rsidP="00D5399D">
            <w:pPr>
              <w:autoSpaceDE w:val="0"/>
              <w:spacing w:after="0" w:line="240" w:lineRule="auto"/>
              <w:ind w:left="103" w:right="123"/>
              <w:jc w:val="center"/>
              <w:rPr>
                <w:rFonts w:ascii="Arial Narrow" w:hAnsi="Arial Narrow" w:cs="Arial Narrow"/>
                <w:b/>
                <w:bCs/>
                <w:sz w:val="22"/>
                <w:szCs w:val="22"/>
              </w:rPr>
            </w:pPr>
            <w:r w:rsidRPr="00747580">
              <w:rPr>
                <w:rFonts w:ascii="Arial Narrow" w:hAnsi="Arial Narrow" w:cs="Arial Narrow"/>
                <w:sz w:val="22"/>
                <w:szCs w:val="22"/>
              </w:rPr>
              <w:t>(23)</w:t>
            </w:r>
          </w:p>
        </w:tc>
        <w:tc>
          <w:tcPr>
            <w:tcW w:w="757" w:type="dxa"/>
            <w:tcBorders>
              <w:top w:val="single" w:sz="4" w:space="0" w:color="000000"/>
              <w:left w:val="single" w:sz="4" w:space="0" w:color="000000"/>
              <w:bottom w:val="single" w:sz="4" w:space="0" w:color="000000"/>
            </w:tcBorders>
            <w:vAlign w:val="center"/>
          </w:tcPr>
          <w:p w14:paraId="45984B0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15 szt.</w:t>
            </w:r>
          </w:p>
        </w:tc>
        <w:tc>
          <w:tcPr>
            <w:tcW w:w="708" w:type="dxa"/>
            <w:tcBorders>
              <w:top w:val="single" w:sz="4" w:space="0" w:color="000000"/>
              <w:left w:val="single" w:sz="4" w:space="0" w:color="000000"/>
              <w:bottom w:val="single" w:sz="4" w:space="0" w:color="000000"/>
            </w:tcBorders>
            <w:vAlign w:val="center"/>
          </w:tcPr>
          <w:p w14:paraId="7E83CFB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21C3AC5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6AB6725E"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44E8345"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030EE95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E19E75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72CD2523"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43169E8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5CCBA1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15 szt.</w:t>
            </w:r>
          </w:p>
        </w:tc>
        <w:tc>
          <w:tcPr>
            <w:tcW w:w="1417" w:type="dxa"/>
            <w:gridSpan w:val="2"/>
            <w:tcBorders>
              <w:top w:val="single" w:sz="4" w:space="0" w:color="000000"/>
              <w:left w:val="single" w:sz="4" w:space="0" w:color="000000"/>
              <w:bottom w:val="single" w:sz="4" w:space="0" w:color="000000"/>
            </w:tcBorders>
            <w:vAlign w:val="center"/>
          </w:tcPr>
          <w:p w14:paraId="2A0D14A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52DCFE0A" w14:textId="77777777" w:rsidR="00122C58" w:rsidRPr="00747580"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030A9D27"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LSR/projekt grantowy</w:t>
            </w:r>
          </w:p>
        </w:tc>
      </w:tr>
      <w:tr w:rsidR="00122C58" w:rsidRPr="00FD7843" w14:paraId="22F514FE" w14:textId="77777777" w:rsidTr="00122C58">
        <w:trPr>
          <w:gridAfter w:val="1"/>
          <w:wAfter w:w="9" w:type="dxa"/>
          <w:cantSplit/>
        </w:trPr>
        <w:tc>
          <w:tcPr>
            <w:tcW w:w="974" w:type="dxa"/>
            <w:vMerge/>
            <w:tcBorders>
              <w:left w:val="single" w:sz="4" w:space="0" w:color="000000"/>
            </w:tcBorders>
            <w:shd w:val="clear" w:color="auto" w:fill="DAEEF3"/>
            <w:vAlign w:val="center"/>
          </w:tcPr>
          <w:p w14:paraId="0EA84546"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687641AE" w14:textId="77777777" w:rsidR="00122C58" w:rsidRPr="00747580" w:rsidRDefault="00122C58" w:rsidP="00D5399D">
            <w:pPr>
              <w:autoSpaceDE w:val="0"/>
              <w:spacing w:after="0" w:line="240" w:lineRule="auto"/>
              <w:ind w:left="103" w:right="123"/>
              <w:jc w:val="center"/>
              <w:rPr>
                <w:rFonts w:ascii="Arial Narrow" w:hAnsi="Arial Narrow" w:cs="Arial Narrow"/>
                <w:b/>
                <w:bCs/>
                <w:sz w:val="22"/>
                <w:szCs w:val="22"/>
              </w:rPr>
            </w:pPr>
            <w:r w:rsidRPr="00747580">
              <w:rPr>
                <w:rFonts w:ascii="Arial Narrow" w:hAnsi="Arial Narrow" w:cs="Arial Narrow"/>
                <w:sz w:val="22"/>
                <w:szCs w:val="22"/>
              </w:rPr>
              <w:t>(24)</w:t>
            </w:r>
          </w:p>
        </w:tc>
        <w:tc>
          <w:tcPr>
            <w:tcW w:w="757" w:type="dxa"/>
            <w:tcBorders>
              <w:top w:val="single" w:sz="4" w:space="0" w:color="000000"/>
              <w:left w:val="single" w:sz="4" w:space="0" w:color="000000"/>
              <w:bottom w:val="single" w:sz="4" w:space="0" w:color="000000"/>
            </w:tcBorders>
            <w:vAlign w:val="center"/>
          </w:tcPr>
          <w:p w14:paraId="1BC29358"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 szt.</w:t>
            </w:r>
          </w:p>
        </w:tc>
        <w:tc>
          <w:tcPr>
            <w:tcW w:w="708" w:type="dxa"/>
            <w:tcBorders>
              <w:top w:val="single" w:sz="4" w:space="0" w:color="000000"/>
              <w:left w:val="single" w:sz="4" w:space="0" w:color="000000"/>
              <w:bottom w:val="single" w:sz="4" w:space="0" w:color="000000"/>
            </w:tcBorders>
            <w:vAlign w:val="center"/>
          </w:tcPr>
          <w:p w14:paraId="129B565C"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6C4CD485"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5A81EEF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5BA901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2135B771"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4CB26AB"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09745F0"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662DD87"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9D97FF9"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10 szt.</w:t>
            </w:r>
          </w:p>
        </w:tc>
        <w:tc>
          <w:tcPr>
            <w:tcW w:w="1417" w:type="dxa"/>
            <w:gridSpan w:val="2"/>
            <w:tcBorders>
              <w:top w:val="single" w:sz="4" w:space="0" w:color="000000"/>
              <w:left w:val="single" w:sz="4" w:space="0" w:color="000000"/>
              <w:bottom w:val="single" w:sz="4" w:space="0" w:color="000000"/>
            </w:tcBorders>
            <w:vAlign w:val="center"/>
          </w:tcPr>
          <w:p w14:paraId="280F5DEF"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851" w:type="dxa"/>
            <w:vMerge/>
            <w:tcBorders>
              <w:left w:val="single" w:sz="4" w:space="0" w:color="000000"/>
            </w:tcBorders>
            <w:vAlign w:val="center"/>
          </w:tcPr>
          <w:p w14:paraId="709351A5" w14:textId="77777777" w:rsidR="00122C58" w:rsidRPr="00747580"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EB00D24" w14:textId="77777777" w:rsidR="00122C58" w:rsidRPr="00747580" w:rsidRDefault="00122C58"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Realizacja LSR/projekt grantowy</w:t>
            </w:r>
          </w:p>
        </w:tc>
      </w:tr>
      <w:tr w:rsidR="00122C58" w:rsidRPr="00FD7843" w14:paraId="3C42AA04" w14:textId="77777777" w:rsidTr="00122C58">
        <w:trPr>
          <w:gridAfter w:val="1"/>
          <w:wAfter w:w="9" w:type="dxa"/>
          <w:cantSplit/>
          <w:trHeight w:val="1103"/>
        </w:trPr>
        <w:tc>
          <w:tcPr>
            <w:tcW w:w="974" w:type="dxa"/>
            <w:vMerge/>
            <w:tcBorders>
              <w:left w:val="single" w:sz="4" w:space="0" w:color="000000"/>
            </w:tcBorders>
            <w:shd w:val="clear" w:color="auto" w:fill="DAEEF3"/>
            <w:vAlign w:val="center"/>
          </w:tcPr>
          <w:p w14:paraId="2F3311DE"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54130F6"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(25)</w:t>
            </w:r>
          </w:p>
        </w:tc>
        <w:tc>
          <w:tcPr>
            <w:tcW w:w="757" w:type="dxa"/>
            <w:tcBorders>
              <w:top w:val="single" w:sz="4" w:space="0" w:color="000000"/>
              <w:left w:val="single" w:sz="4" w:space="0" w:color="000000"/>
              <w:bottom w:val="single" w:sz="4" w:space="0" w:color="auto"/>
            </w:tcBorders>
            <w:vAlign w:val="center"/>
          </w:tcPr>
          <w:p w14:paraId="410039DD"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40B8ADB9"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60" w:type="dxa"/>
            <w:tcBorders>
              <w:top w:val="single" w:sz="4" w:space="0" w:color="000000"/>
              <w:left w:val="single" w:sz="4" w:space="0" w:color="000000"/>
              <w:bottom w:val="single" w:sz="4" w:space="0" w:color="auto"/>
            </w:tcBorders>
            <w:vAlign w:val="center"/>
          </w:tcPr>
          <w:p w14:paraId="07ED7544"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auto"/>
            </w:tcBorders>
            <w:vAlign w:val="center"/>
          </w:tcPr>
          <w:p w14:paraId="3BB86A20" w14:textId="788E1D8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709" w:type="dxa"/>
            <w:tcBorders>
              <w:top w:val="single" w:sz="4" w:space="0" w:color="000000"/>
              <w:left w:val="single" w:sz="4" w:space="0" w:color="000000"/>
              <w:bottom w:val="single" w:sz="4" w:space="0" w:color="auto"/>
            </w:tcBorders>
            <w:vAlign w:val="center"/>
          </w:tcPr>
          <w:p w14:paraId="2CCC1ED9" w14:textId="2A41E5EC"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134" w:type="dxa"/>
            <w:tcBorders>
              <w:top w:val="single" w:sz="4" w:space="0" w:color="000000"/>
              <w:left w:val="single" w:sz="4" w:space="0" w:color="000000"/>
              <w:bottom w:val="single" w:sz="4" w:space="0" w:color="auto"/>
            </w:tcBorders>
            <w:vAlign w:val="center"/>
          </w:tcPr>
          <w:p w14:paraId="2DC840C7" w14:textId="4FCA41A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9" w:type="dxa"/>
            <w:tcBorders>
              <w:top w:val="single" w:sz="4" w:space="0" w:color="000000"/>
              <w:left w:val="single" w:sz="4" w:space="0" w:color="000000"/>
              <w:bottom w:val="single" w:sz="4" w:space="0" w:color="auto"/>
            </w:tcBorders>
            <w:vAlign w:val="center"/>
          </w:tcPr>
          <w:p w14:paraId="7669D2E1"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auto"/>
            </w:tcBorders>
            <w:vAlign w:val="center"/>
          </w:tcPr>
          <w:p w14:paraId="54CBF19B"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auto"/>
            </w:tcBorders>
            <w:vAlign w:val="center"/>
          </w:tcPr>
          <w:p w14:paraId="2F00A87E"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474CB3CD" w14:textId="1F822B60"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1417" w:type="dxa"/>
            <w:gridSpan w:val="2"/>
            <w:tcBorders>
              <w:top w:val="single" w:sz="4" w:space="0" w:color="000000"/>
              <w:left w:val="single" w:sz="4" w:space="0" w:color="000000"/>
              <w:bottom w:val="single" w:sz="4" w:space="0" w:color="auto"/>
            </w:tcBorders>
            <w:vAlign w:val="center"/>
          </w:tcPr>
          <w:p w14:paraId="649AAAFE" w14:textId="698EDCAB"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tcBorders>
              <w:left w:val="single" w:sz="4" w:space="0" w:color="000000"/>
            </w:tcBorders>
            <w:vAlign w:val="center"/>
          </w:tcPr>
          <w:p w14:paraId="1C9EC537" w14:textId="77777777" w:rsidR="00122C58" w:rsidRPr="004A59CC"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auto"/>
              <w:right w:val="single" w:sz="4" w:space="0" w:color="000000"/>
            </w:tcBorders>
            <w:vAlign w:val="center"/>
          </w:tcPr>
          <w:p w14:paraId="12009AE3" w14:textId="77777777"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Realizacja LSR/operacja własna</w:t>
            </w:r>
          </w:p>
        </w:tc>
      </w:tr>
      <w:tr w:rsidR="00122C58" w:rsidRPr="00FD7843" w14:paraId="3589F150" w14:textId="77777777" w:rsidTr="00122C58">
        <w:trPr>
          <w:gridAfter w:val="1"/>
          <w:wAfter w:w="9" w:type="dxa"/>
          <w:cantSplit/>
          <w:trHeight w:val="1102"/>
        </w:trPr>
        <w:tc>
          <w:tcPr>
            <w:tcW w:w="974" w:type="dxa"/>
            <w:vMerge/>
            <w:tcBorders>
              <w:left w:val="single" w:sz="4" w:space="0" w:color="000000"/>
              <w:bottom w:val="single" w:sz="4" w:space="0" w:color="000000"/>
            </w:tcBorders>
            <w:shd w:val="clear" w:color="auto" w:fill="DAEEF3"/>
            <w:vAlign w:val="center"/>
          </w:tcPr>
          <w:p w14:paraId="0CCB6113" w14:textId="77777777" w:rsidR="00122C58" w:rsidRPr="00FD7843" w:rsidRDefault="00122C58" w:rsidP="00D5399D">
            <w:pPr>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7157DD28" w14:textId="5CA616B4"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(25a)</w:t>
            </w:r>
          </w:p>
        </w:tc>
        <w:tc>
          <w:tcPr>
            <w:tcW w:w="757" w:type="dxa"/>
            <w:tcBorders>
              <w:top w:val="single" w:sz="4" w:space="0" w:color="auto"/>
              <w:left w:val="single" w:sz="4" w:space="0" w:color="000000"/>
              <w:bottom w:val="single" w:sz="4" w:space="0" w:color="000000"/>
            </w:tcBorders>
            <w:vAlign w:val="center"/>
          </w:tcPr>
          <w:p w14:paraId="52CC3DC4" w14:textId="6AC1E083"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006A7A53" w14:textId="2ACEFBB9"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60" w:type="dxa"/>
            <w:tcBorders>
              <w:top w:val="single" w:sz="4" w:space="0" w:color="auto"/>
              <w:left w:val="single" w:sz="4" w:space="0" w:color="000000"/>
              <w:bottom w:val="single" w:sz="4" w:space="0" w:color="000000"/>
            </w:tcBorders>
            <w:vAlign w:val="center"/>
          </w:tcPr>
          <w:p w14:paraId="0FE367C5" w14:textId="619BC4E4"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2210AB17" w14:textId="2FDD531E"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74804B03" w14:textId="58CA7C24"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auto"/>
              <w:left w:val="single" w:sz="4" w:space="0" w:color="000000"/>
              <w:bottom w:val="single" w:sz="4" w:space="0" w:color="000000"/>
            </w:tcBorders>
            <w:vAlign w:val="center"/>
          </w:tcPr>
          <w:p w14:paraId="78CA9661" w14:textId="6B094D8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0EF7F935" w14:textId="4C6558A2"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1 </w:t>
            </w:r>
          </w:p>
        </w:tc>
        <w:tc>
          <w:tcPr>
            <w:tcW w:w="567" w:type="dxa"/>
            <w:tcBorders>
              <w:top w:val="single" w:sz="4" w:space="0" w:color="auto"/>
              <w:left w:val="single" w:sz="4" w:space="0" w:color="000000"/>
              <w:bottom w:val="single" w:sz="4" w:space="0" w:color="000000"/>
            </w:tcBorders>
            <w:vAlign w:val="center"/>
          </w:tcPr>
          <w:p w14:paraId="5A20245E" w14:textId="47FC5A7E"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auto"/>
              <w:left w:val="single" w:sz="4" w:space="0" w:color="000000"/>
              <w:bottom w:val="single" w:sz="4" w:space="0" w:color="000000"/>
            </w:tcBorders>
            <w:vAlign w:val="center"/>
          </w:tcPr>
          <w:p w14:paraId="185F3C01" w14:textId="7A37C960" w:rsidR="00122C58" w:rsidRPr="004A59CC" w:rsidRDefault="00433FC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w:t>
            </w:r>
            <w:r w:rsidR="00122C58" w:rsidRPr="004A59CC">
              <w:rPr>
                <w:rFonts w:ascii="Arial Narrow" w:hAnsi="Arial Narrow" w:cs="Arial Narrow"/>
                <w:sz w:val="22"/>
                <w:szCs w:val="22"/>
              </w:rPr>
              <w:t>0 000 PLN/</w:t>
            </w:r>
          </w:p>
          <w:p w14:paraId="1E201A3E" w14:textId="2B84B4C4" w:rsidR="00122C58" w:rsidRPr="004A59CC" w:rsidRDefault="00433FC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135 0</w:t>
            </w:r>
            <w:r w:rsidR="00122C58" w:rsidRPr="004A59CC">
              <w:rPr>
                <w:rFonts w:ascii="Arial Narrow" w:hAnsi="Arial Narrow" w:cs="Arial Narrow"/>
                <w:sz w:val="22"/>
                <w:szCs w:val="22"/>
              </w:rPr>
              <w:t>00 EUR</w:t>
            </w:r>
          </w:p>
        </w:tc>
        <w:tc>
          <w:tcPr>
            <w:tcW w:w="709" w:type="dxa"/>
            <w:tcBorders>
              <w:top w:val="single" w:sz="4" w:space="0" w:color="auto"/>
              <w:left w:val="single" w:sz="4" w:space="0" w:color="000000"/>
              <w:bottom w:val="single" w:sz="4" w:space="0" w:color="000000"/>
            </w:tcBorders>
            <w:vAlign w:val="center"/>
          </w:tcPr>
          <w:p w14:paraId="509B8C2C" w14:textId="2202E06A"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top w:val="single" w:sz="4" w:space="0" w:color="auto"/>
              <w:left w:val="single" w:sz="4" w:space="0" w:color="000000"/>
              <w:bottom w:val="single" w:sz="4" w:space="0" w:color="000000"/>
            </w:tcBorders>
            <w:vAlign w:val="center"/>
          </w:tcPr>
          <w:p w14:paraId="441B5C95" w14:textId="3C31E4BE" w:rsidR="00122C58" w:rsidRPr="004A59CC" w:rsidRDefault="00433FCB" w:rsidP="00122C58">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54</w:t>
            </w:r>
            <w:r w:rsidR="00122C58" w:rsidRPr="004A59CC">
              <w:rPr>
                <w:rFonts w:ascii="Arial Narrow" w:hAnsi="Arial Narrow" w:cs="Arial Narrow"/>
                <w:sz w:val="22"/>
                <w:szCs w:val="22"/>
              </w:rPr>
              <w:t>0 000 PLN/</w:t>
            </w:r>
          </w:p>
          <w:p w14:paraId="7A5D510B" w14:textId="018D283C" w:rsidR="00122C58" w:rsidRPr="004A59CC" w:rsidRDefault="00433FCB" w:rsidP="00122C58">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135</w:t>
            </w:r>
            <w:r w:rsidR="00122C58" w:rsidRPr="004A59CC">
              <w:rPr>
                <w:rFonts w:ascii="Arial Narrow" w:hAnsi="Arial Narrow" w:cs="Arial Narrow"/>
                <w:sz w:val="22"/>
                <w:szCs w:val="22"/>
              </w:rPr>
              <w:t> 500 EUR</w:t>
            </w:r>
          </w:p>
        </w:tc>
        <w:tc>
          <w:tcPr>
            <w:tcW w:w="851" w:type="dxa"/>
            <w:vMerge/>
            <w:tcBorders>
              <w:left w:val="single" w:sz="4" w:space="0" w:color="000000"/>
            </w:tcBorders>
            <w:vAlign w:val="center"/>
          </w:tcPr>
          <w:p w14:paraId="68FB03C3" w14:textId="77777777" w:rsidR="00122C58" w:rsidRPr="004A59CC" w:rsidRDefault="00122C58" w:rsidP="00D5399D">
            <w:pPr>
              <w:spacing w:after="0" w:line="240" w:lineRule="auto"/>
              <w:jc w:val="center"/>
              <w:rPr>
                <w:rFonts w:ascii="Arial Narrow" w:hAnsi="Arial Narrow" w:cs="Arial Narrow"/>
                <w:sz w:val="22"/>
                <w:szCs w:val="22"/>
              </w:rPr>
            </w:pPr>
          </w:p>
        </w:tc>
        <w:tc>
          <w:tcPr>
            <w:tcW w:w="2238" w:type="dxa"/>
            <w:gridSpan w:val="2"/>
            <w:tcBorders>
              <w:top w:val="single" w:sz="4" w:space="0" w:color="auto"/>
              <w:left w:val="single" w:sz="4" w:space="0" w:color="000000"/>
              <w:bottom w:val="single" w:sz="4" w:space="0" w:color="000000"/>
              <w:right w:val="single" w:sz="4" w:space="0" w:color="000000"/>
            </w:tcBorders>
            <w:vAlign w:val="center"/>
          </w:tcPr>
          <w:p w14:paraId="00CC37EB" w14:textId="00219DDB" w:rsidR="00122C58" w:rsidRPr="004A59CC" w:rsidRDefault="00122C58"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Projekt współpracy</w:t>
            </w:r>
          </w:p>
        </w:tc>
      </w:tr>
      <w:tr w:rsidR="00737980" w:rsidRPr="00FD7843" w14:paraId="47743330" w14:textId="77777777" w:rsidTr="009950C7">
        <w:trPr>
          <w:gridAfter w:val="1"/>
          <w:wAfter w:w="9" w:type="dxa"/>
          <w:cantSplit/>
        </w:trPr>
        <w:tc>
          <w:tcPr>
            <w:tcW w:w="974" w:type="dxa"/>
            <w:vMerge w:val="restart"/>
            <w:tcBorders>
              <w:top w:val="single" w:sz="4" w:space="0" w:color="000000"/>
              <w:left w:val="single" w:sz="4" w:space="0" w:color="000000"/>
            </w:tcBorders>
            <w:shd w:val="clear" w:color="auto" w:fill="DAEEF3"/>
            <w:vAlign w:val="center"/>
          </w:tcPr>
          <w:p w14:paraId="64813417" w14:textId="77777777" w:rsidR="00737980" w:rsidRPr="00FD7843" w:rsidRDefault="00737980" w:rsidP="00D5399D">
            <w:pPr>
              <w:spacing w:after="0" w:line="240" w:lineRule="auto"/>
              <w:jc w:val="center"/>
              <w:rPr>
                <w:rFonts w:ascii="Arial Narrow" w:hAnsi="Arial Narrow" w:cs="Arial Narrow"/>
                <w:b/>
                <w:bCs/>
                <w:sz w:val="22"/>
                <w:szCs w:val="22"/>
              </w:rPr>
            </w:pPr>
            <w:r w:rsidRPr="00FD7843">
              <w:rPr>
                <w:rFonts w:ascii="Arial Narrow" w:hAnsi="Arial Narrow" w:cs="Arial Narrow"/>
                <w:sz w:val="22"/>
                <w:szCs w:val="22"/>
              </w:rPr>
              <w:t>2.2.2. Podnoszenie wiedzy mieszkańców, w tym w szczególności w zakresie ochrony środowiska, zmian klimatycznych i innowacji</w:t>
            </w:r>
          </w:p>
        </w:tc>
        <w:tc>
          <w:tcPr>
            <w:tcW w:w="1276" w:type="dxa"/>
            <w:tcBorders>
              <w:top w:val="single" w:sz="4" w:space="0" w:color="000000"/>
              <w:left w:val="single" w:sz="4" w:space="0" w:color="000000"/>
              <w:bottom w:val="single" w:sz="4" w:space="0" w:color="000000"/>
            </w:tcBorders>
            <w:vAlign w:val="center"/>
          </w:tcPr>
          <w:p w14:paraId="4BB851FD"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(26)</w:t>
            </w:r>
          </w:p>
        </w:tc>
        <w:tc>
          <w:tcPr>
            <w:tcW w:w="757" w:type="dxa"/>
            <w:tcBorders>
              <w:top w:val="single" w:sz="4" w:space="0" w:color="000000"/>
              <w:left w:val="single" w:sz="4" w:space="0" w:color="000000"/>
              <w:bottom w:val="single" w:sz="4" w:space="0" w:color="000000"/>
            </w:tcBorders>
            <w:vAlign w:val="center"/>
          </w:tcPr>
          <w:p w14:paraId="792E2582" w14:textId="6022566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708" w:type="dxa"/>
            <w:tcBorders>
              <w:top w:val="single" w:sz="4" w:space="0" w:color="000000"/>
              <w:left w:val="single" w:sz="4" w:space="0" w:color="000000"/>
              <w:bottom w:val="single" w:sz="4" w:space="0" w:color="000000"/>
            </w:tcBorders>
            <w:vAlign w:val="center"/>
          </w:tcPr>
          <w:p w14:paraId="7A61DAD1" w14:textId="3AB1BA82"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17148807" w14:textId="3B8E3786"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09B33104"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A6C09F8" w14:textId="0F660AA6"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5DC74CAD"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1D5840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3736F20F"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51F10A6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7291345" w14:textId="349E727D"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1417" w:type="dxa"/>
            <w:gridSpan w:val="2"/>
            <w:tcBorders>
              <w:top w:val="single" w:sz="4" w:space="0" w:color="000000"/>
              <w:left w:val="single" w:sz="4" w:space="0" w:color="000000"/>
              <w:bottom w:val="single" w:sz="4" w:space="0" w:color="000000"/>
            </w:tcBorders>
            <w:vAlign w:val="center"/>
          </w:tcPr>
          <w:p w14:paraId="6DD50F96" w14:textId="24F991F0"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val="restart"/>
            <w:tcBorders>
              <w:top w:val="single" w:sz="4" w:space="0" w:color="000000"/>
              <w:left w:val="single" w:sz="4" w:space="0" w:color="000000"/>
            </w:tcBorders>
            <w:vAlign w:val="center"/>
          </w:tcPr>
          <w:p w14:paraId="21C3DF4F" w14:textId="77777777" w:rsidR="00737980" w:rsidRPr="004A59CC" w:rsidRDefault="00737980"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p w14:paraId="725AB03D" w14:textId="77777777" w:rsidR="00737980" w:rsidRPr="004A59CC" w:rsidRDefault="00737980"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C280C7F" w14:textId="77777777" w:rsidR="00737980" w:rsidRPr="004A59CC" w:rsidRDefault="00737980" w:rsidP="00D5399D">
            <w:pPr>
              <w:snapToGrid w:val="0"/>
              <w:spacing w:after="0" w:line="240" w:lineRule="auto"/>
              <w:jc w:val="center"/>
              <w:rPr>
                <w:rFonts w:ascii="Arial Narrow" w:hAnsi="Arial Narrow"/>
                <w:sz w:val="22"/>
                <w:szCs w:val="22"/>
              </w:rPr>
            </w:pPr>
            <w:r w:rsidRPr="004A59CC">
              <w:rPr>
                <w:rFonts w:ascii="Arial Narrow" w:hAnsi="Arial Narrow" w:cs="Arial Narrow"/>
                <w:sz w:val="22"/>
                <w:szCs w:val="22"/>
              </w:rPr>
              <w:t>Realizacja LSR/operacja własna</w:t>
            </w:r>
          </w:p>
        </w:tc>
      </w:tr>
      <w:tr w:rsidR="00737980" w:rsidRPr="00FD7843" w14:paraId="4EAD00ED" w14:textId="77777777" w:rsidTr="009950C7">
        <w:trPr>
          <w:gridAfter w:val="1"/>
          <w:wAfter w:w="9" w:type="dxa"/>
          <w:cantSplit/>
        </w:trPr>
        <w:tc>
          <w:tcPr>
            <w:tcW w:w="974" w:type="dxa"/>
            <w:vMerge/>
            <w:tcBorders>
              <w:left w:val="single" w:sz="4" w:space="0" w:color="000000"/>
            </w:tcBorders>
            <w:shd w:val="clear" w:color="auto" w:fill="DAEEF3"/>
            <w:vAlign w:val="center"/>
          </w:tcPr>
          <w:p w14:paraId="4FDC841D"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59C537E8"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sz w:val="22"/>
                <w:szCs w:val="22"/>
              </w:rPr>
              <w:t>(27)</w:t>
            </w:r>
          </w:p>
        </w:tc>
        <w:tc>
          <w:tcPr>
            <w:tcW w:w="757" w:type="dxa"/>
            <w:tcBorders>
              <w:top w:val="single" w:sz="4" w:space="0" w:color="000000"/>
              <w:left w:val="single" w:sz="4" w:space="0" w:color="000000"/>
              <w:bottom w:val="single" w:sz="4" w:space="0" w:color="000000"/>
            </w:tcBorders>
            <w:vAlign w:val="center"/>
          </w:tcPr>
          <w:p w14:paraId="7DFEA448" w14:textId="29C8910F"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708" w:type="dxa"/>
            <w:tcBorders>
              <w:top w:val="single" w:sz="4" w:space="0" w:color="000000"/>
              <w:left w:val="single" w:sz="4" w:space="0" w:color="000000"/>
              <w:bottom w:val="single" w:sz="4" w:space="0" w:color="000000"/>
            </w:tcBorders>
            <w:vAlign w:val="center"/>
          </w:tcPr>
          <w:p w14:paraId="2CF158AA" w14:textId="536ED2AD"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41E34AFF"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47C0FF4A"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20E8DE0" w14:textId="3A5847C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134" w:type="dxa"/>
            <w:tcBorders>
              <w:top w:val="single" w:sz="4" w:space="0" w:color="000000"/>
              <w:left w:val="single" w:sz="4" w:space="0" w:color="000000"/>
              <w:bottom w:val="single" w:sz="4" w:space="0" w:color="000000"/>
            </w:tcBorders>
            <w:vAlign w:val="center"/>
          </w:tcPr>
          <w:p w14:paraId="1365BBF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0E8DAA8"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40193666"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248B8F4"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5AEC3092" w14:textId="7ECBE59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 szt.</w:t>
            </w:r>
          </w:p>
        </w:tc>
        <w:tc>
          <w:tcPr>
            <w:tcW w:w="1417" w:type="dxa"/>
            <w:gridSpan w:val="2"/>
            <w:tcBorders>
              <w:top w:val="single" w:sz="4" w:space="0" w:color="000000"/>
              <w:left w:val="single" w:sz="4" w:space="0" w:color="000000"/>
              <w:bottom w:val="single" w:sz="4" w:space="0" w:color="000000"/>
            </w:tcBorders>
            <w:vAlign w:val="center"/>
          </w:tcPr>
          <w:p w14:paraId="32103944"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3371B295" w14:textId="77777777" w:rsidR="00737980" w:rsidRPr="004A59CC" w:rsidRDefault="00737980"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BDCBF8B" w14:textId="77777777" w:rsidR="00737980" w:rsidRPr="004A59CC" w:rsidRDefault="00737980" w:rsidP="00D5399D">
            <w:pPr>
              <w:snapToGrid w:val="0"/>
              <w:spacing w:after="0" w:line="240" w:lineRule="auto"/>
              <w:jc w:val="center"/>
              <w:rPr>
                <w:rFonts w:ascii="Arial Narrow" w:hAnsi="Arial Narrow"/>
                <w:sz w:val="22"/>
                <w:szCs w:val="22"/>
              </w:rPr>
            </w:pPr>
            <w:r w:rsidRPr="004A59CC">
              <w:rPr>
                <w:rFonts w:ascii="Arial Narrow" w:hAnsi="Arial Narrow" w:cs="Arial Narrow"/>
                <w:sz w:val="22"/>
                <w:szCs w:val="22"/>
              </w:rPr>
              <w:t>Realizacja LSR/operacja własna</w:t>
            </w:r>
          </w:p>
        </w:tc>
      </w:tr>
      <w:tr w:rsidR="00737980" w:rsidRPr="00FD7843" w14:paraId="401D0F38" w14:textId="77777777" w:rsidTr="009950C7">
        <w:trPr>
          <w:gridAfter w:val="1"/>
          <w:wAfter w:w="9" w:type="dxa"/>
          <w:cantSplit/>
        </w:trPr>
        <w:tc>
          <w:tcPr>
            <w:tcW w:w="974" w:type="dxa"/>
            <w:vMerge/>
            <w:tcBorders>
              <w:left w:val="single" w:sz="4" w:space="0" w:color="000000"/>
            </w:tcBorders>
            <w:shd w:val="clear" w:color="auto" w:fill="DAEEF3"/>
            <w:vAlign w:val="center"/>
          </w:tcPr>
          <w:p w14:paraId="5E095E3C"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28711158"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(28)</w:t>
            </w:r>
          </w:p>
        </w:tc>
        <w:tc>
          <w:tcPr>
            <w:tcW w:w="757" w:type="dxa"/>
            <w:tcBorders>
              <w:top w:val="single" w:sz="4" w:space="0" w:color="000000"/>
              <w:left w:val="single" w:sz="4" w:space="0" w:color="000000"/>
              <w:bottom w:val="single" w:sz="4" w:space="0" w:color="000000"/>
            </w:tcBorders>
            <w:vAlign w:val="center"/>
          </w:tcPr>
          <w:p w14:paraId="14B325E0" w14:textId="1C5D004D"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r w:rsidR="00737980" w:rsidRPr="004A59CC">
              <w:rPr>
                <w:rFonts w:ascii="Arial Narrow" w:hAnsi="Arial Narrow" w:cs="Arial Narrow"/>
                <w:sz w:val="22"/>
                <w:szCs w:val="22"/>
              </w:rPr>
              <w:t xml:space="preserve"> szt.</w:t>
            </w:r>
          </w:p>
        </w:tc>
        <w:tc>
          <w:tcPr>
            <w:tcW w:w="708" w:type="dxa"/>
            <w:tcBorders>
              <w:top w:val="single" w:sz="4" w:space="0" w:color="000000"/>
              <w:left w:val="single" w:sz="4" w:space="0" w:color="000000"/>
              <w:bottom w:val="single" w:sz="4" w:space="0" w:color="000000"/>
            </w:tcBorders>
            <w:vAlign w:val="center"/>
          </w:tcPr>
          <w:p w14:paraId="37C0D219" w14:textId="44AC21D0"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560" w:type="dxa"/>
            <w:tcBorders>
              <w:top w:val="single" w:sz="4" w:space="0" w:color="000000"/>
              <w:left w:val="single" w:sz="4" w:space="0" w:color="000000"/>
              <w:bottom w:val="single" w:sz="4" w:space="0" w:color="000000"/>
            </w:tcBorders>
            <w:vAlign w:val="center"/>
          </w:tcPr>
          <w:p w14:paraId="7B48ED1C" w14:textId="08FFA2B0"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37BD37D2"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1133573" w14:textId="650403D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08F66588"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FA1C37B" w14:textId="729F95FD"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 szt.</w:t>
            </w:r>
          </w:p>
        </w:tc>
        <w:tc>
          <w:tcPr>
            <w:tcW w:w="567" w:type="dxa"/>
            <w:tcBorders>
              <w:top w:val="single" w:sz="4" w:space="0" w:color="000000"/>
              <w:left w:val="single" w:sz="4" w:space="0" w:color="000000"/>
              <w:bottom w:val="single" w:sz="4" w:space="0" w:color="000000"/>
            </w:tcBorders>
            <w:vAlign w:val="center"/>
          </w:tcPr>
          <w:p w14:paraId="2BD544EA" w14:textId="457DF2DF"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vAlign w:val="center"/>
          </w:tcPr>
          <w:p w14:paraId="6BE22DAE" w14:textId="77777777" w:rsidR="003B4E69"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192 000 PLN/</w:t>
            </w:r>
          </w:p>
          <w:p w14:paraId="2FC188F8" w14:textId="5EEE027C"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48 000 EUR</w:t>
            </w:r>
          </w:p>
        </w:tc>
        <w:tc>
          <w:tcPr>
            <w:tcW w:w="709" w:type="dxa"/>
            <w:tcBorders>
              <w:top w:val="single" w:sz="4" w:space="0" w:color="000000"/>
              <w:left w:val="single" w:sz="4" w:space="0" w:color="000000"/>
              <w:bottom w:val="single" w:sz="4" w:space="0" w:color="000000"/>
            </w:tcBorders>
            <w:vAlign w:val="center"/>
          </w:tcPr>
          <w:p w14:paraId="2EB06245" w14:textId="3DBA0A6B" w:rsidR="00737980" w:rsidRPr="008302A7" w:rsidRDefault="00433FCB"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w:t>
            </w:r>
            <w:r w:rsidR="00737980" w:rsidRPr="008302A7">
              <w:rPr>
                <w:rFonts w:ascii="Arial Narrow" w:hAnsi="Arial Narrow" w:cs="Arial Narrow"/>
                <w:sz w:val="22"/>
                <w:szCs w:val="22"/>
              </w:rPr>
              <w:t xml:space="preserve"> </w:t>
            </w:r>
            <w:proofErr w:type="spellStart"/>
            <w:r w:rsidR="00737980" w:rsidRPr="008302A7">
              <w:rPr>
                <w:rFonts w:ascii="Arial Narrow" w:hAnsi="Arial Narrow" w:cs="Arial Narrow"/>
                <w:sz w:val="22"/>
                <w:szCs w:val="22"/>
              </w:rPr>
              <w:t>szt</w:t>
            </w:r>
            <w:proofErr w:type="spellEnd"/>
          </w:p>
        </w:tc>
        <w:tc>
          <w:tcPr>
            <w:tcW w:w="1417" w:type="dxa"/>
            <w:gridSpan w:val="2"/>
            <w:tcBorders>
              <w:top w:val="single" w:sz="4" w:space="0" w:color="000000"/>
              <w:left w:val="single" w:sz="4" w:space="0" w:color="000000"/>
              <w:bottom w:val="single" w:sz="4" w:space="0" w:color="000000"/>
            </w:tcBorders>
            <w:vAlign w:val="center"/>
          </w:tcPr>
          <w:p w14:paraId="3FB6B22E" w14:textId="51EF2868"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192</w:t>
            </w:r>
            <w:r w:rsidR="00737980" w:rsidRPr="008302A7">
              <w:rPr>
                <w:rFonts w:ascii="Arial Narrow" w:hAnsi="Arial Narrow" w:cs="Arial Narrow"/>
                <w:sz w:val="22"/>
                <w:szCs w:val="22"/>
              </w:rPr>
              <w:t xml:space="preserve"> 000 PLN / </w:t>
            </w:r>
            <w:r w:rsidRPr="008302A7">
              <w:rPr>
                <w:rFonts w:ascii="Arial Narrow" w:hAnsi="Arial Narrow" w:cs="Arial Narrow"/>
                <w:sz w:val="22"/>
                <w:szCs w:val="22"/>
              </w:rPr>
              <w:t>48</w:t>
            </w:r>
            <w:r w:rsidR="00433FCB" w:rsidRPr="008302A7">
              <w:rPr>
                <w:rFonts w:ascii="Arial Narrow" w:hAnsi="Arial Narrow" w:cs="Arial Narrow"/>
                <w:sz w:val="22"/>
                <w:szCs w:val="22"/>
              </w:rPr>
              <w:t xml:space="preserve"> 00</w:t>
            </w:r>
            <w:r w:rsidR="00737980" w:rsidRPr="008302A7">
              <w:rPr>
                <w:rFonts w:ascii="Arial Narrow" w:hAnsi="Arial Narrow" w:cs="Arial Narrow"/>
                <w:sz w:val="22"/>
                <w:szCs w:val="22"/>
              </w:rPr>
              <w:t>0 EUR</w:t>
            </w:r>
          </w:p>
        </w:tc>
        <w:tc>
          <w:tcPr>
            <w:tcW w:w="851" w:type="dxa"/>
            <w:vMerge/>
            <w:tcBorders>
              <w:left w:val="single" w:sz="4" w:space="0" w:color="000000"/>
            </w:tcBorders>
            <w:vAlign w:val="center"/>
          </w:tcPr>
          <w:p w14:paraId="5EDE62A1" w14:textId="77777777" w:rsidR="00737980" w:rsidRPr="004A59CC" w:rsidRDefault="00737980" w:rsidP="00D5399D">
            <w:pPr>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147AA51D" w14:textId="77777777" w:rsidR="00737980" w:rsidRPr="004A59CC" w:rsidRDefault="00737980" w:rsidP="00D5399D">
            <w:pPr>
              <w:spacing w:after="0" w:line="240" w:lineRule="auto"/>
              <w:jc w:val="center"/>
              <w:rPr>
                <w:rFonts w:ascii="Arial Narrow" w:hAnsi="Arial Narrow"/>
                <w:sz w:val="22"/>
                <w:szCs w:val="22"/>
              </w:rPr>
            </w:pPr>
            <w:r w:rsidRPr="004A59CC">
              <w:rPr>
                <w:rFonts w:ascii="Arial Narrow" w:hAnsi="Arial Narrow" w:cs="Arial Narrow"/>
                <w:sz w:val="22"/>
                <w:szCs w:val="22"/>
              </w:rPr>
              <w:t>Projekt współpracy</w:t>
            </w:r>
          </w:p>
        </w:tc>
      </w:tr>
      <w:tr w:rsidR="00737980" w:rsidRPr="00FD7843" w14:paraId="5870F2E8" w14:textId="77777777" w:rsidTr="00737980">
        <w:trPr>
          <w:gridAfter w:val="1"/>
          <w:wAfter w:w="9" w:type="dxa"/>
          <w:cantSplit/>
        </w:trPr>
        <w:tc>
          <w:tcPr>
            <w:tcW w:w="974" w:type="dxa"/>
            <w:vMerge/>
            <w:tcBorders>
              <w:left w:val="single" w:sz="4" w:space="0" w:color="000000"/>
            </w:tcBorders>
            <w:shd w:val="clear" w:color="auto" w:fill="DAEEF3"/>
            <w:vAlign w:val="center"/>
          </w:tcPr>
          <w:p w14:paraId="35DDAE56"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1475EEAA"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(29)</w:t>
            </w:r>
          </w:p>
        </w:tc>
        <w:tc>
          <w:tcPr>
            <w:tcW w:w="757" w:type="dxa"/>
            <w:tcBorders>
              <w:top w:val="single" w:sz="4" w:space="0" w:color="000000"/>
              <w:left w:val="single" w:sz="4" w:space="0" w:color="000000"/>
              <w:bottom w:val="single" w:sz="4" w:space="0" w:color="000000"/>
            </w:tcBorders>
            <w:vAlign w:val="center"/>
          </w:tcPr>
          <w:p w14:paraId="0B51A5EF" w14:textId="79A8FA53"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r w:rsidR="00737980" w:rsidRPr="004A59CC">
              <w:rPr>
                <w:rFonts w:ascii="Arial Narrow" w:hAnsi="Arial Narrow" w:cs="Arial Narrow"/>
                <w:sz w:val="22"/>
                <w:szCs w:val="22"/>
              </w:rPr>
              <w:t xml:space="preserve"> szt.</w:t>
            </w:r>
          </w:p>
        </w:tc>
        <w:tc>
          <w:tcPr>
            <w:tcW w:w="708" w:type="dxa"/>
            <w:tcBorders>
              <w:top w:val="single" w:sz="4" w:space="0" w:color="000000"/>
              <w:left w:val="single" w:sz="4" w:space="0" w:color="000000"/>
              <w:bottom w:val="single" w:sz="4" w:space="0" w:color="000000"/>
            </w:tcBorders>
            <w:vAlign w:val="center"/>
          </w:tcPr>
          <w:p w14:paraId="565781D0" w14:textId="5839607C"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560" w:type="dxa"/>
            <w:tcBorders>
              <w:top w:val="single" w:sz="4" w:space="0" w:color="000000"/>
              <w:left w:val="single" w:sz="4" w:space="0" w:color="000000"/>
              <w:bottom w:val="single" w:sz="4" w:space="0" w:color="000000"/>
            </w:tcBorders>
            <w:vAlign w:val="center"/>
          </w:tcPr>
          <w:p w14:paraId="761BE70B"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277B9313"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AC5FFF7" w14:textId="10B71393"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28F98C2F"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883BEAB" w14:textId="6C4F4138"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3 szt.</w:t>
            </w:r>
          </w:p>
        </w:tc>
        <w:tc>
          <w:tcPr>
            <w:tcW w:w="567" w:type="dxa"/>
            <w:tcBorders>
              <w:top w:val="single" w:sz="4" w:space="0" w:color="000000"/>
              <w:left w:val="single" w:sz="4" w:space="0" w:color="000000"/>
              <w:bottom w:val="single" w:sz="4" w:space="0" w:color="000000"/>
            </w:tcBorders>
            <w:vAlign w:val="center"/>
          </w:tcPr>
          <w:p w14:paraId="4136668F" w14:textId="0599A4DE"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vAlign w:val="center"/>
          </w:tcPr>
          <w:p w14:paraId="5F095DE1"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5636A17" w14:textId="1C97526B" w:rsidR="00737980" w:rsidRPr="008302A7" w:rsidRDefault="00737980" w:rsidP="003B4E69">
            <w:pPr>
              <w:snapToGrid w:val="0"/>
              <w:spacing w:after="0" w:line="240" w:lineRule="auto"/>
              <w:rPr>
                <w:rFonts w:ascii="Arial Narrow" w:hAnsi="Arial Narrow" w:cs="Arial Narrow"/>
                <w:sz w:val="22"/>
                <w:szCs w:val="22"/>
              </w:rPr>
            </w:pPr>
            <w:r w:rsidRPr="008302A7">
              <w:rPr>
                <w:rFonts w:ascii="Arial Narrow" w:hAnsi="Arial Narrow" w:cs="Arial Narrow"/>
                <w:sz w:val="22"/>
                <w:szCs w:val="22"/>
              </w:rPr>
              <w:t xml:space="preserve">3 </w:t>
            </w:r>
            <w:proofErr w:type="spellStart"/>
            <w:r w:rsidRPr="008302A7">
              <w:rPr>
                <w:rFonts w:ascii="Arial Narrow" w:hAnsi="Arial Narrow" w:cs="Arial Narrow"/>
                <w:sz w:val="22"/>
                <w:szCs w:val="22"/>
              </w:rPr>
              <w:t>szt</w:t>
            </w:r>
            <w:proofErr w:type="spellEnd"/>
          </w:p>
        </w:tc>
        <w:tc>
          <w:tcPr>
            <w:tcW w:w="1417" w:type="dxa"/>
            <w:gridSpan w:val="2"/>
            <w:tcBorders>
              <w:top w:val="single" w:sz="4" w:space="0" w:color="000000"/>
              <w:left w:val="single" w:sz="4" w:space="0" w:color="000000"/>
              <w:bottom w:val="single" w:sz="4" w:space="0" w:color="000000"/>
            </w:tcBorders>
            <w:vAlign w:val="center"/>
          </w:tcPr>
          <w:p w14:paraId="51E9B6AB"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851" w:type="dxa"/>
            <w:vMerge/>
            <w:tcBorders>
              <w:left w:val="single" w:sz="4" w:space="0" w:color="000000"/>
            </w:tcBorders>
            <w:vAlign w:val="center"/>
          </w:tcPr>
          <w:p w14:paraId="0E118E73" w14:textId="77777777" w:rsidR="00737980" w:rsidRPr="004A59CC" w:rsidRDefault="00737980"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2927A76" w14:textId="77777777" w:rsidR="00737980" w:rsidRPr="004A59CC" w:rsidRDefault="00737980" w:rsidP="00D5399D">
            <w:pPr>
              <w:spacing w:after="0" w:line="240" w:lineRule="auto"/>
              <w:jc w:val="center"/>
              <w:rPr>
                <w:rFonts w:ascii="Arial Narrow" w:hAnsi="Arial Narrow"/>
                <w:sz w:val="22"/>
                <w:szCs w:val="22"/>
              </w:rPr>
            </w:pPr>
            <w:r w:rsidRPr="004A59CC">
              <w:rPr>
                <w:rFonts w:ascii="Arial Narrow" w:hAnsi="Arial Narrow" w:cs="Arial Narrow"/>
                <w:sz w:val="22"/>
                <w:szCs w:val="22"/>
              </w:rPr>
              <w:t>Projekt współpracy</w:t>
            </w:r>
          </w:p>
        </w:tc>
      </w:tr>
      <w:tr w:rsidR="00737980" w:rsidRPr="00FD7843" w14:paraId="512C2290" w14:textId="77777777" w:rsidTr="00737980">
        <w:trPr>
          <w:gridAfter w:val="1"/>
          <w:wAfter w:w="9" w:type="dxa"/>
          <w:cantSplit/>
          <w:trHeight w:val="1245"/>
        </w:trPr>
        <w:tc>
          <w:tcPr>
            <w:tcW w:w="974" w:type="dxa"/>
            <w:vMerge/>
            <w:tcBorders>
              <w:left w:val="single" w:sz="4" w:space="0" w:color="000000"/>
            </w:tcBorders>
            <w:shd w:val="clear" w:color="auto" w:fill="DAEEF3"/>
            <w:vAlign w:val="center"/>
          </w:tcPr>
          <w:p w14:paraId="002399A8"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70CA80AB" w14:textId="77777777" w:rsidR="00737980" w:rsidRPr="004A59CC" w:rsidRDefault="00737980" w:rsidP="00D5399D">
            <w:pPr>
              <w:autoSpaceDE w:val="0"/>
              <w:spacing w:after="0" w:line="240" w:lineRule="auto"/>
              <w:ind w:left="103" w:right="123"/>
              <w:jc w:val="center"/>
              <w:rPr>
                <w:rFonts w:ascii="Arial Narrow" w:hAnsi="Arial Narrow" w:cs="Arial Narrow"/>
                <w:sz w:val="22"/>
                <w:szCs w:val="22"/>
              </w:rPr>
            </w:pPr>
            <w:r w:rsidRPr="004A59CC">
              <w:rPr>
                <w:rFonts w:ascii="Arial Narrow" w:hAnsi="Arial Narrow" w:cs="Arial Narrow"/>
                <w:b/>
                <w:bCs/>
                <w:sz w:val="22"/>
                <w:szCs w:val="22"/>
              </w:rPr>
              <w:t>(30)</w:t>
            </w:r>
          </w:p>
        </w:tc>
        <w:tc>
          <w:tcPr>
            <w:tcW w:w="757" w:type="dxa"/>
            <w:tcBorders>
              <w:top w:val="single" w:sz="4" w:space="0" w:color="000000"/>
              <w:left w:val="single" w:sz="4" w:space="0" w:color="000000"/>
              <w:bottom w:val="single" w:sz="4" w:space="0" w:color="auto"/>
            </w:tcBorders>
            <w:vAlign w:val="center"/>
          </w:tcPr>
          <w:p w14:paraId="23B71AA2" w14:textId="076CE0D8"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0</w:t>
            </w:r>
            <w:r w:rsidR="00737980" w:rsidRPr="004A59CC">
              <w:rPr>
                <w:rFonts w:ascii="Arial Narrow" w:hAnsi="Arial Narrow" w:cs="Arial Narrow"/>
                <w:sz w:val="22"/>
                <w:szCs w:val="22"/>
              </w:rPr>
              <w:t xml:space="preserve"> szt.</w:t>
            </w:r>
          </w:p>
        </w:tc>
        <w:tc>
          <w:tcPr>
            <w:tcW w:w="708" w:type="dxa"/>
            <w:tcBorders>
              <w:top w:val="single" w:sz="4" w:space="0" w:color="000000"/>
              <w:left w:val="single" w:sz="4" w:space="0" w:color="000000"/>
              <w:bottom w:val="single" w:sz="4" w:space="0" w:color="auto"/>
            </w:tcBorders>
            <w:vAlign w:val="center"/>
          </w:tcPr>
          <w:p w14:paraId="42857A1D" w14:textId="38EFA88F"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560" w:type="dxa"/>
            <w:tcBorders>
              <w:top w:val="single" w:sz="4" w:space="0" w:color="000000"/>
              <w:left w:val="single" w:sz="4" w:space="0" w:color="000000"/>
              <w:bottom w:val="single" w:sz="4" w:space="0" w:color="auto"/>
            </w:tcBorders>
            <w:vAlign w:val="center"/>
          </w:tcPr>
          <w:p w14:paraId="15AA8C65"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auto"/>
            </w:tcBorders>
            <w:vAlign w:val="center"/>
          </w:tcPr>
          <w:p w14:paraId="4AD8BAB5" w14:textId="77777777"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777F9E8C" w14:textId="09DD8FBF" w:rsidR="00737980" w:rsidRPr="004A59CC" w:rsidRDefault="003B4E69"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X</w:t>
            </w:r>
          </w:p>
        </w:tc>
        <w:tc>
          <w:tcPr>
            <w:tcW w:w="1134" w:type="dxa"/>
            <w:tcBorders>
              <w:top w:val="single" w:sz="4" w:space="0" w:color="000000"/>
              <w:left w:val="single" w:sz="4" w:space="0" w:color="000000"/>
              <w:bottom w:val="single" w:sz="4" w:space="0" w:color="auto"/>
            </w:tcBorders>
            <w:vAlign w:val="center"/>
          </w:tcPr>
          <w:p w14:paraId="75F2572B"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6D0705A1" w14:textId="39D179E2"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 szt.</w:t>
            </w:r>
          </w:p>
        </w:tc>
        <w:tc>
          <w:tcPr>
            <w:tcW w:w="567" w:type="dxa"/>
            <w:tcBorders>
              <w:top w:val="single" w:sz="4" w:space="0" w:color="000000"/>
              <w:left w:val="single" w:sz="4" w:space="0" w:color="000000"/>
              <w:bottom w:val="single" w:sz="4" w:space="0" w:color="auto"/>
            </w:tcBorders>
            <w:vAlign w:val="center"/>
          </w:tcPr>
          <w:p w14:paraId="416FD8D1" w14:textId="6281BB49" w:rsidR="00737980"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auto"/>
            </w:tcBorders>
            <w:vAlign w:val="center"/>
          </w:tcPr>
          <w:p w14:paraId="7ADD8FFB"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top w:val="single" w:sz="4" w:space="0" w:color="000000"/>
              <w:left w:val="single" w:sz="4" w:space="0" w:color="000000"/>
              <w:bottom w:val="single" w:sz="4" w:space="0" w:color="auto"/>
            </w:tcBorders>
            <w:vAlign w:val="center"/>
          </w:tcPr>
          <w:p w14:paraId="20E98A05"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 xml:space="preserve">1 </w:t>
            </w:r>
            <w:proofErr w:type="spellStart"/>
            <w:r w:rsidRPr="008302A7">
              <w:rPr>
                <w:rFonts w:ascii="Arial Narrow" w:hAnsi="Arial Narrow" w:cs="Arial Narrow"/>
                <w:sz w:val="22"/>
                <w:szCs w:val="22"/>
              </w:rPr>
              <w:t>szt</w:t>
            </w:r>
            <w:proofErr w:type="spellEnd"/>
          </w:p>
        </w:tc>
        <w:tc>
          <w:tcPr>
            <w:tcW w:w="1417" w:type="dxa"/>
            <w:gridSpan w:val="2"/>
            <w:tcBorders>
              <w:top w:val="single" w:sz="4" w:space="0" w:color="000000"/>
              <w:left w:val="single" w:sz="4" w:space="0" w:color="000000"/>
              <w:bottom w:val="single" w:sz="4" w:space="0" w:color="auto"/>
            </w:tcBorders>
            <w:vAlign w:val="center"/>
          </w:tcPr>
          <w:p w14:paraId="3A60A2C8" w14:textId="77777777" w:rsidR="00737980" w:rsidRPr="008302A7" w:rsidRDefault="00737980"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851" w:type="dxa"/>
            <w:vMerge/>
            <w:tcBorders>
              <w:left w:val="single" w:sz="4" w:space="0" w:color="000000"/>
            </w:tcBorders>
            <w:vAlign w:val="center"/>
          </w:tcPr>
          <w:p w14:paraId="285198A4" w14:textId="77777777" w:rsidR="00737980" w:rsidRPr="004A59CC" w:rsidRDefault="00737980"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auto"/>
              <w:right w:val="single" w:sz="4" w:space="0" w:color="000000"/>
            </w:tcBorders>
            <w:vAlign w:val="center"/>
          </w:tcPr>
          <w:p w14:paraId="5D599814" w14:textId="77777777" w:rsidR="00737980" w:rsidRPr="004A59CC" w:rsidRDefault="00737980" w:rsidP="00D5399D">
            <w:pPr>
              <w:spacing w:after="0" w:line="240" w:lineRule="auto"/>
              <w:jc w:val="center"/>
              <w:rPr>
                <w:rFonts w:ascii="Arial Narrow" w:hAnsi="Arial Narrow"/>
                <w:sz w:val="22"/>
                <w:szCs w:val="22"/>
              </w:rPr>
            </w:pPr>
            <w:r w:rsidRPr="004A59CC">
              <w:rPr>
                <w:rFonts w:ascii="Arial Narrow" w:hAnsi="Arial Narrow" w:cs="Arial Narrow"/>
                <w:sz w:val="22"/>
                <w:szCs w:val="22"/>
              </w:rPr>
              <w:t>Projekt współpracy</w:t>
            </w:r>
          </w:p>
        </w:tc>
      </w:tr>
      <w:tr w:rsidR="00737980" w:rsidRPr="00FD7843" w14:paraId="705B4B8E" w14:textId="77777777" w:rsidTr="00737980">
        <w:trPr>
          <w:gridAfter w:val="1"/>
          <w:wAfter w:w="9" w:type="dxa"/>
          <w:cantSplit/>
          <w:trHeight w:val="1245"/>
        </w:trPr>
        <w:tc>
          <w:tcPr>
            <w:tcW w:w="974" w:type="dxa"/>
            <w:vMerge/>
            <w:tcBorders>
              <w:left w:val="single" w:sz="4" w:space="0" w:color="000000"/>
              <w:bottom w:val="single" w:sz="4" w:space="0" w:color="000000"/>
            </w:tcBorders>
            <w:shd w:val="clear" w:color="auto" w:fill="DAEEF3"/>
            <w:vAlign w:val="center"/>
          </w:tcPr>
          <w:p w14:paraId="39DCE627" w14:textId="77777777" w:rsidR="00737980" w:rsidRPr="00FD7843" w:rsidRDefault="00737980" w:rsidP="00D5399D">
            <w:pPr>
              <w:snapToGrid w:val="0"/>
              <w:spacing w:after="0" w:line="240" w:lineRule="auto"/>
              <w:jc w:val="center"/>
              <w:rPr>
                <w:rFonts w:ascii="Arial Narrow" w:hAnsi="Arial Narrow" w:cs="Arial Narrow"/>
                <w:sz w:val="22"/>
                <w:szCs w:val="22"/>
              </w:rPr>
            </w:pPr>
          </w:p>
        </w:tc>
        <w:tc>
          <w:tcPr>
            <w:tcW w:w="1276" w:type="dxa"/>
            <w:tcBorders>
              <w:top w:val="single" w:sz="4" w:space="0" w:color="000000"/>
              <w:left w:val="single" w:sz="4" w:space="0" w:color="000000"/>
              <w:bottom w:val="single" w:sz="4" w:space="0" w:color="000000"/>
            </w:tcBorders>
            <w:vAlign w:val="center"/>
          </w:tcPr>
          <w:p w14:paraId="6A762C86" w14:textId="20C7A78D" w:rsidR="00737980" w:rsidRPr="004A59CC" w:rsidRDefault="00737980" w:rsidP="00D5399D">
            <w:pPr>
              <w:autoSpaceDE w:val="0"/>
              <w:spacing w:after="0" w:line="240" w:lineRule="auto"/>
              <w:ind w:left="103" w:right="123"/>
              <w:jc w:val="center"/>
              <w:rPr>
                <w:rFonts w:ascii="Arial Narrow" w:hAnsi="Arial Narrow" w:cs="Arial Narrow"/>
                <w:b/>
                <w:bCs/>
                <w:sz w:val="22"/>
                <w:szCs w:val="22"/>
              </w:rPr>
            </w:pPr>
            <w:r w:rsidRPr="004A59CC">
              <w:rPr>
                <w:rFonts w:ascii="Arial Narrow" w:hAnsi="Arial Narrow" w:cs="Arial Narrow"/>
                <w:b/>
                <w:bCs/>
                <w:sz w:val="22"/>
                <w:szCs w:val="22"/>
              </w:rPr>
              <w:t>(30A)</w:t>
            </w:r>
          </w:p>
        </w:tc>
        <w:tc>
          <w:tcPr>
            <w:tcW w:w="757" w:type="dxa"/>
            <w:tcBorders>
              <w:top w:val="single" w:sz="4" w:space="0" w:color="auto"/>
              <w:left w:val="single" w:sz="4" w:space="0" w:color="000000"/>
              <w:bottom w:val="single" w:sz="4" w:space="0" w:color="000000"/>
            </w:tcBorders>
            <w:vAlign w:val="center"/>
          </w:tcPr>
          <w:p w14:paraId="52970006" w14:textId="2673A072"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05E8BCE0" w14:textId="3CDEEF2F"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60" w:type="dxa"/>
            <w:tcBorders>
              <w:top w:val="single" w:sz="4" w:space="0" w:color="auto"/>
              <w:left w:val="single" w:sz="4" w:space="0" w:color="000000"/>
              <w:bottom w:val="single" w:sz="4" w:space="0" w:color="000000"/>
            </w:tcBorders>
            <w:vAlign w:val="center"/>
          </w:tcPr>
          <w:p w14:paraId="4CA296EB" w14:textId="4F8AB9A3"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auto"/>
              <w:left w:val="single" w:sz="4" w:space="0" w:color="000000"/>
              <w:bottom w:val="single" w:sz="4" w:space="0" w:color="000000"/>
            </w:tcBorders>
            <w:vAlign w:val="center"/>
          </w:tcPr>
          <w:p w14:paraId="1484A265" w14:textId="18007AB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3F56BB2F" w14:textId="65703915"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auto"/>
              <w:left w:val="single" w:sz="4" w:space="0" w:color="000000"/>
              <w:bottom w:val="single" w:sz="4" w:space="0" w:color="000000"/>
            </w:tcBorders>
            <w:vAlign w:val="center"/>
          </w:tcPr>
          <w:p w14:paraId="7D57C047" w14:textId="1D4AD7D6"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auto"/>
              <w:left w:val="single" w:sz="4" w:space="0" w:color="000000"/>
              <w:bottom w:val="single" w:sz="4" w:space="0" w:color="000000"/>
            </w:tcBorders>
            <w:vAlign w:val="center"/>
          </w:tcPr>
          <w:p w14:paraId="2A786B91" w14:textId="0B5A70DF"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567" w:type="dxa"/>
            <w:tcBorders>
              <w:top w:val="single" w:sz="4" w:space="0" w:color="auto"/>
              <w:left w:val="single" w:sz="4" w:space="0" w:color="000000"/>
              <w:bottom w:val="single" w:sz="4" w:space="0" w:color="000000"/>
            </w:tcBorders>
            <w:vAlign w:val="center"/>
          </w:tcPr>
          <w:p w14:paraId="68C3523F" w14:textId="356F1D8E"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auto"/>
              <w:left w:val="single" w:sz="4" w:space="0" w:color="000000"/>
              <w:bottom w:val="single" w:sz="4" w:space="0" w:color="000000"/>
            </w:tcBorders>
            <w:vAlign w:val="center"/>
          </w:tcPr>
          <w:p w14:paraId="28371A0C" w14:textId="4B1F488E"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20 000 PLN / 5 000 EUR</w:t>
            </w:r>
          </w:p>
        </w:tc>
        <w:tc>
          <w:tcPr>
            <w:tcW w:w="709" w:type="dxa"/>
            <w:tcBorders>
              <w:top w:val="single" w:sz="4" w:space="0" w:color="auto"/>
              <w:left w:val="single" w:sz="4" w:space="0" w:color="000000"/>
              <w:bottom w:val="single" w:sz="4" w:space="0" w:color="000000"/>
            </w:tcBorders>
            <w:vAlign w:val="center"/>
          </w:tcPr>
          <w:p w14:paraId="64EF0C0F" w14:textId="7BD43582"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 szt.</w:t>
            </w:r>
          </w:p>
        </w:tc>
        <w:tc>
          <w:tcPr>
            <w:tcW w:w="1417" w:type="dxa"/>
            <w:gridSpan w:val="2"/>
            <w:tcBorders>
              <w:top w:val="single" w:sz="4" w:space="0" w:color="auto"/>
              <w:left w:val="single" w:sz="4" w:space="0" w:color="000000"/>
              <w:bottom w:val="single" w:sz="4" w:space="0" w:color="000000"/>
            </w:tcBorders>
            <w:vAlign w:val="center"/>
          </w:tcPr>
          <w:p w14:paraId="41AE8326" w14:textId="1D07C163" w:rsidR="00737980" w:rsidRPr="004A59CC" w:rsidRDefault="00737980"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20 000 PLN / 5 000 EUR</w:t>
            </w:r>
          </w:p>
        </w:tc>
        <w:tc>
          <w:tcPr>
            <w:tcW w:w="851" w:type="dxa"/>
            <w:vMerge/>
            <w:tcBorders>
              <w:left w:val="single" w:sz="4" w:space="0" w:color="000000"/>
              <w:bottom w:val="single" w:sz="4" w:space="0" w:color="000000"/>
            </w:tcBorders>
            <w:vAlign w:val="center"/>
          </w:tcPr>
          <w:p w14:paraId="5EEA31A1" w14:textId="77777777" w:rsidR="00737980" w:rsidRPr="004A59CC" w:rsidRDefault="00737980"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auto"/>
              <w:left w:val="single" w:sz="4" w:space="0" w:color="000000"/>
              <w:bottom w:val="single" w:sz="4" w:space="0" w:color="000000"/>
              <w:right w:val="single" w:sz="4" w:space="0" w:color="000000"/>
            </w:tcBorders>
            <w:vAlign w:val="center"/>
          </w:tcPr>
          <w:p w14:paraId="597ECBBF" w14:textId="542095F8" w:rsidR="00737980" w:rsidRPr="004A59CC" w:rsidRDefault="00737980"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Realizacja LSR/projekt grantowy</w:t>
            </w:r>
          </w:p>
        </w:tc>
      </w:tr>
      <w:tr w:rsidR="009A014E" w:rsidRPr="00FD7843" w14:paraId="0D95A186" w14:textId="77777777" w:rsidTr="001315EA">
        <w:tc>
          <w:tcPr>
            <w:tcW w:w="974" w:type="dxa"/>
            <w:tcBorders>
              <w:left w:val="single" w:sz="4" w:space="0" w:color="000000"/>
              <w:bottom w:val="single" w:sz="4" w:space="0" w:color="000000"/>
            </w:tcBorders>
            <w:shd w:val="clear" w:color="auto" w:fill="DAEEF3"/>
            <w:vAlign w:val="center"/>
          </w:tcPr>
          <w:p w14:paraId="2536CC59"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4911" w:type="dxa"/>
            <w:gridSpan w:val="17"/>
            <w:tcBorders>
              <w:left w:val="single" w:sz="4" w:space="0" w:color="000000"/>
              <w:bottom w:val="single" w:sz="4" w:space="0" w:color="000000"/>
              <w:right w:val="single" w:sz="4" w:space="0" w:color="000000"/>
            </w:tcBorders>
            <w:vAlign w:val="center"/>
          </w:tcPr>
          <w:p w14:paraId="424A4A99"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(19) Liczba podmiotów działających w sferze kultury, które otrzymały wsparcie w ramach realizacji LSR – opracowano na podstawie potrzeb inwestycyjnych zebranych podczas konsultacji LSR.</w:t>
            </w:r>
          </w:p>
          <w:p w14:paraId="371CA85F"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(20) Liczba operacji obejmujących wyposażenie podmiotów działających w sferze kultury</w:t>
            </w:r>
          </w:p>
          <w:p w14:paraId="617427B7"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(21) Liczba nowych lub przebudowanych obiektów infrastruktury turystycznej, rekreacyjnej lub kulturalnej</w:t>
            </w:r>
          </w:p>
          <w:p w14:paraId="40248434"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lastRenderedPageBreak/>
              <w:t>(22) Liczba przyznanych grantów – miernik którego punkt wyjściowy oparto na średniej kwocie planowanej na 1 grant w ramach tego przedsięwzięcia, tj. 15 tys. zł; kwota ta jest zgodna z kwotą całościową  dla wskaźnika (19). Kwota jest analogiczna, jak podana dla wskaźnika (19), bez jej ponownego wyodrębniania.</w:t>
            </w:r>
          </w:p>
          <w:p w14:paraId="53F087DF"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 xml:space="preserve">(23) Liczba działań na rzecz osób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 wskaźnik mierzący zaangażowanie w operacje osób z grup </w:t>
            </w:r>
            <w:proofErr w:type="spellStart"/>
            <w:r w:rsidRPr="004A59CC">
              <w:rPr>
                <w:rFonts w:ascii="Arial Narrow" w:hAnsi="Arial Narrow" w:cs="Arial Narrow"/>
                <w:sz w:val="22"/>
                <w:szCs w:val="22"/>
              </w:rPr>
              <w:t>defaworyzoawnych</w:t>
            </w:r>
            <w:proofErr w:type="spellEnd"/>
            <w:r w:rsidRPr="004A59CC">
              <w:rPr>
                <w:rFonts w:ascii="Arial Narrow" w:hAnsi="Arial Narrow" w:cs="Arial Narrow"/>
                <w:sz w:val="22"/>
                <w:szCs w:val="22"/>
              </w:rPr>
              <w:t>. Nie jest możliwe wyliczenie kwoty, przyjęto uśrednienie na bazie wskaźnika (19, analogicznie z opisem dla wskaźnika (21);</w:t>
            </w:r>
          </w:p>
          <w:p w14:paraId="4D994CB4"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 xml:space="preserve">(24) Liczba podmiotów, w tym nieformalnych, których połowę składu stanowią osoby z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 analogicznie jak powyższy wskaźnik.</w:t>
            </w:r>
          </w:p>
          <w:p w14:paraId="0D20754D" w14:textId="24B1868B"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 xml:space="preserve">(25) Liczba powstałych gier </w:t>
            </w:r>
            <w:proofErr w:type="spellStart"/>
            <w:r w:rsidRPr="004A59CC">
              <w:rPr>
                <w:rFonts w:ascii="Arial Narrow" w:hAnsi="Arial Narrow" w:cs="Arial Narrow"/>
                <w:sz w:val="22"/>
                <w:szCs w:val="22"/>
              </w:rPr>
              <w:t>geocatchingowych</w:t>
            </w:r>
            <w:proofErr w:type="spellEnd"/>
            <w:r w:rsidRPr="004A59CC">
              <w:rPr>
                <w:rFonts w:ascii="Arial Narrow" w:hAnsi="Arial Narrow" w:cs="Arial Narrow"/>
                <w:sz w:val="22"/>
                <w:szCs w:val="22"/>
              </w:rPr>
              <w:t xml:space="preserve"> – wskaźnik monitorujący efektywność operacji własnej. Wskaźnik ustalony ze względu na zakres oraz charakterystykę tej operacji.</w:t>
            </w:r>
          </w:p>
          <w:p w14:paraId="49834DE0" w14:textId="75A4EF00" w:rsidR="00122C58" w:rsidRPr="004A59CC" w:rsidRDefault="00122C58"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(25a) Liczba zrealizowanych projektów współpracy</w:t>
            </w:r>
          </w:p>
          <w:p w14:paraId="3140D1A2"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(26) Liczba szkoleń</w:t>
            </w:r>
          </w:p>
          <w:p w14:paraId="1EB6F258"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(27) Liczba szkoleń nastawionych na edukację ekologiczną mieszkańców</w:t>
            </w:r>
          </w:p>
          <w:p w14:paraId="6B7BE02D" w14:textId="77777777" w:rsidR="009A014E" w:rsidRPr="004A59CC" w:rsidRDefault="009A014E"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(28) Liczba zrealizowanych projektów współpracy</w:t>
            </w:r>
          </w:p>
          <w:p w14:paraId="0A53FFC2"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(29) Liczba LGD uczestniczących w projektach współpracy</w:t>
            </w:r>
          </w:p>
          <w:p w14:paraId="3182FE0E" w14:textId="77777777" w:rsidR="009A014E" w:rsidRPr="004A59CC"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(30) Liczba przygotowanych projektów współpracy międzyregionalnej</w:t>
            </w:r>
          </w:p>
          <w:p w14:paraId="53876E0C" w14:textId="78B794A2" w:rsidR="00737980" w:rsidRPr="004A59CC" w:rsidRDefault="00737980" w:rsidP="00D5399D">
            <w:pPr>
              <w:snapToGrid w:val="0"/>
              <w:spacing w:after="0" w:line="240" w:lineRule="auto"/>
              <w:rPr>
                <w:rFonts w:ascii="Arial Narrow" w:hAnsi="Arial Narrow"/>
                <w:sz w:val="22"/>
                <w:szCs w:val="22"/>
              </w:rPr>
            </w:pPr>
            <w:r w:rsidRPr="004A59CC">
              <w:rPr>
                <w:rFonts w:ascii="Arial Narrow" w:hAnsi="Arial Narrow" w:cs="Arial Narrow"/>
                <w:sz w:val="22"/>
                <w:szCs w:val="22"/>
              </w:rPr>
              <w:t xml:space="preserve">(30a) Liczba projektów grantowych dotyczących koncepcji Smart </w:t>
            </w:r>
            <w:proofErr w:type="spellStart"/>
            <w:r w:rsidRPr="004A59CC">
              <w:rPr>
                <w:rFonts w:ascii="Arial Narrow" w:hAnsi="Arial Narrow" w:cs="Arial Narrow"/>
                <w:sz w:val="22"/>
                <w:szCs w:val="22"/>
              </w:rPr>
              <w:t>Village</w:t>
            </w:r>
            <w:proofErr w:type="spellEnd"/>
          </w:p>
        </w:tc>
      </w:tr>
      <w:tr w:rsidR="00A96677" w:rsidRPr="00FD7843" w14:paraId="36E17376" w14:textId="77777777" w:rsidTr="001315EA">
        <w:trPr>
          <w:gridAfter w:val="1"/>
          <w:wAfter w:w="9" w:type="dxa"/>
          <w:cantSplit/>
        </w:trPr>
        <w:tc>
          <w:tcPr>
            <w:tcW w:w="974" w:type="dxa"/>
            <w:vMerge w:val="restart"/>
            <w:tcBorders>
              <w:left w:val="single" w:sz="4" w:space="0" w:color="000000"/>
              <w:bottom w:val="single" w:sz="4" w:space="0" w:color="000000"/>
            </w:tcBorders>
            <w:shd w:val="clear" w:color="auto" w:fill="DAEEF3"/>
            <w:vAlign w:val="center"/>
          </w:tcPr>
          <w:p w14:paraId="40623904"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lastRenderedPageBreak/>
              <w:t>2.2.3 Funkcjonowanie LGD</w:t>
            </w:r>
          </w:p>
        </w:tc>
        <w:tc>
          <w:tcPr>
            <w:tcW w:w="1276" w:type="dxa"/>
            <w:tcBorders>
              <w:left w:val="single" w:sz="4" w:space="0" w:color="000000"/>
              <w:bottom w:val="single" w:sz="4" w:space="0" w:color="000000"/>
            </w:tcBorders>
            <w:vAlign w:val="center"/>
          </w:tcPr>
          <w:p w14:paraId="13323628" w14:textId="77777777" w:rsidR="009A014E" w:rsidRPr="00747580" w:rsidRDefault="009A014E"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(31)</w:t>
            </w:r>
          </w:p>
        </w:tc>
        <w:tc>
          <w:tcPr>
            <w:tcW w:w="757" w:type="dxa"/>
            <w:tcBorders>
              <w:left w:val="single" w:sz="4" w:space="0" w:color="000000"/>
              <w:bottom w:val="single" w:sz="4" w:space="0" w:color="000000"/>
            </w:tcBorders>
            <w:vAlign w:val="center"/>
          </w:tcPr>
          <w:p w14:paraId="08545EFF"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16 osobodni</w:t>
            </w:r>
          </w:p>
        </w:tc>
        <w:tc>
          <w:tcPr>
            <w:tcW w:w="708" w:type="dxa"/>
            <w:tcBorders>
              <w:left w:val="single" w:sz="4" w:space="0" w:color="000000"/>
              <w:bottom w:val="single" w:sz="4" w:space="0" w:color="000000"/>
            </w:tcBorders>
            <w:vAlign w:val="center"/>
          </w:tcPr>
          <w:p w14:paraId="27CD1489" w14:textId="47BC6584"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57,1</w:t>
            </w:r>
            <w:r w:rsidR="00F235EB">
              <w:rPr>
                <w:rFonts w:ascii="Arial Narrow" w:hAnsi="Arial Narrow" w:cs="Arial Narrow"/>
                <w:sz w:val="22"/>
                <w:szCs w:val="22"/>
              </w:rPr>
              <w:t>4</w:t>
            </w:r>
          </w:p>
        </w:tc>
        <w:tc>
          <w:tcPr>
            <w:tcW w:w="1560" w:type="dxa"/>
            <w:tcBorders>
              <w:left w:val="single" w:sz="4" w:space="0" w:color="000000"/>
              <w:bottom w:val="single" w:sz="4" w:space="0" w:color="000000"/>
            </w:tcBorders>
            <w:vAlign w:val="center"/>
          </w:tcPr>
          <w:p w14:paraId="01999295" w14:textId="1DAECBCB"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662</w:t>
            </w:r>
            <w:r w:rsidR="00390FE1">
              <w:rPr>
                <w:rFonts w:ascii="Arial Narrow" w:hAnsi="Arial Narrow" w:cs="Arial Narrow"/>
                <w:sz w:val="22"/>
                <w:szCs w:val="22"/>
              </w:rPr>
              <w:t> </w:t>
            </w:r>
            <w:r w:rsidRPr="00747580">
              <w:rPr>
                <w:rFonts w:ascii="Arial Narrow" w:hAnsi="Arial Narrow" w:cs="Arial Narrow"/>
                <w:sz w:val="22"/>
                <w:szCs w:val="22"/>
              </w:rPr>
              <w:t>360</w:t>
            </w:r>
            <w:r w:rsidR="00390FE1">
              <w:rPr>
                <w:rFonts w:ascii="Arial Narrow" w:hAnsi="Arial Narrow" w:cs="Arial Narrow"/>
                <w:sz w:val="22"/>
                <w:szCs w:val="22"/>
              </w:rPr>
              <w:t xml:space="preserve"> PLN</w:t>
            </w:r>
            <w:r w:rsidR="00225BA2">
              <w:rPr>
                <w:rFonts w:ascii="Arial Narrow" w:hAnsi="Arial Narrow" w:cs="Arial Narrow"/>
                <w:sz w:val="22"/>
                <w:szCs w:val="22"/>
              </w:rPr>
              <w:t xml:space="preserve"> </w:t>
            </w:r>
            <w:r w:rsidR="00390FE1">
              <w:rPr>
                <w:rFonts w:ascii="Arial Narrow" w:hAnsi="Arial Narrow" w:cs="Arial Narrow"/>
                <w:sz w:val="22"/>
                <w:szCs w:val="22"/>
              </w:rPr>
              <w:t>/</w:t>
            </w:r>
            <w:r w:rsidR="00F816C4">
              <w:rPr>
                <w:rFonts w:ascii="Arial Narrow" w:hAnsi="Arial Narrow" w:cs="Arial Narrow"/>
                <w:sz w:val="22"/>
                <w:szCs w:val="22"/>
              </w:rPr>
              <w:t xml:space="preserve"> </w:t>
            </w:r>
            <w:r w:rsidR="00390FE1">
              <w:rPr>
                <w:rFonts w:ascii="Arial Narrow" w:hAnsi="Arial Narrow" w:cs="Arial Narrow"/>
                <w:sz w:val="22"/>
                <w:szCs w:val="22"/>
              </w:rPr>
              <w:t>165 590 EUR</w:t>
            </w:r>
          </w:p>
        </w:tc>
        <w:tc>
          <w:tcPr>
            <w:tcW w:w="708" w:type="dxa"/>
            <w:tcBorders>
              <w:left w:val="single" w:sz="4" w:space="0" w:color="000000"/>
              <w:bottom w:val="single" w:sz="4" w:space="0" w:color="000000"/>
            </w:tcBorders>
            <w:vAlign w:val="center"/>
          </w:tcPr>
          <w:p w14:paraId="7B990430"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 osobodni</w:t>
            </w:r>
          </w:p>
        </w:tc>
        <w:tc>
          <w:tcPr>
            <w:tcW w:w="709" w:type="dxa"/>
            <w:tcBorders>
              <w:left w:val="single" w:sz="4" w:space="0" w:color="000000"/>
              <w:bottom w:val="single" w:sz="4" w:space="0" w:color="000000"/>
            </w:tcBorders>
            <w:vAlign w:val="center"/>
          </w:tcPr>
          <w:p w14:paraId="3842B022" w14:textId="40485FB5" w:rsidR="009A014E" w:rsidRPr="004A59CC" w:rsidRDefault="00F235EB"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85,71</w:t>
            </w:r>
          </w:p>
        </w:tc>
        <w:tc>
          <w:tcPr>
            <w:tcW w:w="1134" w:type="dxa"/>
            <w:tcBorders>
              <w:left w:val="single" w:sz="4" w:space="0" w:color="000000"/>
              <w:bottom w:val="single" w:sz="4" w:space="0" w:color="000000"/>
            </w:tcBorders>
            <w:vAlign w:val="center"/>
          </w:tcPr>
          <w:p w14:paraId="716BCFC1" w14:textId="616E3EB8"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330</w:t>
            </w:r>
            <w:r w:rsidR="00390FE1" w:rsidRPr="004A59CC">
              <w:rPr>
                <w:rFonts w:ascii="Arial Narrow" w:hAnsi="Arial Narrow" w:cs="Arial Narrow"/>
                <w:sz w:val="22"/>
                <w:szCs w:val="22"/>
              </w:rPr>
              <w:t> </w:t>
            </w:r>
            <w:r w:rsidRPr="004A59CC">
              <w:rPr>
                <w:rFonts w:ascii="Arial Narrow" w:hAnsi="Arial Narrow" w:cs="Arial Narrow"/>
                <w:sz w:val="22"/>
                <w:szCs w:val="22"/>
              </w:rPr>
              <w:t>600</w:t>
            </w:r>
            <w:r w:rsidR="00390FE1" w:rsidRPr="004A59CC">
              <w:rPr>
                <w:rFonts w:ascii="Arial Narrow" w:hAnsi="Arial Narrow" w:cs="Arial Narrow"/>
                <w:sz w:val="22"/>
                <w:szCs w:val="22"/>
              </w:rPr>
              <w:t xml:space="preserve"> PLN / 82 650 EUR</w:t>
            </w:r>
          </w:p>
        </w:tc>
        <w:tc>
          <w:tcPr>
            <w:tcW w:w="709" w:type="dxa"/>
            <w:tcBorders>
              <w:left w:val="single" w:sz="4" w:space="0" w:color="000000"/>
              <w:bottom w:val="single" w:sz="4" w:space="0" w:color="000000"/>
            </w:tcBorders>
            <w:vAlign w:val="center"/>
          </w:tcPr>
          <w:p w14:paraId="500E234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 osobodni</w:t>
            </w:r>
          </w:p>
        </w:tc>
        <w:tc>
          <w:tcPr>
            <w:tcW w:w="567" w:type="dxa"/>
            <w:tcBorders>
              <w:left w:val="single" w:sz="4" w:space="0" w:color="000000"/>
              <w:bottom w:val="single" w:sz="4" w:space="0" w:color="000000"/>
            </w:tcBorders>
            <w:vAlign w:val="center"/>
          </w:tcPr>
          <w:p w14:paraId="496C913E" w14:textId="6E7D10BB" w:rsidR="009A014E" w:rsidRPr="004A59CC" w:rsidRDefault="00F235EB" w:rsidP="007D2E9E">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100</w:t>
            </w:r>
          </w:p>
        </w:tc>
        <w:tc>
          <w:tcPr>
            <w:tcW w:w="1559" w:type="dxa"/>
            <w:tcBorders>
              <w:left w:val="single" w:sz="4" w:space="0" w:color="000000"/>
              <w:bottom w:val="single" w:sz="4" w:space="0" w:color="000000"/>
            </w:tcBorders>
            <w:vAlign w:val="center"/>
          </w:tcPr>
          <w:p w14:paraId="650CDCAD" w14:textId="292DDD0B" w:rsidR="009A014E" w:rsidRPr="004A59CC" w:rsidRDefault="008644E3" w:rsidP="00D5399D">
            <w:pPr>
              <w:snapToGrid w:val="0"/>
              <w:spacing w:after="0" w:line="240" w:lineRule="auto"/>
              <w:jc w:val="center"/>
              <w:rPr>
                <w:rFonts w:ascii="Arial Narrow" w:hAnsi="Arial Narrow" w:cs="Arial Narrow"/>
                <w:sz w:val="22"/>
                <w:szCs w:val="22"/>
              </w:rPr>
            </w:pPr>
            <w:r w:rsidRPr="008644E3">
              <w:rPr>
                <w:rFonts w:ascii="Arial Narrow" w:hAnsi="Arial Narrow" w:cs="Arial Narrow"/>
                <w:color w:val="00B050"/>
                <w:sz w:val="22"/>
                <w:szCs w:val="22"/>
              </w:rPr>
              <w:t>349 44</w:t>
            </w:r>
            <w:r w:rsidR="00CD541B">
              <w:rPr>
                <w:rFonts w:ascii="Arial Narrow" w:hAnsi="Arial Narrow" w:cs="Arial Narrow"/>
                <w:color w:val="00B050"/>
                <w:sz w:val="22"/>
                <w:szCs w:val="22"/>
              </w:rPr>
              <w:t>0</w:t>
            </w:r>
            <w:r w:rsidR="00390FE1" w:rsidRPr="008644E3">
              <w:rPr>
                <w:rFonts w:ascii="Arial Narrow" w:hAnsi="Arial Narrow" w:cs="Arial Narrow"/>
                <w:color w:val="00B050"/>
                <w:sz w:val="22"/>
                <w:szCs w:val="22"/>
              </w:rPr>
              <w:t xml:space="preserve"> PLN / </w:t>
            </w:r>
            <w:r w:rsidRPr="008644E3">
              <w:rPr>
                <w:rFonts w:ascii="Arial Narrow" w:hAnsi="Arial Narrow" w:cs="Arial Narrow"/>
                <w:color w:val="00B050"/>
                <w:sz w:val="22"/>
                <w:szCs w:val="22"/>
              </w:rPr>
              <w:t>87</w:t>
            </w:r>
            <w:r w:rsidR="00CD541B">
              <w:rPr>
                <w:rFonts w:ascii="Arial Narrow" w:hAnsi="Arial Narrow" w:cs="Arial Narrow"/>
                <w:color w:val="00B050"/>
                <w:sz w:val="22"/>
                <w:szCs w:val="22"/>
              </w:rPr>
              <w:t> </w:t>
            </w:r>
            <w:r w:rsidRPr="008644E3">
              <w:rPr>
                <w:rFonts w:ascii="Arial Narrow" w:hAnsi="Arial Narrow" w:cs="Arial Narrow"/>
                <w:color w:val="00B050"/>
                <w:sz w:val="22"/>
                <w:szCs w:val="22"/>
              </w:rPr>
              <w:t>360</w:t>
            </w:r>
            <w:r w:rsidR="00CD541B">
              <w:rPr>
                <w:rFonts w:ascii="Arial Narrow" w:hAnsi="Arial Narrow" w:cs="Arial Narrow"/>
                <w:color w:val="00B050"/>
                <w:sz w:val="22"/>
                <w:szCs w:val="22"/>
              </w:rPr>
              <w:t xml:space="preserve"> </w:t>
            </w:r>
            <w:r w:rsidR="00390FE1" w:rsidRPr="008644E3">
              <w:rPr>
                <w:rFonts w:ascii="Arial Narrow" w:hAnsi="Arial Narrow" w:cs="Arial Narrow"/>
                <w:color w:val="00B050"/>
                <w:sz w:val="22"/>
                <w:szCs w:val="22"/>
              </w:rPr>
              <w:t>EUR</w:t>
            </w:r>
          </w:p>
        </w:tc>
        <w:tc>
          <w:tcPr>
            <w:tcW w:w="709" w:type="dxa"/>
            <w:tcBorders>
              <w:left w:val="single" w:sz="4" w:space="0" w:color="000000"/>
              <w:bottom w:val="single" w:sz="4" w:space="0" w:color="000000"/>
            </w:tcBorders>
            <w:vAlign w:val="center"/>
          </w:tcPr>
          <w:p w14:paraId="397ABAE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28 osobodni</w:t>
            </w:r>
          </w:p>
        </w:tc>
        <w:tc>
          <w:tcPr>
            <w:tcW w:w="1417" w:type="dxa"/>
            <w:gridSpan w:val="2"/>
            <w:tcBorders>
              <w:left w:val="single" w:sz="4" w:space="0" w:color="000000"/>
              <w:bottom w:val="single" w:sz="4" w:space="0" w:color="000000"/>
            </w:tcBorders>
            <w:vAlign w:val="center"/>
          </w:tcPr>
          <w:p w14:paraId="34620D62" w14:textId="189C4998" w:rsidR="009A014E" w:rsidRPr="004A59CC" w:rsidRDefault="008644E3" w:rsidP="00D5399D">
            <w:pPr>
              <w:snapToGrid w:val="0"/>
              <w:spacing w:after="0" w:line="240" w:lineRule="auto"/>
              <w:jc w:val="center"/>
              <w:rPr>
                <w:rFonts w:ascii="Arial Narrow" w:hAnsi="Arial Narrow" w:cs="Arial Narrow"/>
                <w:sz w:val="22"/>
                <w:szCs w:val="22"/>
              </w:rPr>
            </w:pPr>
            <w:r w:rsidRPr="008644E3">
              <w:rPr>
                <w:rFonts w:ascii="Arial Narrow" w:hAnsi="Arial Narrow" w:cs="Arial Narrow"/>
                <w:color w:val="00B050"/>
                <w:sz w:val="22"/>
                <w:szCs w:val="22"/>
              </w:rPr>
              <w:t>1 342 400</w:t>
            </w:r>
            <w:r w:rsidR="00390FE1" w:rsidRPr="008644E3">
              <w:rPr>
                <w:rFonts w:ascii="Arial Narrow" w:hAnsi="Arial Narrow" w:cs="Arial Narrow"/>
                <w:color w:val="00B050"/>
                <w:sz w:val="22"/>
                <w:szCs w:val="22"/>
              </w:rPr>
              <w:t xml:space="preserve"> PLN</w:t>
            </w:r>
            <w:r w:rsidR="00225BA2" w:rsidRPr="008644E3">
              <w:rPr>
                <w:rFonts w:ascii="Arial Narrow" w:hAnsi="Arial Narrow" w:cs="Arial Narrow"/>
                <w:color w:val="00B050"/>
                <w:sz w:val="22"/>
                <w:szCs w:val="22"/>
              </w:rPr>
              <w:t xml:space="preserve"> </w:t>
            </w:r>
            <w:r w:rsidR="00390FE1" w:rsidRPr="008644E3">
              <w:rPr>
                <w:rFonts w:ascii="Arial Narrow" w:hAnsi="Arial Narrow" w:cs="Arial Narrow"/>
                <w:color w:val="00B050"/>
                <w:sz w:val="22"/>
                <w:szCs w:val="22"/>
              </w:rPr>
              <w:t>/</w:t>
            </w:r>
            <w:r w:rsidR="00225BA2" w:rsidRPr="008644E3">
              <w:rPr>
                <w:rFonts w:ascii="Arial Narrow" w:hAnsi="Arial Narrow" w:cs="Arial Narrow"/>
                <w:color w:val="00B050"/>
                <w:sz w:val="22"/>
                <w:szCs w:val="22"/>
              </w:rPr>
              <w:t xml:space="preserve"> </w:t>
            </w:r>
            <w:r w:rsidRPr="008644E3">
              <w:rPr>
                <w:rFonts w:ascii="Arial Narrow" w:hAnsi="Arial Narrow" w:cs="Arial Narrow"/>
                <w:color w:val="00B050"/>
                <w:sz w:val="22"/>
                <w:szCs w:val="22"/>
              </w:rPr>
              <w:t>335 600</w:t>
            </w:r>
            <w:r w:rsidR="00390FE1" w:rsidRPr="008644E3">
              <w:rPr>
                <w:rFonts w:ascii="Arial Narrow" w:hAnsi="Arial Narrow" w:cs="Arial Narrow"/>
                <w:color w:val="00B050"/>
                <w:sz w:val="22"/>
                <w:szCs w:val="22"/>
              </w:rPr>
              <w:t xml:space="preserve"> EUR</w:t>
            </w:r>
          </w:p>
        </w:tc>
        <w:tc>
          <w:tcPr>
            <w:tcW w:w="851" w:type="dxa"/>
            <w:vMerge w:val="restart"/>
            <w:tcBorders>
              <w:left w:val="single" w:sz="4" w:space="0" w:color="000000"/>
            </w:tcBorders>
            <w:vAlign w:val="center"/>
          </w:tcPr>
          <w:p w14:paraId="30A8490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tc>
        <w:tc>
          <w:tcPr>
            <w:tcW w:w="2238" w:type="dxa"/>
            <w:gridSpan w:val="2"/>
            <w:tcBorders>
              <w:left w:val="single" w:sz="4" w:space="0" w:color="000000"/>
              <w:bottom w:val="single" w:sz="4" w:space="0" w:color="000000"/>
              <w:right w:val="single" w:sz="4" w:space="0" w:color="000000"/>
            </w:tcBorders>
            <w:vAlign w:val="center"/>
          </w:tcPr>
          <w:p w14:paraId="4306AF58"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Wsparcie na rzecz</w:t>
            </w:r>
          </w:p>
          <w:p w14:paraId="72818AF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kosztów bieżących</w:t>
            </w:r>
          </w:p>
          <w:p w14:paraId="6EBD61A6"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i aktywizacji</w:t>
            </w:r>
          </w:p>
          <w:p w14:paraId="72580C6C"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A96677" w:rsidRPr="00FD7843" w14:paraId="07027887" w14:textId="77777777" w:rsidTr="001315EA">
        <w:trPr>
          <w:gridAfter w:val="1"/>
          <w:wAfter w:w="9" w:type="dxa"/>
          <w:cantSplit/>
        </w:trPr>
        <w:tc>
          <w:tcPr>
            <w:tcW w:w="974" w:type="dxa"/>
            <w:vMerge/>
            <w:tcBorders>
              <w:left w:val="single" w:sz="4" w:space="0" w:color="000000"/>
              <w:bottom w:val="single" w:sz="4" w:space="0" w:color="000000"/>
            </w:tcBorders>
            <w:shd w:val="clear" w:color="auto" w:fill="DAEEF3"/>
            <w:vAlign w:val="center"/>
          </w:tcPr>
          <w:p w14:paraId="021742D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left w:val="single" w:sz="4" w:space="0" w:color="000000"/>
              <w:bottom w:val="single" w:sz="4" w:space="0" w:color="000000"/>
            </w:tcBorders>
            <w:vAlign w:val="center"/>
          </w:tcPr>
          <w:p w14:paraId="516B3AAB" w14:textId="77777777" w:rsidR="009A014E" w:rsidRPr="00747580" w:rsidRDefault="009A014E"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(32)</w:t>
            </w:r>
          </w:p>
        </w:tc>
        <w:tc>
          <w:tcPr>
            <w:tcW w:w="757" w:type="dxa"/>
            <w:tcBorders>
              <w:left w:val="single" w:sz="4" w:space="0" w:color="000000"/>
              <w:bottom w:val="single" w:sz="4" w:space="0" w:color="000000"/>
            </w:tcBorders>
            <w:vAlign w:val="center"/>
          </w:tcPr>
          <w:p w14:paraId="19B69DCC"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80 osobodni</w:t>
            </w:r>
          </w:p>
        </w:tc>
        <w:tc>
          <w:tcPr>
            <w:tcW w:w="708" w:type="dxa"/>
            <w:tcBorders>
              <w:left w:val="single" w:sz="4" w:space="0" w:color="000000"/>
              <w:bottom w:val="single" w:sz="4" w:space="0" w:color="000000"/>
            </w:tcBorders>
            <w:vAlign w:val="center"/>
          </w:tcPr>
          <w:p w14:paraId="0DD06644"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72,7</w:t>
            </w:r>
          </w:p>
        </w:tc>
        <w:tc>
          <w:tcPr>
            <w:tcW w:w="1560" w:type="dxa"/>
            <w:tcBorders>
              <w:left w:val="single" w:sz="4" w:space="0" w:color="000000"/>
              <w:bottom w:val="single" w:sz="4" w:space="0" w:color="000000"/>
            </w:tcBorders>
            <w:vAlign w:val="center"/>
          </w:tcPr>
          <w:p w14:paraId="0EEFF94D"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273BB41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30 osobodni</w:t>
            </w:r>
          </w:p>
        </w:tc>
        <w:tc>
          <w:tcPr>
            <w:tcW w:w="709" w:type="dxa"/>
            <w:tcBorders>
              <w:left w:val="single" w:sz="4" w:space="0" w:color="000000"/>
              <w:bottom w:val="single" w:sz="4" w:space="0" w:color="000000"/>
            </w:tcBorders>
            <w:vAlign w:val="center"/>
          </w:tcPr>
          <w:p w14:paraId="3878F49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134" w:type="dxa"/>
            <w:tcBorders>
              <w:left w:val="single" w:sz="4" w:space="0" w:color="000000"/>
              <w:bottom w:val="single" w:sz="4" w:space="0" w:color="000000"/>
            </w:tcBorders>
            <w:vAlign w:val="center"/>
          </w:tcPr>
          <w:p w14:paraId="134CA9C4"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F19744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0E8FC5B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3CA05D7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6F2F48B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110 osobodni</w:t>
            </w:r>
          </w:p>
        </w:tc>
        <w:tc>
          <w:tcPr>
            <w:tcW w:w="1417" w:type="dxa"/>
            <w:gridSpan w:val="2"/>
            <w:tcBorders>
              <w:left w:val="single" w:sz="4" w:space="0" w:color="000000"/>
              <w:bottom w:val="single" w:sz="4" w:space="0" w:color="000000"/>
            </w:tcBorders>
            <w:vAlign w:val="center"/>
          </w:tcPr>
          <w:p w14:paraId="0406940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0B6A169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7FF10886"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Wsparcie na rzecz</w:t>
            </w:r>
          </w:p>
          <w:p w14:paraId="5CE0F7EF"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kosztów bieżących</w:t>
            </w:r>
          </w:p>
          <w:p w14:paraId="3D948462"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i aktywizacji</w:t>
            </w:r>
          </w:p>
          <w:p w14:paraId="05A78769" w14:textId="77777777" w:rsidR="009A014E" w:rsidRPr="004A59CC" w:rsidRDefault="009A014E" w:rsidP="00D5399D">
            <w:pPr>
              <w:snapToGrid w:val="0"/>
              <w:spacing w:after="0" w:line="240" w:lineRule="auto"/>
              <w:jc w:val="center"/>
              <w:rPr>
                <w:rFonts w:ascii="Arial Narrow" w:hAnsi="Arial Narrow" w:cs="Arial Narrow"/>
                <w:sz w:val="22"/>
                <w:szCs w:val="22"/>
              </w:rPr>
            </w:pPr>
          </w:p>
        </w:tc>
      </w:tr>
      <w:tr w:rsidR="00A96677" w:rsidRPr="00FD7843" w14:paraId="35A9C9DE" w14:textId="77777777" w:rsidTr="001315EA">
        <w:trPr>
          <w:gridAfter w:val="1"/>
          <w:wAfter w:w="9" w:type="dxa"/>
          <w:cantSplit/>
        </w:trPr>
        <w:tc>
          <w:tcPr>
            <w:tcW w:w="974" w:type="dxa"/>
            <w:vMerge/>
            <w:tcBorders>
              <w:left w:val="single" w:sz="4" w:space="0" w:color="000000"/>
              <w:bottom w:val="single" w:sz="4" w:space="0" w:color="000000"/>
            </w:tcBorders>
            <w:shd w:val="clear" w:color="auto" w:fill="DAEEF3"/>
            <w:vAlign w:val="center"/>
          </w:tcPr>
          <w:p w14:paraId="04D67B0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276" w:type="dxa"/>
            <w:tcBorders>
              <w:left w:val="single" w:sz="4" w:space="0" w:color="000000"/>
              <w:bottom w:val="single" w:sz="4" w:space="0" w:color="000000"/>
            </w:tcBorders>
            <w:vAlign w:val="center"/>
          </w:tcPr>
          <w:p w14:paraId="333BA1C7" w14:textId="77777777" w:rsidR="009A014E" w:rsidRPr="00747580" w:rsidRDefault="009A014E" w:rsidP="00D5399D">
            <w:pPr>
              <w:autoSpaceDE w:val="0"/>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(33)</w:t>
            </w:r>
          </w:p>
        </w:tc>
        <w:tc>
          <w:tcPr>
            <w:tcW w:w="757" w:type="dxa"/>
            <w:tcBorders>
              <w:left w:val="single" w:sz="4" w:space="0" w:color="000000"/>
              <w:bottom w:val="single" w:sz="4" w:space="0" w:color="000000"/>
            </w:tcBorders>
            <w:vAlign w:val="center"/>
          </w:tcPr>
          <w:p w14:paraId="11BA1308" w14:textId="77777777"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150</w:t>
            </w:r>
          </w:p>
        </w:tc>
        <w:tc>
          <w:tcPr>
            <w:tcW w:w="708" w:type="dxa"/>
            <w:tcBorders>
              <w:left w:val="single" w:sz="4" w:space="0" w:color="000000"/>
              <w:bottom w:val="single" w:sz="4" w:space="0" w:color="000000"/>
            </w:tcBorders>
            <w:vAlign w:val="center"/>
          </w:tcPr>
          <w:p w14:paraId="2A78D52D" w14:textId="48C90B82" w:rsidR="009A014E" w:rsidRPr="00747580" w:rsidRDefault="008644E3" w:rsidP="00D5399D">
            <w:pPr>
              <w:snapToGrid w:val="0"/>
              <w:spacing w:after="0" w:line="240" w:lineRule="auto"/>
              <w:jc w:val="center"/>
              <w:rPr>
                <w:rFonts w:ascii="Arial Narrow" w:hAnsi="Arial Narrow" w:cs="Arial Narrow"/>
                <w:sz w:val="22"/>
                <w:szCs w:val="22"/>
              </w:rPr>
            </w:pPr>
            <w:r w:rsidRPr="008644E3">
              <w:rPr>
                <w:rFonts w:ascii="Arial Narrow" w:hAnsi="Arial Narrow" w:cs="Arial Narrow"/>
                <w:color w:val="00B050"/>
                <w:sz w:val="22"/>
                <w:szCs w:val="22"/>
              </w:rPr>
              <w:t>60</w:t>
            </w:r>
          </w:p>
        </w:tc>
        <w:tc>
          <w:tcPr>
            <w:tcW w:w="1560" w:type="dxa"/>
            <w:tcBorders>
              <w:left w:val="single" w:sz="4" w:space="0" w:color="000000"/>
              <w:bottom w:val="single" w:sz="4" w:space="0" w:color="000000"/>
            </w:tcBorders>
            <w:vAlign w:val="center"/>
          </w:tcPr>
          <w:p w14:paraId="7896ECD2" w14:textId="7879C5BA" w:rsidR="009A014E" w:rsidRPr="00747580" w:rsidRDefault="009A014E" w:rsidP="00D5399D">
            <w:pPr>
              <w:snapToGrid w:val="0"/>
              <w:spacing w:after="0" w:line="240" w:lineRule="auto"/>
              <w:jc w:val="center"/>
              <w:rPr>
                <w:rFonts w:ascii="Arial Narrow" w:hAnsi="Arial Narrow" w:cs="Arial Narrow"/>
                <w:sz w:val="22"/>
                <w:szCs w:val="22"/>
              </w:rPr>
            </w:pPr>
            <w:r w:rsidRPr="00747580">
              <w:rPr>
                <w:rFonts w:ascii="Arial Narrow" w:hAnsi="Arial Narrow" w:cs="Arial Narrow"/>
                <w:sz w:val="22"/>
                <w:szCs w:val="22"/>
              </w:rPr>
              <w:t>174</w:t>
            </w:r>
            <w:r w:rsidR="00390FE1">
              <w:rPr>
                <w:rFonts w:ascii="Arial Narrow" w:hAnsi="Arial Narrow" w:cs="Arial Narrow"/>
                <w:sz w:val="22"/>
                <w:szCs w:val="22"/>
              </w:rPr>
              <w:t> </w:t>
            </w:r>
            <w:r w:rsidRPr="00747580">
              <w:rPr>
                <w:rFonts w:ascii="Arial Narrow" w:hAnsi="Arial Narrow" w:cs="Arial Narrow"/>
                <w:sz w:val="22"/>
                <w:szCs w:val="22"/>
              </w:rPr>
              <w:t>000</w:t>
            </w:r>
            <w:r w:rsidR="00390FE1">
              <w:rPr>
                <w:rFonts w:ascii="Arial Narrow" w:hAnsi="Arial Narrow" w:cs="Arial Narrow"/>
                <w:sz w:val="22"/>
                <w:szCs w:val="22"/>
              </w:rPr>
              <w:t xml:space="preserve"> PLN / </w:t>
            </w:r>
            <w:r w:rsidR="00102E3C">
              <w:rPr>
                <w:rFonts w:ascii="Arial Narrow" w:hAnsi="Arial Narrow" w:cs="Arial Narrow"/>
                <w:sz w:val="22"/>
                <w:szCs w:val="22"/>
              </w:rPr>
              <w:t>43 500 EUR</w:t>
            </w:r>
          </w:p>
        </w:tc>
        <w:tc>
          <w:tcPr>
            <w:tcW w:w="708" w:type="dxa"/>
            <w:tcBorders>
              <w:left w:val="single" w:sz="4" w:space="0" w:color="000000"/>
              <w:bottom w:val="single" w:sz="4" w:space="0" w:color="000000"/>
            </w:tcBorders>
            <w:vAlign w:val="center"/>
          </w:tcPr>
          <w:p w14:paraId="51082D7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709" w:type="dxa"/>
            <w:tcBorders>
              <w:left w:val="single" w:sz="4" w:space="0" w:color="000000"/>
              <w:bottom w:val="single" w:sz="4" w:space="0" w:color="000000"/>
            </w:tcBorders>
            <w:vAlign w:val="center"/>
          </w:tcPr>
          <w:p w14:paraId="41C463AD" w14:textId="53ADA8CC" w:rsidR="009A014E" w:rsidRPr="004A59CC" w:rsidRDefault="008644E3" w:rsidP="007D2E9E">
            <w:pPr>
              <w:snapToGrid w:val="0"/>
              <w:spacing w:after="0" w:line="240" w:lineRule="auto"/>
              <w:rPr>
                <w:rFonts w:ascii="Arial Narrow" w:hAnsi="Arial Narrow" w:cs="Arial Narrow"/>
                <w:sz w:val="22"/>
                <w:szCs w:val="22"/>
              </w:rPr>
            </w:pPr>
            <w:r w:rsidRPr="008644E3">
              <w:rPr>
                <w:rFonts w:ascii="Arial Narrow" w:hAnsi="Arial Narrow" w:cs="Arial Narrow"/>
                <w:color w:val="00B050"/>
                <w:sz w:val="22"/>
                <w:szCs w:val="22"/>
              </w:rPr>
              <w:t>100</w:t>
            </w:r>
          </w:p>
        </w:tc>
        <w:tc>
          <w:tcPr>
            <w:tcW w:w="1134" w:type="dxa"/>
            <w:tcBorders>
              <w:left w:val="single" w:sz="4" w:space="0" w:color="000000"/>
              <w:bottom w:val="single" w:sz="4" w:space="0" w:color="000000"/>
            </w:tcBorders>
            <w:vAlign w:val="center"/>
          </w:tcPr>
          <w:p w14:paraId="2630C7F4" w14:textId="1A194CEB"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116</w:t>
            </w:r>
            <w:r w:rsidR="00390FE1" w:rsidRPr="004A59CC">
              <w:rPr>
                <w:rFonts w:ascii="Arial Narrow" w:hAnsi="Arial Narrow" w:cs="Arial Narrow"/>
                <w:sz w:val="22"/>
                <w:szCs w:val="22"/>
              </w:rPr>
              <w:t> </w:t>
            </w:r>
            <w:r w:rsidRPr="004A59CC">
              <w:rPr>
                <w:rFonts w:ascii="Arial Narrow" w:hAnsi="Arial Narrow" w:cs="Arial Narrow"/>
                <w:sz w:val="22"/>
                <w:szCs w:val="22"/>
              </w:rPr>
              <w:t>000</w:t>
            </w:r>
            <w:r w:rsidR="00390FE1" w:rsidRPr="004A59CC">
              <w:rPr>
                <w:rFonts w:ascii="Arial Narrow" w:hAnsi="Arial Narrow" w:cs="Arial Narrow"/>
                <w:sz w:val="22"/>
                <w:szCs w:val="22"/>
              </w:rPr>
              <w:t xml:space="preserve"> PLN</w:t>
            </w:r>
            <w:r w:rsidR="00225BA2" w:rsidRPr="004A59CC">
              <w:rPr>
                <w:rFonts w:ascii="Arial Narrow" w:hAnsi="Arial Narrow" w:cs="Arial Narrow"/>
                <w:sz w:val="22"/>
                <w:szCs w:val="22"/>
              </w:rPr>
              <w:t xml:space="preserve"> </w:t>
            </w:r>
            <w:r w:rsidR="00390FE1" w:rsidRPr="004A59CC">
              <w:rPr>
                <w:rFonts w:ascii="Arial Narrow" w:hAnsi="Arial Narrow" w:cs="Arial Narrow"/>
                <w:sz w:val="22"/>
                <w:szCs w:val="22"/>
              </w:rPr>
              <w:t>/ 29 000 EUR</w:t>
            </w:r>
          </w:p>
        </w:tc>
        <w:tc>
          <w:tcPr>
            <w:tcW w:w="709" w:type="dxa"/>
            <w:tcBorders>
              <w:left w:val="single" w:sz="4" w:space="0" w:color="000000"/>
              <w:bottom w:val="single" w:sz="4" w:space="0" w:color="000000"/>
            </w:tcBorders>
            <w:vAlign w:val="center"/>
          </w:tcPr>
          <w:p w14:paraId="3873A8E4" w14:textId="2F284132" w:rsidR="009A014E" w:rsidRPr="004A59CC" w:rsidRDefault="008644E3" w:rsidP="00D5399D">
            <w:pPr>
              <w:snapToGrid w:val="0"/>
              <w:spacing w:after="0" w:line="240" w:lineRule="auto"/>
              <w:jc w:val="center"/>
              <w:rPr>
                <w:rFonts w:ascii="Arial Narrow" w:hAnsi="Arial Narrow" w:cs="Arial Narrow"/>
                <w:sz w:val="22"/>
                <w:szCs w:val="22"/>
              </w:rPr>
            </w:pPr>
            <w:r>
              <w:rPr>
                <w:rFonts w:ascii="Arial Narrow" w:hAnsi="Arial Narrow" w:cs="Arial Narrow"/>
                <w:color w:val="00B050"/>
                <w:sz w:val="22"/>
                <w:szCs w:val="22"/>
              </w:rPr>
              <w:t>x</w:t>
            </w:r>
          </w:p>
        </w:tc>
        <w:tc>
          <w:tcPr>
            <w:tcW w:w="567" w:type="dxa"/>
            <w:tcBorders>
              <w:left w:val="single" w:sz="4" w:space="0" w:color="000000"/>
              <w:bottom w:val="single" w:sz="4" w:space="0" w:color="000000"/>
            </w:tcBorders>
            <w:vAlign w:val="center"/>
          </w:tcPr>
          <w:p w14:paraId="48231715" w14:textId="33D11C45" w:rsidR="009A014E" w:rsidRPr="004A59CC" w:rsidRDefault="008644E3" w:rsidP="00D5399D">
            <w:pPr>
              <w:snapToGrid w:val="0"/>
              <w:spacing w:after="0" w:line="240" w:lineRule="auto"/>
              <w:jc w:val="center"/>
              <w:rPr>
                <w:rFonts w:ascii="Arial Narrow" w:hAnsi="Arial Narrow" w:cs="Arial Narrow"/>
                <w:sz w:val="22"/>
                <w:szCs w:val="22"/>
              </w:rPr>
            </w:pPr>
            <w:r>
              <w:rPr>
                <w:rFonts w:ascii="Arial Narrow" w:hAnsi="Arial Narrow" w:cs="Arial Narrow"/>
                <w:color w:val="00B050"/>
                <w:sz w:val="22"/>
                <w:szCs w:val="22"/>
              </w:rPr>
              <w:t>x</w:t>
            </w:r>
          </w:p>
        </w:tc>
        <w:tc>
          <w:tcPr>
            <w:tcW w:w="1559" w:type="dxa"/>
            <w:tcBorders>
              <w:left w:val="single" w:sz="4" w:space="0" w:color="000000"/>
              <w:bottom w:val="single" w:sz="4" w:space="0" w:color="000000"/>
            </w:tcBorders>
            <w:vAlign w:val="center"/>
          </w:tcPr>
          <w:p w14:paraId="05395BD2" w14:textId="56B6F78D" w:rsidR="009A014E" w:rsidRPr="004A59CC" w:rsidRDefault="008644E3" w:rsidP="00D5399D">
            <w:pPr>
              <w:snapToGrid w:val="0"/>
              <w:spacing w:after="0" w:line="240" w:lineRule="auto"/>
              <w:jc w:val="center"/>
              <w:rPr>
                <w:rFonts w:ascii="Arial Narrow" w:hAnsi="Arial Narrow" w:cs="Arial Narrow"/>
                <w:sz w:val="22"/>
                <w:szCs w:val="22"/>
              </w:rPr>
            </w:pPr>
            <w:r>
              <w:rPr>
                <w:rFonts w:ascii="Arial Narrow" w:hAnsi="Arial Narrow" w:cs="Arial Narrow"/>
                <w:color w:val="00B050"/>
                <w:sz w:val="22"/>
                <w:szCs w:val="22"/>
              </w:rPr>
              <w:t>x</w:t>
            </w:r>
          </w:p>
        </w:tc>
        <w:tc>
          <w:tcPr>
            <w:tcW w:w="709" w:type="dxa"/>
            <w:tcBorders>
              <w:left w:val="single" w:sz="4" w:space="0" w:color="000000"/>
              <w:bottom w:val="single" w:sz="4" w:space="0" w:color="000000"/>
            </w:tcBorders>
            <w:vAlign w:val="center"/>
          </w:tcPr>
          <w:p w14:paraId="04843CF1" w14:textId="18F5FCFC" w:rsidR="009A014E" w:rsidRPr="004A59CC" w:rsidRDefault="00CD541B" w:rsidP="00D5399D">
            <w:pPr>
              <w:snapToGrid w:val="0"/>
              <w:spacing w:after="0" w:line="240" w:lineRule="auto"/>
              <w:jc w:val="center"/>
              <w:rPr>
                <w:rFonts w:ascii="Arial Narrow" w:hAnsi="Arial Narrow" w:cs="Arial Narrow"/>
                <w:sz w:val="22"/>
                <w:szCs w:val="22"/>
              </w:rPr>
            </w:pPr>
            <w:r>
              <w:rPr>
                <w:rFonts w:ascii="Arial Narrow" w:hAnsi="Arial Narrow" w:cs="Arial Narrow"/>
                <w:color w:val="00B050"/>
                <w:sz w:val="22"/>
                <w:szCs w:val="22"/>
              </w:rPr>
              <w:t>250</w:t>
            </w:r>
          </w:p>
        </w:tc>
        <w:tc>
          <w:tcPr>
            <w:tcW w:w="1417" w:type="dxa"/>
            <w:gridSpan w:val="2"/>
            <w:tcBorders>
              <w:left w:val="single" w:sz="4" w:space="0" w:color="000000"/>
              <w:bottom w:val="single" w:sz="4" w:space="0" w:color="000000"/>
            </w:tcBorders>
            <w:vAlign w:val="center"/>
          </w:tcPr>
          <w:p w14:paraId="60229F1F" w14:textId="684079EF" w:rsidR="009A014E" w:rsidRPr="004A59CC" w:rsidRDefault="00CD541B" w:rsidP="00D5399D">
            <w:pPr>
              <w:snapToGrid w:val="0"/>
              <w:spacing w:after="0" w:line="240" w:lineRule="auto"/>
              <w:jc w:val="center"/>
              <w:rPr>
                <w:rFonts w:ascii="Arial Narrow" w:hAnsi="Arial Narrow" w:cs="Arial Narrow"/>
                <w:sz w:val="22"/>
                <w:szCs w:val="22"/>
              </w:rPr>
            </w:pPr>
            <w:r w:rsidRPr="00CD541B">
              <w:rPr>
                <w:rFonts w:ascii="Arial Narrow" w:hAnsi="Arial Narrow" w:cs="Arial Narrow"/>
                <w:color w:val="00B050"/>
                <w:sz w:val="22"/>
                <w:szCs w:val="22"/>
              </w:rPr>
              <w:t>290 000</w:t>
            </w:r>
            <w:r w:rsidR="00441BE2" w:rsidRPr="00CD541B">
              <w:rPr>
                <w:rFonts w:ascii="Arial Narrow" w:hAnsi="Arial Narrow" w:cs="Arial Narrow"/>
                <w:color w:val="00B050"/>
                <w:sz w:val="22"/>
                <w:szCs w:val="22"/>
              </w:rPr>
              <w:t xml:space="preserve"> </w:t>
            </w:r>
            <w:r w:rsidR="00390FE1" w:rsidRPr="00CD541B">
              <w:rPr>
                <w:rFonts w:ascii="Arial Narrow" w:hAnsi="Arial Narrow" w:cs="Arial Narrow"/>
                <w:color w:val="00B050"/>
                <w:sz w:val="22"/>
                <w:szCs w:val="22"/>
              </w:rPr>
              <w:t xml:space="preserve">PLN / </w:t>
            </w:r>
            <w:r w:rsidRPr="00CD541B">
              <w:rPr>
                <w:rFonts w:ascii="Arial Narrow" w:hAnsi="Arial Narrow" w:cs="Arial Narrow"/>
                <w:color w:val="00B050"/>
                <w:sz w:val="22"/>
                <w:szCs w:val="22"/>
              </w:rPr>
              <w:t>72 500</w:t>
            </w:r>
            <w:r w:rsidR="00390FE1" w:rsidRPr="00CD541B">
              <w:rPr>
                <w:rFonts w:ascii="Arial Narrow" w:hAnsi="Arial Narrow" w:cs="Arial Narrow"/>
                <w:color w:val="00B050"/>
                <w:sz w:val="22"/>
                <w:szCs w:val="22"/>
              </w:rPr>
              <w:t xml:space="preserve"> EUR</w:t>
            </w:r>
          </w:p>
        </w:tc>
        <w:tc>
          <w:tcPr>
            <w:tcW w:w="851" w:type="dxa"/>
            <w:vMerge/>
            <w:tcBorders>
              <w:left w:val="single" w:sz="4" w:space="0" w:color="000000"/>
              <w:bottom w:val="single" w:sz="4" w:space="0" w:color="000000"/>
            </w:tcBorders>
            <w:vAlign w:val="center"/>
          </w:tcPr>
          <w:p w14:paraId="2B3F6398"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39DC974F"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Wsparcie na rzecz</w:t>
            </w:r>
          </w:p>
          <w:p w14:paraId="5EA58A6A"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kosztów bieżących</w:t>
            </w:r>
          </w:p>
          <w:p w14:paraId="0FBBE0BF" w14:textId="77777777" w:rsidR="009A014E" w:rsidRPr="004A59CC" w:rsidRDefault="009A014E" w:rsidP="00D5399D">
            <w:pPr>
              <w:spacing w:after="0" w:line="240" w:lineRule="auto"/>
              <w:jc w:val="center"/>
              <w:rPr>
                <w:rFonts w:ascii="Arial Narrow" w:hAnsi="Arial Narrow"/>
                <w:sz w:val="22"/>
                <w:szCs w:val="22"/>
              </w:rPr>
            </w:pPr>
            <w:r w:rsidRPr="004A59CC">
              <w:rPr>
                <w:rFonts w:ascii="Arial Narrow" w:hAnsi="Arial Narrow" w:cs="Arial Narrow"/>
                <w:sz w:val="22"/>
                <w:szCs w:val="22"/>
              </w:rPr>
              <w:t>i aktywizacji</w:t>
            </w:r>
          </w:p>
        </w:tc>
      </w:tr>
      <w:tr w:rsidR="009A014E" w:rsidRPr="00FD7843" w14:paraId="2F05F87C" w14:textId="77777777" w:rsidTr="001315EA">
        <w:tc>
          <w:tcPr>
            <w:tcW w:w="974" w:type="dxa"/>
            <w:tcBorders>
              <w:left w:val="single" w:sz="4" w:space="0" w:color="000000"/>
              <w:bottom w:val="single" w:sz="4" w:space="0" w:color="000000"/>
            </w:tcBorders>
            <w:shd w:val="clear" w:color="auto" w:fill="DAEEF3"/>
            <w:vAlign w:val="center"/>
          </w:tcPr>
          <w:p w14:paraId="61D3CEFB" w14:textId="77777777" w:rsidR="009A014E" w:rsidRDefault="009A014E" w:rsidP="00D5399D">
            <w:pPr>
              <w:snapToGrid w:val="0"/>
              <w:spacing w:after="0" w:line="240" w:lineRule="auto"/>
              <w:jc w:val="center"/>
              <w:rPr>
                <w:rFonts w:ascii="Arial Narrow" w:hAnsi="Arial Narrow" w:cs="Arial Narrow"/>
                <w:sz w:val="22"/>
                <w:szCs w:val="22"/>
              </w:rPr>
            </w:pPr>
          </w:p>
          <w:p w14:paraId="5E88E1A5" w14:textId="77777777" w:rsidR="00236A78" w:rsidRDefault="00236A78" w:rsidP="00D5399D">
            <w:pPr>
              <w:snapToGrid w:val="0"/>
              <w:spacing w:after="0" w:line="240" w:lineRule="auto"/>
              <w:jc w:val="center"/>
              <w:rPr>
                <w:rFonts w:ascii="Arial Narrow" w:hAnsi="Arial Narrow" w:cs="Arial Narrow"/>
                <w:sz w:val="22"/>
                <w:szCs w:val="22"/>
              </w:rPr>
            </w:pPr>
          </w:p>
          <w:p w14:paraId="36B3C6BA" w14:textId="77777777" w:rsidR="00236A78" w:rsidRDefault="00236A78" w:rsidP="00D5399D">
            <w:pPr>
              <w:snapToGrid w:val="0"/>
              <w:spacing w:after="0" w:line="240" w:lineRule="auto"/>
              <w:jc w:val="center"/>
              <w:rPr>
                <w:rFonts w:ascii="Arial Narrow" w:hAnsi="Arial Narrow" w:cs="Arial Narrow"/>
                <w:sz w:val="22"/>
                <w:szCs w:val="22"/>
              </w:rPr>
            </w:pPr>
          </w:p>
          <w:p w14:paraId="6B6D1068" w14:textId="77777777" w:rsidR="00236A78" w:rsidRDefault="00236A78" w:rsidP="00D5399D">
            <w:pPr>
              <w:snapToGrid w:val="0"/>
              <w:spacing w:after="0" w:line="240" w:lineRule="auto"/>
              <w:jc w:val="center"/>
              <w:rPr>
                <w:rFonts w:ascii="Arial Narrow" w:hAnsi="Arial Narrow" w:cs="Arial Narrow"/>
                <w:sz w:val="22"/>
                <w:szCs w:val="22"/>
              </w:rPr>
            </w:pPr>
          </w:p>
          <w:p w14:paraId="002CE5FC" w14:textId="77777777" w:rsidR="00236A78" w:rsidRDefault="00236A78" w:rsidP="00D5399D">
            <w:pPr>
              <w:snapToGrid w:val="0"/>
              <w:spacing w:after="0" w:line="240" w:lineRule="auto"/>
              <w:jc w:val="center"/>
              <w:rPr>
                <w:rFonts w:ascii="Arial Narrow" w:hAnsi="Arial Narrow" w:cs="Arial Narrow"/>
                <w:sz w:val="22"/>
                <w:szCs w:val="22"/>
              </w:rPr>
            </w:pPr>
          </w:p>
          <w:p w14:paraId="1D88DDEA" w14:textId="77777777" w:rsidR="00236A78" w:rsidRDefault="00236A78" w:rsidP="00D5399D">
            <w:pPr>
              <w:snapToGrid w:val="0"/>
              <w:spacing w:after="0" w:line="240" w:lineRule="auto"/>
              <w:jc w:val="center"/>
              <w:rPr>
                <w:rFonts w:ascii="Arial Narrow" w:hAnsi="Arial Narrow" w:cs="Arial Narrow"/>
                <w:sz w:val="22"/>
                <w:szCs w:val="22"/>
              </w:rPr>
            </w:pPr>
          </w:p>
          <w:p w14:paraId="3582CDEE" w14:textId="77777777" w:rsidR="00236A78" w:rsidRDefault="00236A78" w:rsidP="00D5399D">
            <w:pPr>
              <w:snapToGrid w:val="0"/>
              <w:spacing w:after="0" w:line="240" w:lineRule="auto"/>
              <w:jc w:val="center"/>
              <w:rPr>
                <w:rFonts w:ascii="Arial Narrow" w:hAnsi="Arial Narrow" w:cs="Arial Narrow"/>
                <w:sz w:val="22"/>
                <w:szCs w:val="22"/>
              </w:rPr>
            </w:pPr>
          </w:p>
          <w:p w14:paraId="353CFD17" w14:textId="77777777" w:rsidR="00236A78" w:rsidRDefault="00236A78" w:rsidP="00D5399D">
            <w:pPr>
              <w:snapToGrid w:val="0"/>
              <w:spacing w:after="0" w:line="240" w:lineRule="auto"/>
              <w:jc w:val="center"/>
              <w:rPr>
                <w:rFonts w:ascii="Arial Narrow" w:hAnsi="Arial Narrow" w:cs="Arial Narrow"/>
                <w:sz w:val="22"/>
                <w:szCs w:val="22"/>
              </w:rPr>
            </w:pPr>
          </w:p>
          <w:p w14:paraId="6DE2FFA6" w14:textId="77777777" w:rsidR="00236A78" w:rsidRDefault="00236A78" w:rsidP="00D5399D">
            <w:pPr>
              <w:snapToGrid w:val="0"/>
              <w:spacing w:after="0" w:line="240" w:lineRule="auto"/>
              <w:jc w:val="center"/>
              <w:rPr>
                <w:rFonts w:ascii="Arial Narrow" w:hAnsi="Arial Narrow" w:cs="Arial Narrow"/>
                <w:sz w:val="22"/>
                <w:szCs w:val="22"/>
              </w:rPr>
            </w:pPr>
          </w:p>
          <w:p w14:paraId="34E7EC40" w14:textId="77777777" w:rsidR="00236A78" w:rsidRDefault="00236A78" w:rsidP="00D5399D">
            <w:pPr>
              <w:snapToGrid w:val="0"/>
              <w:spacing w:after="0" w:line="240" w:lineRule="auto"/>
              <w:jc w:val="center"/>
              <w:rPr>
                <w:rFonts w:ascii="Arial Narrow" w:hAnsi="Arial Narrow" w:cs="Arial Narrow"/>
                <w:sz w:val="22"/>
                <w:szCs w:val="22"/>
              </w:rPr>
            </w:pPr>
          </w:p>
          <w:p w14:paraId="4DB21241" w14:textId="38767EB6" w:rsidR="00236A78" w:rsidRPr="00FD7843" w:rsidRDefault="00236A78" w:rsidP="00D5399D">
            <w:pPr>
              <w:snapToGrid w:val="0"/>
              <w:spacing w:after="0" w:line="240" w:lineRule="auto"/>
              <w:jc w:val="center"/>
              <w:rPr>
                <w:rFonts w:ascii="Arial Narrow" w:hAnsi="Arial Narrow" w:cs="Arial Narrow"/>
                <w:sz w:val="22"/>
                <w:szCs w:val="22"/>
              </w:rPr>
            </w:pPr>
          </w:p>
        </w:tc>
        <w:tc>
          <w:tcPr>
            <w:tcW w:w="14911" w:type="dxa"/>
            <w:gridSpan w:val="17"/>
            <w:tcBorders>
              <w:left w:val="single" w:sz="4" w:space="0" w:color="000000"/>
              <w:bottom w:val="single" w:sz="4" w:space="0" w:color="000000"/>
              <w:right w:val="single" w:sz="4" w:space="0" w:color="000000"/>
            </w:tcBorders>
            <w:vAlign w:val="center"/>
          </w:tcPr>
          <w:p w14:paraId="437321D4"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lastRenderedPageBreak/>
              <w:t>(31) Liczba osobodni szkoleń dla pracowników LGD</w:t>
            </w:r>
          </w:p>
          <w:p w14:paraId="32E5902B"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(32) Liczba osobodni szkoleń dla organów LGD</w:t>
            </w:r>
          </w:p>
          <w:p w14:paraId="2BD88668"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(33) Liczba podmiotów, którym udzielono indywidualnego doradztwa</w:t>
            </w:r>
          </w:p>
          <w:p w14:paraId="2CA913E2"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W ramach wskaźnika (31) i (32) określono dane na podstawie Planu szkoleń. Przyjęto kwotę całościową przewidzianą na koszty bieżące, z zastrzeżeniem, ze w trakcie realizacji tylko jej część zostanie przeznaczona na realizację ww. wskaźników. Nie było możliwości dokładne wyodrębnienie kwot.</w:t>
            </w:r>
          </w:p>
          <w:p w14:paraId="6D6C7F3E"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W ramach wskaźnika (33) wyodrębniono kwotę przeznaczoną na działania komunikacyjne. Nie było możliwe dokładne określenie budżetu na indywidualne wsparcie. Przyjęto kwotę całościową na realizację Planu komunikacji, z zastrzeżeniem, ze w trakcie realizacji tylko jej część zostanie przeznaczona na realizację ww. wskaźników.</w:t>
            </w:r>
          </w:p>
          <w:p w14:paraId="765A6BED" w14:textId="77777777" w:rsidR="009A014E" w:rsidRPr="00E42364" w:rsidRDefault="009A014E" w:rsidP="00D5399D">
            <w:pPr>
              <w:autoSpaceDE w:val="0"/>
              <w:snapToGrid w:val="0"/>
              <w:spacing w:after="0" w:line="240" w:lineRule="auto"/>
              <w:ind w:left="103" w:right="123"/>
              <w:rPr>
                <w:rFonts w:ascii="Arial Narrow" w:hAnsi="Arial Narrow" w:cs="Arial Narrow"/>
                <w:sz w:val="22"/>
                <w:szCs w:val="22"/>
              </w:rPr>
            </w:pPr>
            <w:r w:rsidRPr="00E42364">
              <w:rPr>
                <w:rFonts w:ascii="Arial Narrow" w:hAnsi="Arial Narrow" w:cs="Arial Narrow"/>
                <w:sz w:val="22"/>
                <w:szCs w:val="22"/>
              </w:rPr>
              <w:t>Dane opracowano na podstawie planowanej frekwencji w punkcie informacyjnym LGD zgodnie z Planem komunikacji. Zakłada się, iż te same osoby będą uczestniczyć w innych działaniach komunikacyjnych. Kwotę podzielono analogicznie do planowanych naborów i wydatkowania środków w poszczególnych latach realizacji LSR.</w:t>
            </w:r>
          </w:p>
          <w:p w14:paraId="05EB4D6D" w14:textId="77777777" w:rsidR="009A014E" w:rsidRPr="00E42364" w:rsidRDefault="009A014E" w:rsidP="00D5399D">
            <w:pPr>
              <w:autoSpaceDE w:val="0"/>
              <w:snapToGrid w:val="0"/>
              <w:spacing w:after="0" w:line="240" w:lineRule="auto"/>
              <w:ind w:right="123"/>
              <w:jc w:val="center"/>
              <w:rPr>
                <w:rFonts w:ascii="Arial Narrow" w:hAnsi="Arial Narrow" w:cs="Arial Narrow"/>
                <w:sz w:val="22"/>
                <w:szCs w:val="22"/>
              </w:rPr>
            </w:pPr>
          </w:p>
        </w:tc>
      </w:tr>
      <w:tr w:rsidR="00A96677" w:rsidRPr="00FD7843" w14:paraId="549B72F7"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FFFFCC"/>
            <w:vAlign w:val="center"/>
          </w:tcPr>
          <w:p w14:paraId="131A7522" w14:textId="77777777" w:rsidR="009A014E" w:rsidRPr="00FD7843" w:rsidRDefault="009A014E" w:rsidP="00D5399D">
            <w:pPr>
              <w:autoSpaceDE w:val="0"/>
              <w:snapToGrid w:val="0"/>
              <w:spacing w:after="0" w:line="240" w:lineRule="auto"/>
              <w:ind w:left="103" w:right="123"/>
              <w:jc w:val="center"/>
              <w:rPr>
                <w:rFonts w:ascii="Arial Narrow" w:hAnsi="Arial Narrow" w:cs="Arial Narrow"/>
                <w:sz w:val="22"/>
                <w:szCs w:val="22"/>
              </w:rPr>
            </w:pPr>
            <w:r w:rsidRPr="00FD7843">
              <w:rPr>
                <w:rFonts w:ascii="Arial Narrow" w:hAnsi="Arial Narrow" w:cs="Arial Narrow"/>
                <w:sz w:val="22"/>
                <w:szCs w:val="22"/>
              </w:rPr>
              <w:t>Razem cel szczegółowy 2.2</w:t>
            </w:r>
          </w:p>
        </w:tc>
        <w:tc>
          <w:tcPr>
            <w:tcW w:w="1465" w:type="dxa"/>
            <w:gridSpan w:val="2"/>
            <w:tcBorders>
              <w:top w:val="single" w:sz="4" w:space="0" w:color="000000"/>
              <w:left w:val="single" w:sz="4" w:space="0" w:color="000000"/>
            </w:tcBorders>
            <w:shd w:val="clear" w:color="auto" w:fill="A6A6A6"/>
            <w:vAlign w:val="center"/>
          </w:tcPr>
          <w:p w14:paraId="790C42C9" w14:textId="77777777" w:rsidR="009A014E" w:rsidRPr="00E42364" w:rsidRDefault="009A014E" w:rsidP="00D5399D">
            <w:pPr>
              <w:autoSpaceDE w:val="0"/>
              <w:snapToGrid w:val="0"/>
              <w:spacing w:after="0" w:line="240" w:lineRule="auto"/>
              <w:ind w:left="103" w:right="123"/>
              <w:jc w:val="center"/>
              <w:rPr>
                <w:rFonts w:ascii="Arial Narrow" w:hAnsi="Arial Narrow" w:cs="Arial Narrow"/>
                <w:sz w:val="22"/>
                <w:szCs w:val="22"/>
              </w:rPr>
            </w:pPr>
          </w:p>
        </w:tc>
        <w:tc>
          <w:tcPr>
            <w:tcW w:w="1560" w:type="dxa"/>
            <w:tcBorders>
              <w:top w:val="single" w:sz="4" w:space="0" w:color="000000"/>
              <w:left w:val="single" w:sz="4" w:space="0" w:color="000000"/>
            </w:tcBorders>
            <w:shd w:val="clear" w:color="auto" w:fill="FFFFFF" w:themeFill="background1"/>
            <w:vAlign w:val="center"/>
          </w:tcPr>
          <w:p w14:paraId="32008416" w14:textId="59E22E9A" w:rsidR="009A014E" w:rsidRPr="008302A7" w:rsidRDefault="00AD3022" w:rsidP="00D5399D">
            <w:pPr>
              <w:autoSpaceDE w:val="0"/>
              <w:snapToGrid w:val="0"/>
              <w:spacing w:after="0" w:line="240" w:lineRule="auto"/>
              <w:ind w:left="103" w:right="123"/>
              <w:jc w:val="center"/>
              <w:rPr>
                <w:rFonts w:ascii="Arial Narrow" w:hAnsi="Arial Narrow" w:cs="Arial Narrow"/>
                <w:sz w:val="22"/>
                <w:szCs w:val="22"/>
              </w:rPr>
            </w:pPr>
            <w:r w:rsidRPr="008302A7">
              <w:rPr>
                <w:rFonts w:ascii="Arial Narrow" w:hAnsi="Arial Narrow" w:cs="Arial Narrow"/>
                <w:sz w:val="22"/>
                <w:szCs w:val="22"/>
              </w:rPr>
              <w:t>1</w:t>
            </w:r>
            <w:r w:rsidR="00441BE2" w:rsidRPr="008302A7">
              <w:rPr>
                <w:rFonts w:ascii="Arial Narrow" w:hAnsi="Arial Narrow" w:cs="Arial Narrow"/>
                <w:sz w:val="22"/>
                <w:szCs w:val="22"/>
              </w:rPr>
              <w:t> </w:t>
            </w:r>
            <w:r w:rsidR="003B4E69" w:rsidRPr="008302A7">
              <w:rPr>
                <w:rFonts w:ascii="Arial Narrow" w:hAnsi="Arial Narrow" w:cs="Arial Narrow"/>
                <w:sz w:val="22"/>
                <w:szCs w:val="22"/>
              </w:rPr>
              <w:t>064</w:t>
            </w:r>
            <w:r w:rsidR="00441BE2" w:rsidRPr="008302A7">
              <w:rPr>
                <w:rFonts w:ascii="Arial Narrow" w:hAnsi="Arial Narrow" w:cs="Arial Narrow"/>
                <w:sz w:val="22"/>
                <w:szCs w:val="22"/>
              </w:rPr>
              <w:t> 635,88</w:t>
            </w:r>
            <w:r w:rsidR="00B52465"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B52465" w:rsidRPr="008302A7">
              <w:rPr>
                <w:rFonts w:ascii="Arial Narrow" w:hAnsi="Arial Narrow" w:cs="Arial Narrow"/>
                <w:sz w:val="22"/>
                <w:szCs w:val="22"/>
              </w:rPr>
              <w:t xml:space="preserve">/ </w:t>
            </w:r>
          </w:p>
          <w:p w14:paraId="666B0404" w14:textId="301FA318" w:rsidR="00E73BEF" w:rsidRPr="008302A7" w:rsidRDefault="00441BE2" w:rsidP="00D5399D">
            <w:pPr>
              <w:autoSpaceDE w:val="0"/>
              <w:snapToGrid w:val="0"/>
              <w:spacing w:after="0" w:line="240" w:lineRule="auto"/>
              <w:ind w:left="103" w:right="123"/>
              <w:jc w:val="center"/>
              <w:rPr>
                <w:rFonts w:ascii="Arial Narrow" w:hAnsi="Arial Narrow" w:cs="Arial Narrow"/>
                <w:sz w:val="22"/>
                <w:szCs w:val="22"/>
              </w:rPr>
            </w:pPr>
            <w:r w:rsidRPr="008302A7">
              <w:rPr>
                <w:rFonts w:ascii="Arial Narrow" w:hAnsi="Arial Narrow" w:cs="Arial Narrow"/>
                <w:sz w:val="22"/>
                <w:szCs w:val="22"/>
              </w:rPr>
              <w:t>2</w:t>
            </w:r>
            <w:r w:rsidR="003B4E69" w:rsidRPr="008302A7">
              <w:rPr>
                <w:rFonts w:ascii="Arial Narrow" w:hAnsi="Arial Narrow" w:cs="Arial Narrow"/>
                <w:sz w:val="22"/>
                <w:szCs w:val="22"/>
              </w:rPr>
              <w:t>6</w:t>
            </w:r>
            <w:r w:rsidRPr="008302A7">
              <w:rPr>
                <w:rFonts w:ascii="Arial Narrow" w:hAnsi="Arial Narrow" w:cs="Arial Narrow"/>
                <w:sz w:val="22"/>
                <w:szCs w:val="22"/>
              </w:rPr>
              <w:t>6 158,97</w:t>
            </w:r>
            <w:r w:rsidR="00E73BEF" w:rsidRPr="008302A7">
              <w:rPr>
                <w:rFonts w:ascii="Arial Narrow" w:hAnsi="Arial Narrow" w:cs="Arial Narrow"/>
                <w:sz w:val="22"/>
                <w:szCs w:val="22"/>
              </w:rPr>
              <w:t xml:space="preserve"> EUR</w:t>
            </w:r>
          </w:p>
        </w:tc>
        <w:tc>
          <w:tcPr>
            <w:tcW w:w="1417" w:type="dxa"/>
            <w:gridSpan w:val="2"/>
            <w:tcBorders>
              <w:top w:val="single" w:sz="4" w:space="0" w:color="000000"/>
              <w:left w:val="single" w:sz="4" w:space="0" w:color="000000"/>
            </w:tcBorders>
            <w:shd w:val="clear" w:color="auto" w:fill="A6A6A6"/>
            <w:vAlign w:val="center"/>
          </w:tcPr>
          <w:p w14:paraId="3285F5FB"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tcBorders>
            <w:vAlign w:val="center"/>
          </w:tcPr>
          <w:p w14:paraId="583A6092" w14:textId="587C2570"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4</w:t>
            </w:r>
            <w:r w:rsidR="00584AD3" w:rsidRPr="008302A7">
              <w:rPr>
                <w:rFonts w:ascii="Arial Narrow" w:hAnsi="Arial Narrow" w:cs="Arial Narrow"/>
                <w:sz w:val="22"/>
                <w:szCs w:val="22"/>
              </w:rPr>
              <w:t>4</w:t>
            </w:r>
            <w:r w:rsidRPr="008302A7">
              <w:rPr>
                <w:rFonts w:ascii="Arial Narrow" w:hAnsi="Arial Narrow" w:cs="Arial Narrow"/>
                <w:sz w:val="22"/>
                <w:szCs w:val="22"/>
              </w:rPr>
              <w:t>6</w:t>
            </w:r>
            <w:r w:rsidR="00B52465" w:rsidRPr="008302A7">
              <w:rPr>
                <w:rFonts w:ascii="Arial Narrow" w:hAnsi="Arial Narrow" w:cs="Arial Narrow"/>
                <w:sz w:val="22"/>
                <w:szCs w:val="22"/>
              </w:rPr>
              <w:t> </w:t>
            </w:r>
            <w:r w:rsidRPr="008302A7">
              <w:rPr>
                <w:rFonts w:ascii="Arial Narrow" w:hAnsi="Arial Narrow" w:cs="Arial Narrow"/>
                <w:sz w:val="22"/>
                <w:szCs w:val="22"/>
              </w:rPr>
              <w:t>600</w:t>
            </w:r>
            <w:r w:rsidR="00B52465"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B52465" w:rsidRPr="008302A7">
              <w:rPr>
                <w:rFonts w:ascii="Arial Narrow" w:hAnsi="Arial Narrow" w:cs="Arial Narrow"/>
                <w:sz w:val="22"/>
                <w:szCs w:val="22"/>
              </w:rPr>
              <w:t>/ 111 650 EUR</w:t>
            </w:r>
          </w:p>
        </w:tc>
        <w:tc>
          <w:tcPr>
            <w:tcW w:w="1276" w:type="dxa"/>
            <w:gridSpan w:val="2"/>
            <w:tcBorders>
              <w:top w:val="single" w:sz="4" w:space="0" w:color="000000"/>
              <w:left w:val="single" w:sz="4" w:space="0" w:color="000000"/>
            </w:tcBorders>
            <w:shd w:val="clear" w:color="auto" w:fill="A6A6A6"/>
            <w:vAlign w:val="center"/>
          </w:tcPr>
          <w:p w14:paraId="52979854"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tcBorders>
            <w:vAlign w:val="center"/>
          </w:tcPr>
          <w:p w14:paraId="1CBBBFCF" w14:textId="3E86D714"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1 101 440</w:t>
            </w:r>
            <w:r w:rsidR="00441BE2" w:rsidRPr="008302A7">
              <w:rPr>
                <w:rFonts w:ascii="Arial Narrow" w:hAnsi="Arial Narrow" w:cs="Arial Narrow"/>
                <w:sz w:val="22"/>
                <w:szCs w:val="22"/>
              </w:rPr>
              <w:t xml:space="preserve">,00 </w:t>
            </w:r>
            <w:r w:rsidR="00B52465" w:rsidRPr="008302A7">
              <w:rPr>
                <w:rFonts w:ascii="Arial Narrow" w:hAnsi="Arial Narrow" w:cs="Arial Narrow"/>
                <w:sz w:val="22"/>
                <w:szCs w:val="22"/>
              </w:rPr>
              <w:t xml:space="preserve">PLN / </w:t>
            </w:r>
            <w:r w:rsidR="00441BE2" w:rsidRPr="008302A7">
              <w:rPr>
                <w:rFonts w:ascii="Arial Narrow" w:hAnsi="Arial Narrow" w:cs="Arial Narrow"/>
                <w:sz w:val="22"/>
                <w:szCs w:val="22"/>
              </w:rPr>
              <w:t>2</w:t>
            </w:r>
            <w:r w:rsidRPr="008302A7">
              <w:rPr>
                <w:rFonts w:ascii="Arial Narrow" w:hAnsi="Arial Narrow" w:cs="Arial Narrow"/>
                <w:sz w:val="22"/>
                <w:szCs w:val="22"/>
              </w:rPr>
              <w:t>75</w:t>
            </w:r>
            <w:r w:rsidR="00441BE2" w:rsidRPr="008302A7">
              <w:rPr>
                <w:rFonts w:ascii="Arial Narrow" w:hAnsi="Arial Narrow" w:cs="Arial Narrow"/>
                <w:sz w:val="22"/>
                <w:szCs w:val="22"/>
              </w:rPr>
              <w:t xml:space="preserve"> 360</w:t>
            </w:r>
            <w:r w:rsidR="00B52465" w:rsidRPr="008302A7">
              <w:rPr>
                <w:rFonts w:ascii="Arial Narrow" w:hAnsi="Arial Narrow" w:cs="Arial Narrow"/>
                <w:sz w:val="22"/>
                <w:szCs w:val="22"/>
              </w:rPr>
              <w:t xml:space="preserve"> EUR</w:t>
            </w:r>
          </w:p>
        </w:tc>
        <w:tc>
          <w:tcPr>
            <w:tcW w:w="709" w:type="dxa"/>
            <w:tcBorders>
              <w:top w:val="single" w:sz="4" w:space="0" w:color="000000"/>
              <w:left w:val="single" w:sz="4" w:space="0" w:color="000000"/>
            </w:tcBorders>
            <w:shd w:val="clear" w:color="auto" w:fill="A6A6A6"/>
            <w:vAlign w:val="center"/>
          </w:tcPr>
          <w:p w14:paraId="69BA3440"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tcBorders>
            <w:shd w:val="clear" w:color="auto" w:fill="FFFFFF" w:themeFill="background1"/>
            <w:vAlign w:val="center"/>
          </w:tcPr>
          <w:p w14:paraId="2773631A" w14:textId="0B7773EB" w:rsidR="009A014E" w:rsidRPr="008302A7" w:rsidRDefault="00441BE2"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2 </w:t>
            </w:r>
            <w:r w:rsidR="003B4E69" w:rsidRPr="008302A7">
              <w:rPr>
                <w:rFonts w:ascii="Arial Narrow" w:hAnsi="Arial Narrow" w:cs="Arial Narrow"/>
                <w:sz w:val="22"/>
                <w:szCs w:val="22"/>
              </w:rPr>
              <w:t>612</w:t>
            </w:r>
            <w:r w:rsidRPr="008302A7">
              <w:rPr>
                <w:rFonts w:ascii="Arial Narrow" w:hAnsi="Arial Narrow" w:cs="Arial Narrow"/>
                <w:sz w:val="22"/>
                <w:szCs w:val="22"/>
              </w:rPr>
              <w:t> 675,88</w:t>
            </w:r>
            <w:r w:rsidR="00B52465"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B52465" w:rsidRPr="008302A7">
              <w:rPr>
                <w:rFonts w:ascii="Arial Narrow" w:hAnsi="Arial Narrow" w:cs="Arial Narrow"/>
                <w:sz w:val="22"/>
                <w:szCs w:val="22"/>
              </w:rPr>
              <w:t xml:space="preserve">/ </w:t>
            </w:r>
            <w:r w:rsidRPr="008302A7">
              <w:rPr>
                <w:rFonts w:ascii="Arial Narrow" w:hAnsi="Arial Narrow" w:cs="Arial Narrow"/>
                <w:sz w:val="22"/>
                <w:szCs w:val="22"/>
              </w:rPr>
              <w:t>6</w:t>
            </w:r>
            <w:r w:rsidR="003B4E69" w:rsidRPr="008302A7">
              <w:rPr>
                <w:rFonts w:ascii="Arial Narrow" w:hAnsi="Arial Narrow" w:cs="Arial Narrow"/>
                <w:sz w:val="22"/>
                <w:szCs w:val="22"/>
              </w:rPr>
              <w:t>53</w:t>
            </w:r>
            <w:r w:rsidRPr="008302A7">
              <w:rPr>
                <w:rFonts w:ascii="Arial Narrow" w:hAnsi="Arial Narrow" w:cs="Arial Narrow"/>
                <w:sz w:val="22"/>
                <w:szCs w:val="22"/>
              </w:rPr>
              <w:t> 168,97</w:t>
            </w:r>
            <w:r w:rsidR="00B52465" w:rsidRPr="008302A7">
              <w:rPr>
                <w:rFonts w:ascii="Arial Narrow" w:hAnsi="Arial Narrow" w:cs="Arial Narrow"/>
                <w:sz w:val="22"/>
                <w:szCs w:val="22"/>
              </w:rPr>
              <w:t xml:space="preserve"> EUR</w:t>
            </w:r>
          </w:p>
        </w:tc>
        <w:tc>
          <w:tcPr>
            <w:tcW w:w="851" w:type="dxa"/>
            <w:tcBorders>
              <w:top w:val="single" w:sz="4" w:space="0" w:color="000000"/>
              <w:left w:val="single" w:sz="4" w:space="0" w:color="000000"/>
            </w:tcBorders>
            <w:shd w:val="clear" w:color="auto" w:fill="A6A6A6"/>
            <w:vAlign w:val="center"/>
          </w:tcPr>
          <w:p w14:paraId="10ADACD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right w:val="single" w:sz="4" w:space="0" w:color="000000"/>
            </w:tcBorders>
            <w:shd w:val="clear" w:color="auto" w:fill="A6A6A6"/>
            <w:vAlign w:val="center"/>
          </w:tcPr>
          <w:p w14:paraId="71CCB07C"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5264C74F" w14:textId="77777777" w:rsidTr="001315EA">
        <w:trPr>
          <w:gridAfter w:val="1"/>
          <w:wAfter w:w="9" w:type="dxa"/>
        </w:trPr>
        <w:tc>
          <w:tcPr>
            <w:tcW w:w="2250" w:type="dxa"/>
            <w:gridSpan w:val="2"/>
            <w:tcBorders>
              <w:left w:val="single" w:sz="4" w:space="0" w:color="000000"/>
              <w:bottom w:val="single" w:sz="4" w:space="0" w:color="000000"/>
            </w:tcBorders>
            <w:shd w:val="clear" w:color="auto" w:fill="FFFFCC"/>
            <w:vAlign w:val="center"/>
          </w:tcPr>
          <w:p w14:paraId="6A96598D"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b/>
                <w:w w:val="85"/>
                <w:sz w:val="22"/>
                <w:szCs w:val="22"/>
              </w:rPr>
              <w:t>Wskaźnik</w:t>
            </w:r>
            <w:r w:rsidRPr="00FD7843">
              <w:rPr>
                <w:rFonts w:ascii="Arial Narrow" w:hAnsi="Arial Narrow" w:cs="Arial Narrow"/>
                <w:b/>
                <w:spacing w:val="-35"/>
                <w:w w:val="85"/>
                <w:sz w:val="22"/>
                <w:szCs w:val="22"/>
              </w:rPr>
              <w:t xml:space="preserve"> </w:t>
            </w:r>
            <w:r w:rsidRPr="00FD7843">
              <w:rPr>
                <w:rFonts w:ascii="Arial Narrow" w:hAnsi="Arial Narrow" w:cs="Arial Narrow"/>
                <w:b/>
                <w:w w:val="85"/>
                <w:sz w:val="22"/>
                <w:szCs w:val="22"/>
              </w:rPr>
              <w:t xml:space="preserve">rezultatu </w:t>
            </w:r>
            <w:r w:rsidRPr="00FD7843">
              <w:rPr>
                <w:rFonts w:ascii="Arial Narrow" w:hAnsi="Arial Narrow" w:cs="Arial Narrow"/>
                <w:b/>
                <w:spacing w:val="-37"/>
                <w:w w:val="85"/>
                <w:sz w:val="22"/>
                <w:szCs w:val="22"/>
              </w:rPr>
              <w:t xml:space="preserve"> </w:t>
            </w:r>
            <w:r w:rsidRPr="00FD7843">
              <w:rPr>
                <w:rFonts w:ascii="Arial Narrow" w:hAnsi="Arial Narrow" w:cs="Arial Narrow"/>
                <w:b/>
                <w:w w:val="85"/>
                <w:sz w:val="22"/>
                <w:szCs w:val="22"/>
              </w:rPr>
              <w:t>2.2</w:t>
            </w:r>
          </w:p>
        </w:tc>
        <w:tc>
          <w:tcPr>
            <w:tcW w:w="757" w:type="dxa"/>
            <w:tcBorders>
              <w:left w:val="single" w:sz="4" w:space="0" w:color="000000"/>
              <w:bottom w:val="single" w:sz="4" w:space="0" w:color="000000"/>
            </w:tcBorders>
            <w:vAlign w:val="center"/>
          </w:tcPr>
          <w:p w14:paraId="24F65EAD" w14:textId="77777777" w:rsidR="009A014E" w:rsidRPr="00E42364" w:rsidRDefault="009A014E" w:rsidP="00D5399D">
            <w:pPr>
              <w:snapToGrid w:val="0"/>
              <w:spacing w:after="0" w:line="240" w:lineRule="auto"/>
              <w:jc w:val="center"/>
              <w:rPr>
                <w:rFonts w:ascii="Arial Narrow" w:hAnsi="Arial Narrow" w:cs="Arial Narrow"/>
                <w:sz w:val="22"/>
                <w:szCs w:val="22"/>
              </w:rPr>
            </w:pPr>
          </w:p>
        </w:tc>
        <w:tc>
          <w:tcPr>
            <w:tcW w:w="708" w:type="dxa"/>
            <w:tcBorders>
              <w:left w:val="single" w:sz="4" w:space="0" w:color="000000"/>
              <w:bottom w:val="single" w:sz="4" w:space="0" w:color="000000"/>
            </w:tcBorders>
            <w:vAlign w:val="center"/>
          </w:tcPr>
          <w:p w14:paraId="1A9ACE45" w14:textId="77777777" w:rsidR="009A014E" w:rsidRPr="00E42364" w:rsidRDefault="009A014E" w:rsidP="00D5399D">
            <w:pPr>
              <w:snapToGrid w:val="0"/>
              <w:spacing w:after="0" w:line="240" w:lineRule="auto"/>
              <w:jc w:val="center"/>
              <w:rPr>
                <w:rFonts w:ascii="Arial Narrow" w:hAnsi="Arial Narrow" w:cs="Arial Narrow"/>
                <w:sz w:val="22"/>
                <w:szCs w:val="22"/>
              </w:rPr>
            </w:pPr>
          </w:p>
        </w:tc>
        <w:tc>
          <w:tcPr>
            <w:tcW w:w="1560" w:type="dxa"/>
            <w:tcBorders>
              <w:left w:val="single" w:sz="4" w:space="0" w:color="000000"/>
              <w:bottom w:val="single" w:sz="4" w:space="0" w:color="000000"/>
            </w:tcBorders>
            <w:shd w:val="clear" w:color="auto" w:fill="FFFFFF" w:themeFill="background1"/>
            <w:vAlign w:val="center"/>
          </w:tcPr>
          <w:p w14:paraId="3FE7E21E" w14:textId="77777777" w:rsidR="009A014E" w:rsidRPr="004A59CC" w:rsidRDefault="009A014E" w:rsidP="00B52465">
            <w:pPr>
              <w:snapToGrid w:val="0"/>
              <w:spacing w:after="0" w:line="240" w:lineRule="auto"/>
              <w:ind w:right="-303"/>
              <w:rPr>
                <w:rFonts w:ascii="Arial Narrow" w:hAnsi="Arial Narrow" w:cs="Arial Narrow"/>
                <w:sz w:val="22"/>
                <w:szCs w:val="22"/>
              </w:rPr>
            </w:pPr>
          </w:p>
        </w:tc>
        <w:tc>
          <w:tcPr>
            <w:tcW w:w="708" w:type="dxa"/>
            <w:tcBorders>
              <w:left w:val="single" w:sz="4" w:space="0" w:color="000000"/>
              <w:bottom w:val="single" w:sz="4" w:space="0" w:color="000000"/>
            </w:tcBorders>
            <w:vAlign w:val="center"/>
          </w:tcPr>
          <w:p w14:paraId="3DDA637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left w:val="single" w:sz="4" w:space="0" w:color="000000"/>
              <w:bottom w:val="single" w:sz="4" w:space="0" w:color="000000"/>
            </w:tcBorders>
            <w:vAlign w:val="center"/>
          </w:tcPr>
          <w:p w14:paraId="7E2628B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134" w:type="dxa"/>
            <w:tcBorders>
              <w:left w:val="single" w:sz="4" w:space="0" w:color="000000"/>
              <w:bottom w:val="single" w:sz="4" w:space="0" w:color="000000"/>
            </w:tcBorders>
            <w:vAlign w:val="center"/>
          </w:tcPr>
          <w:p w14:paraId="18F4CA93"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left w:val="single" w:sz="4" w:space="0" w:color="000000"/>
              <w:bottom w:val="single" w:sz="4" w:space="0" w:color="000000"/>
            </w:tcBorders>
            <w:vAlign w:val="center"/>
          </w:tcPr>
          <w:p w14:paraId="020C3802"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567" w:type="dxa"/>
            <w:tcBorders>
              <w:left w:val="single" w:sz="4" w:space="0" w:color="000000"/>
              <w:bottom w:val="single" w:sz="4" w:space="0" w:color="000000"/>
            </w:tcBorders>
            <w:vAlign w:val="center"/>
          </w:tcPr>
          <w:p w14:paraId="29CD4699"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559" w:type="dxa"/>
            <w:tcBorders>
              <w:left w:val="single" w:sz="4" w:space="0" w:color="000000"/>
              <w:bottom w:val="single" w:sz="4" w:space="0" w:color="000000"/>
            </w:tcBorders>
            <w:vAlign w:val="center"/>
          </w:tcPr>
          <w:p w14:paraId="431A12F5"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709" w:type="dxa"/>
            <w:tcBorders>
              <w:left w:val="single" w:sz="4" w:space="0" w:color="000000"/>
              <w:bottom w:val="single" w:sz="4" w:space="0" w:color="000000"/>
            </w:tcBorders>
            <w:vAlign w:val="center"/>
          </w:tcPr>
          <w:p w14:paraId="5A56146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left w:val="single" w:sz="4" w:space="0" w:color="000000"/>
              <w:bottom w:val="single" w:sz="4" w:space="0" w:color="000000"/>
            </w:tcBorders>
            <w:shd w:val="clear" w:color="auto" w:fill="FFFFFF" w:themeFill="background1"/>
            <w:vAlign w:val="center"/>
          </w:tcPr>
          <w:p w14:paraId="33596D44"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851" w:type="dxa"/>
            <w:tcBorders>
              <w:left w:val="single" w:sz="4" w:space="0" w:color="000000"/>
              <w:bottom w:val="single" w:sz="4" w:space="0" w:color="000000"/>
            </w:tcBorders>
            <w:vAlign w:val="center"/>
          </w:tcPr>
          <w:p w14:paraId="08C185E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03399063"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6E450D13"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7F3EF505" w14:textId="77777777" w:rsidR="009A014E" w:rsidRPr="00FD7843" w:rsidRDefault="009A014E" w:rsidP="00D5399D">
            <w:pPr>
              <w:pStyle w:val="TableParagraph"/>
              <w:spacing w:after="0" w:line="240" w:lineRule="auto"/>
              <w:ind w:left="103"/>
              <w:jc w:val="center"/>
              <w:rPr>
                <w:rFonts w:ascii="Arial Narrow" w:hAnsi="Arial Narrow" w:cs="Arial Narrow"/>
                <w:sz w:val="22"/>
                <w:szCs w:val="22"/>
              </w:rPr>
            </w:pPr>
            <w:r w:rsidRPr="00FD7843">
              <w:rPr>
                <w:rFonts w:ascii="Arial Narrow" w:hAnsi="Arial Narrow" w:cs="Arial Narrow"/>
                <w:w w:val="90"/>
                <w:sz w:val="22"/>
                <w:szCs w:val="22"/>
              </w:rPr>
              <w:t>Liczba osób</w:t>
            </w:r>
            <w:r w:rsidRPr="00FD7843">
              <w:rPr>
                <w:rFonts w:ascii="Arial Narrow" w:hAnsi="Arial Narrow" w:cs="Arial Narrow"/>
                <w:w w:val="85"/>
                <w:sz w:val="22"/>
                <w:szCs w:val="22"/>
              </w:rPr>
              <w:t xml:space="preserve"> korzystających z grantu</w:t>
            </w:r>
          </w:p>
        </w:tc>
        <w:tc>
          <w:tcPr>
            <w:tcW w:w="757" w:type="dxa"/>
            <w:tcBorders>
              <w:top w:val="single" w:sz="4" w:space="0" w:color="000000"/>
              <w:left w:val="single" w:sz="4" w:space="0" w:color="000000"/>
              <w:bottom w:val="single" w:sz="4" w:space="0" w:color="000000"/>
            </w:tcBorders>
            <w:vAlign w:val="center"/>
          </w:tcPr>
          <w:p w14:paraId="2D4AB10F" w14:textId="77777777"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400</w:t>
            </w:r>
          </w:p>
        </w:tc>
        <w:tc>
          <w:tcPr>
            <w:tcW w:w="708" w:type="dxa"/>
            <w:tcBorders>
              <w:top w:val="single" w:sz="4" w:space="0" w:color="000000"/>
              <w:left w:val="single" w:sz="4" w:space="0" w:color="000000"/>
              <w:bottom w:val="single" w:sz="4" w:space="0" w:color="000000"/>
            </w:tcBorders>
            <w:vAlign w:val="center"/>
          </w:tcPr>
          <w:p w14:paraId="25776A30" w14:textId="568247D2"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88,88</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71316FD4" w14:textId="7DC210B3" w:rsidR="009A014E" w:rsidRPr="004A59CC" w:rsidRDefault="00E73BEF"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228 275,88 PLN / 57 068,97 EUR</w:t>
            </w:r>
          </w:p>
        </w:tc>
        <w:tc>
          <w:tcPr>
            <w:tcW w:w="708" w:type="dxa"/>
            <w:tcBorders>
              <w:top w:val="single" w:sz="4" w:space="0" w:color="000000"/>
              <w:left w:val="single" w:sz="4" w:space="0" w:color="000000"/>
              <w:bottom w:val="single" w:sz="4" w:space="0" w:color="000000"/>
            </w:tcBorders>
            <w:vAlign w:val="center"/>
          </w:tcPr>
          <w:p w14:paraId="109C014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4BEA55A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77E5362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F5C008A" w14:textId="36C2D903"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50</w:t>
            </w:r>
          </w:p>
        </w:tc>
        <w:tc>
          <w:tcPr>
            <w:tcW w:w="567" w:type="dxa"/>
            <w:tcBorders>
              <w:top w:val="single" w:sz="4" w:space="0" w:color="000000"/>
              <w:left w:val="single" w:sz="4" w:space="0" w:color="000000"/>
              <w:bottom w:val="single" w:sz="4" w:space="0" w:color="000000"/>
            </w:tcBorders>
            <w:vAlign w:val="center"/>
          </w:tcPr>
          <w:p w14:paraId="778D7DC7" w14:textId="38393792"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59" w:type="dxa"/>
            <w:tcBorders>
              <w:top w:val="single" w:sz="4" w:space="0" w:color="000000"/>
              <w:left w:val="single" w:sz="4" w:space="0" w:color="000000"/>
              <w:bottom w:val="single" w:sz="4" w:space="0" w:color="000000"/>
            </w:tcBorders>
            <w:vAlign w:val="center"/>
          </w:tcPr>
          <w:p w14:paraId="5C3B8707" w14:textId="77777777" w:rsidR="009A014E"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20 000 PLN / </w:t>
            </w:r>
          </w:p>
          <w:p w14:paraId="0A1F3EB9" w14:textId="48607E38" w:rsidR="00441BE2" w:rsidRPr="004A59CC" w:rsidRDefault="00441BE2"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5 000 EUR</w:t>
            </w:r>
          </w:p>
        </w:tc>
        <w:tc>
          <w:tcPr>
            <w:tcW w:w="709" w:type="dxa"/>
            <w:tcBorders>
              <w:top w:val="single" w:sz="4" w:space="0" w:color="000000"/>
              <w:left w:val="single" w:sz="4" w:space="0" w:color="000000"/>
              <w:bottom w:val="single" w:sz="4" w:space="0" w:color="000000"/>
            </w:tcBorders>
            <w:vAlign w:val="center"/>
          </w:tcPr>
          <w:p w14:paraId="6BB5E365" w14:textId="48B20C85"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4</w:t>
            </w:r>
            <w:r w:rsidR="00441BE2" w:rsidRPr="004A59CC">
              <w:rPr>
                <w:rFonts w:ascii="Arial Narrow" w:hAnsi="Arial Narrow" w:cs="Arial Narrow"/>
                <w:sz w:val="22"/>
                <w:szCs w:val="22"/>
              </w:rPr>
              <w:t>5</w:t>
            </w:r>
            <w:r w:rsidRPr="004A59CC">
              <w:rPr>
                <w:rFonts w:ascii="Arial Narrow" w:hAnsi="Arial Narrow" w:cs="Arial Narrow"/>
                <w:sz w:val="22"/>
                <w:szCs w:val="22"/>
              </w:rPr>
              <w:t>0</w:t>
            </w:r>
          </w:p>
        </w:tc>
        <w:tc>
          <w:tcPr>
            <w:tcW w:w="1417" w:type="dxa"/>
            <w:gridSpan w:val="2"/>
            <w:tcBorders>
              <w:top w:val="single" w:sz="4" w:space="0" w:color="000000"/>
              <w:left w:val="single" w:sz="4" w:space="0" w:color="000000"/>
              <w:bottom w:val="single" w:sz="4" w:space="0" w:color="000000"/>
            </w:tcBorders>
            <w:shd w:val="clear" w:color="auto" w:fill="FFFFFF" w:themeFill="background1"/>
            <w:vAlign w:val="center"/>
          </w:tcPr>
          <w:p w14:paraId="3BE18FA1" w14:textId="7FD844A9" w:rsidR="009A014E" w:rsidRPr="004A59CC" w:rsidRDefault="00E73BEF"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r w:rsidR="00441BE2" w:rsidRPr="004A59CC">
              <w:rPr>
                <w:rFonts w:ascii="Arial Narrow" w:hAnsi="Arial Narrow" w:cs="Arial Narrow"/>
                <w:sz w:val="22"/>
                <w:szCs w:val="22"/>
              </w:rPr>
              <w:t>4</w:t>
            </w:r>
            <w:r w:rsidRPr="004A59CC">
              <w:rPr>
                <w:rFonts w:ascii="Arial Narrow" w:hAnsi="Arial Narrow" w:cs="Arial Narrow"/>
                <w:sz w:val="22"/>
                <w:szCs w:val="22"/>
              </w:rPr>
              <w:t xml:space="preserve">8 275,88 PLN / </w:t>
            </w:r>
            <w:r w:rsidR="00441BE2" w:rsidRPr="004A59CC">
              <w:rPr>
                <w:rFonts w:ascii="Arial Narrow" w:hAnsi="Arial Narrow" w:cs="Arial Narrow"/>
                <w:sz w:val="22"/>
                <w:szCs w:val="22"/>
              </w:rPr>
              <w:t>62</w:t>
            </w:r>
            <w:r w:rsidRPr="004A59CC">
              <w:rPr>
                <w:rFonts w:ascii="Arial Narrow" w:hAnsi="Arial Narrow" w:cs="Arial Narrow"/>
                <w:sz w:val="22"/>
                <w:szCs w:val="22"/>
              </w:rPr>
              <w:t> 068,97 EUR</w:t>
            </w:r>
          </w:p>
        </w:tc>
        <w:tc>
          <w:tcPr>
            <w:tcW w:w="851" w:type="dxa"/>
            <w:vMerge w:val="restart"/>
            <w:tcBorders>
              <w:left w:val="single" w:sz="4" w:space="0" w:color="000000"/>
            </w:tcBorders>
            <w:vAlign w:val="center"/>
          </w:tcPr>
          <w:p w14:paraId="574FE9B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FC68765"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195AAF16"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6A137481"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 xml:space="preserve">Liczba osób z grupy </w:t>
            </w:r>
            <w:proofErr w:type="spellStart"/>
            <w:r w:rsidRPr="00FD7843">
              <w:rPr>
                <w:rFonts w:ascii="Arial Narrow" w:hAnsi="Arial Narrow" w:cs="Arial Narrow"/>
                <w:sz w:val="22"/>
                <w:szCs w:val="22"/>
              </w:rPr>
              <w:t>defaworyzowanej</w:t>
            </w:r>
            <w:proofErr w:type="spellEnd"/>
            <w:r w:rsidRPr="00FD7843">
              <w:rPr>
                <w:rFonts w:ascii="Arial Narrow" w:hAnsi="Arial Narrow" w:cs="Arial Narrow"/>
                <w:sz w:val="22"/>
                <w:szCs w:val="22"/>
              </w:rPr>
              <w:t>, uczestniczących w grancie</w:t>
            </w:r>
          </w:p>
        </w:tc>
        <w:tc>
          <w:tcPr>
            <w:tcW w:w="757" w:type="dxa"/>
            <w:tcBorders>
              <w:top w:val="single" w:sz="4" w:space="0" w:color="000000"/>
              <w:left w:val="single" w:sz="4" w:space="0" w:color="000000"/>
              <w:bottom w:val="single" w:sz="4" w:space="0" w:color="000000"/>
            </w:tcBorders>
            <w:vAlign w:val="center"/>
          </w:tcPr>
          <w:p w14:paraId="07697A91" w14:textId="77777777"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300</w:t>
            </w:r>
          </w:p>
        </w:tc>
        <w:tc>
          <w:tcPr>
            <w:tcW w:w="708" w:type="dxa"/>
            <w:tcBorders>
              <w:top w:val="single" w:sz="4" w:space="0" w:color="000000"/>
              <w:left w:val="single" w:sz="4" w:space="0" w:color="000000"/>
              <w:bottom w:val="single" w:sz="4" w:space="0" w:color="000000"/>
            </w:tcBorders>
            <w:vAlign w:val="center"/>
          </w:tcPr>
          <w:p w14:paraId="748FD04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4C356E0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38CB2510"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459AFD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5FBB29C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A3DFE3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274DB4A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6B1776F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7E3C43A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300</w:t>
            </w:r>
          </w:p>
        </w:tc>
        <w:tc>
          <w:tcPr>
            <w:tcW w:w="1417" w:type="dxa"/>
            <w:gridSpan w:val="2"/>
            <w:tcBorders>
              <w:top w:val="single" w:sz="4" w:space="0" w:color="000000"/>
              <w:left w:val="single" w:sz="4" w:space="0" w:color="000000"/>
              <w:bottom w:val="single" w:sz="4" w:space="0" w:color="000000"/>
            </w:tcBorders>
            <w:shd w:val="clear" w:color="auto" w:fill="FFFFFF" w:themeFill="background1"/>
            <w:vAlign w:val="center"/>
          </w:tcPr>
          <w:p w14:paraId="68FBB6E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1BA5A5E6"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CDA2F70"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6525279D"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46FB98D6" w14:textId="77777777" w:rsidR="009A014E" w:rsidRPr="00FD7843" w:rsidRDefault="009A014E" w:rsidP="00D5399D">
            <w:pPr>
              <w:spacing w:after="0" w:line="240" w:lineRule="auto"/>
              <w:ind w:left="103"/>
              <w:jc w:val="center"/>
              <w:rPr>
                <w:rFonts w:ascii="Arial Narrow" w:hAnsi="Arial Narrow" w:cs="Arial Narrow"/>
                <w:sz w:val="22"/>
                <w:szCs w:val="22"/>
              </w:rPr>
            </w:pPr>
            <w:r w:rsidRPr="00FD7843">
              <w:rPr>
                <w:rFonts w:ascii="Arial Narrow" w:hAnsi="Arial Narrow" w:cs="Arial Narrow"/>
                <w:sz w:val="22"/>
                <w:szCs w:val="22"/>
              </w:rPr>
              <w:t>Liczba osób zadowolonych z udziału w grancie</w:t>
            </w:r>
          </w:p>
        </w:tc>
        <w:tc>
          <w:tcPr>
            <w:tcW w:w="757" w:type="dxa"/>
            <w:tcBorders>
              <w:top w:val="single" w:sz="4" w:space="0" w:color="000000"/>
              <w:left w:val="single" w:sz="4" w:space="0" w:color="000000"/>
              <w:bottom w:val="single" w:sz="4" w:space="0" w:color="000000"/>
            </w:tcBorders>
            <w:vAlign w:val="center"/>
          </w:tcPr>
          <w:p w14:paraId="3D232C46" w14:textId="77777777"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320</w:t>
            </w:r>
          </w:p>
        </w:tc>
        <w:tc>
          <w:tcPr>
            <w:tcW w:w="708" w:type="dxa"/>
            <w:tcBorders>
              <w:top w:val="single" w:sz="4" w:space="0" w:color="000000"/>
              <w:left w:val="single" w:sz="4" w:space="0" w:color="000000"/>
              <w:bottom w:val="single" w:sz="4" w:space="0" w:color="000000"/>
            </w:tcBorders>
            <w:vAlign w:val="center"/>
          </w:tcPr>
          <w:p w14:paraId="09664DC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100</w:t>
            </w:r>
          </w:p>
        </w:tc>
        <w:tc>
          <w:tcPr>
            <w:tcW w:w="1560" w:type="dxa"/>
            <w:tcBorders>
              <w:top w:val="single" w:sz="4" w:space="0" w:color="000000"/>
              <w:left w:val="single" w:sz="4" w:space="0" w:color="000000"/>
              <w:bottom w:val="single" w:sz="4" w:space="0" w:color="000000"/>
            </w:tcBorders>
            <w:vAlign w:val="center"/>
          </w:tcPr>
          <w:p w14:paraId="34C3792E"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4A0CAD0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356E52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17A1A319"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EFAA3B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60676EB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7B0EFDA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0926D39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320</w:t>
            </w:r>
          </w:p>
        </w:tc>
        <w:tc>
          <w:tcPr>
            <w:tcW w:w="1417" w:type="dxa"/>
            <w:gridSpan w:val="2"/>
            <w:tcBorders>
              <w:top w:val="single" w:sz="4" w:space="0" w:color="000000"/>
              <w:left w:val="single" w:sz="4" w:space="0" w:color="000000"/>
              <w:bottom w:val="single" w:sz="4" w:space="0" w:color="000000"/>
            </w:tcBorders>
            <w:vAlign w:val="center"/>
          </w:tcPr>
          <w:p w14:paraId="318FA6D0"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6EFF4F6E"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53970EF1"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LSR/projekt grantowy</w:t>
            </w:r>
          </w:p>
        </w:tc>
      </w:tr>
      <w:tr w:rsidR="00A96677" w:rsidRPr="00FD7843" w14:paraId="1D826A05"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5D6D99BC" w14:textId="77777777" w:rsidR="009A014E" w:rsidRPr="00FD7843" w:rsidRDefault="009A014E" w:rsidP="00D5399D">
            <w:pPr>
              <w:autoSpaceDE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Liczba osób przeszkolonych, w tym liczba osób z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objętych ww. wsparciem</w:t>
            </w:r>
          </w:p>
        </w:tc>
        <w:tc>
          <w:tcPr>
            <w:tcW w:w="757" w:type="dxa"/>
            <w:tcBorders>
              <w:top w:val="single" w:sz="4" w:space="0" w:color="000000"/>
              <w:left w:val="single" w:sz="4" w:space="0" w:color="000000"/>
              <w:bottom w:val="single" w:sz="4" w:space="0" w:color="000000"/>
            </w:tcBorders>
            <w:vAlign w:val="center"/>
          </w:tcPr>
          <w:p w14:paraId="50AFAA1F" w14:textId="2EEFC553" w:rsidR="009A014E" w:rsidRPr="00E42364" w:rsidRDefault="009A014E" w:rsidP="00D5399D">
            <w:pPr>
              <w:snapToGrid w:val="0"/>
              <w:spacing w:after="0" w:line="240" w:lineRule="auto"/>
              <w:jc w:val="center"/>
              <w:rPr>
                <w:rFonts w:ascii="Arial Narrow" w:hAnsi="Arial Narrow" w:cs="Arial Narrow"/>
                <w:sz w:val="22"/>
                <w:szCs w:val="22"/>
              </w:rPr>
            </w:pPr>
            <w:r w:rsidRPr="00E42364">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7E1E4585" w14:textId="0DBCDD71"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6A5DEC7C" w14:textId="72C46F9B"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304643EA"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2A82CF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58D0F796"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63B70DC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0097A44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5485A7E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26875C01" w14:textId="4BCBA40F"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417" w:type="dxa"/>
            <w:gridSpan w:val="2"/>
            <w:tcBorders>
              <w:top w:val="single" w:sz="4" w:space="0" w:color="000000"/>
              <w:left w:val="single" w:sz="4" w:space="0" w:color="000000"/>
              <w:bottom w:val="single" w:sz="4" w:space="0" w:color="000000"/>
            </w:tcBorders>
            <w:vAlign w:val="center"/>
          </w:tcPr>
          <w:p w14:paraId="31E166CF" w14:textId="53ED2BF3"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851" w:type="dxa"/>
            <w:vMerge/>
            <w:tcBorders>
              <w:left w:val="single" w:sz="4" w:space="0" w:color="000000"/>
            </w:tcBorders>
            <w:vAlign w:val="center"/>
          </w:tcPr>
          <w:p w14:paraId="2F31E1E0"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27B31D93"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LSR/operacja własna</w:t>
            </w:r>
          </w:p>
        </w:tc>
      </w:tr>
      <w:tr w:rsidR="00A96677" w:rsidRPr="00FD7843" w14:paraId="79007C26"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2F29FE96" w14:textId="77777777" w:rsidR="009A014E" w:rsidRPr="00FD7843" w:rsidRDefault="009A014E" w:rsidP="00D5399D">
            <w:pPr>
              <w:autoSpaceDE w:val="0"/>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osób oceniających szkolenia jako adekwatne do oczekiwań</w:t>
            </w:r>
          </w:p>
        </w:tc>
        <w:tc>
          <w:tcPr>
            <w:tcW w:w="757" w:type="dxa"/>
            <w:tcBorders>
              <w:top w:val="single" w:sz="4" w:space="0" w:color="000000"/>
              <w:left w:val="single" w:sz="4" w:space="0" w:color="000000"/>
              <w:bottom w:val="single" w:sz="4" w:space="0" w:color="000000"/>
            </w:tcBorders>
            <w:vAlign w:val="center"/>
          </w:tcPr>
          <w:p w14:paraId="79187FE1" w14:textId="0AF9F5D5" w:rsidR="009A014E" w:rsidRPr="007C4E96" w:rsidRDefault="009A014E" w:rsidP="00D5399D">
            <w:pPr>
              <w:snapToGrid w:val="0"/>
              <w:spacing w:after="0" w:line="240" w:lineRule="auto"/>
              <w:jc w:val="center"/>
              <w:rPr>
                <w:rFonts w:ascii="Arial Narrow" w:hAnsi="Arial Narrow" w:cs="Arial Narrow"/>
                <w:sz w:val="22"/>
                <w:szCs w:val="22"/>
              </w:rPr>
            </w:pPr>
            <w:r w:rsidRPr="007C4E96">
              <w:rPr>
                <w:rFonts w:ascii="Arial Narrow" w:hAnsi="Arial Narrow" w:cs="Arial Narrow"/>
                <w:sz w:val="22"/>
                <w:szCs w:val="22"/>
              </w:rPr>
              <w:t>0</w:t>
            </w:r>
          </w:p>
        </w:tc>
        <w:tc>
          <w:tcPr>
            <w:tcW w:w="708" w:type="dxa"/>
            <w:tcBorders>
              <w:top w:val="single" w:sz="4" w:space="0" w:color="000000"/>
              <w:left w:val="single" w:sz="4" w:space="0" w:color="000000"/>
              <w:bottom w:val="single" w:sz="4" w:space="0" w:color="000000"/>
            </w:tcBorders>
            <w:vAlign w:val="center"/>
          </w:tcPr>
          <w:p w14:paraId="3BEECE34" w14:textId="7491C0AA"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560" w:type="dxa"/>
            <w:tcBorders>
              <w:top w:val="single" w:sz="4" w:space="0" w:color="000000"/>
              <w:left w:val="single" w:sz="4" w:space="0" w:color="000000"/>
              <w:bottom w:val="single" w:sz="4" w:space="0" w:color="000000"/>
            </w:tcBorders>
            <w:vAlign w:val="center"/>
          </w:tcPr>
          <w:p w14:paraId="53697748"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1011EF8F"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B1FF1BB"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134" w:type="dxa"/>
            <w:tcBorders>
              <w:top w:val="single" w:sz="4" w:space="0" w:color="000000"/>
              <w:left w:val="single" w:sz="4" w:space="0" w:color="000000"/>
              <w:bottom w:val="single" w:sz="4" w:space="0" w:color="000000"/>
            </w:tcBorders>
            <w:vAlign w:val="center"/>
          </w:tcPr>
          <w:p w14:paraId="33894FE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5CC0B65"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6FDDE26D"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E446D67"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225E15C" w14:textId="65F6ADE5"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0</w:t>
            </w:r>
          </w:p>
        </w:tc>
        <w:tc>
          <w:tcPr>
            <w:tcW w:w="1417" w:type="dxa"/>
            <w:gridSpan w:val="2"/>
            <w:tcBorders>
              <w:top w:val="single" w:sz="4" w:space="0" w:color="000000"/>
              <w:left w:val="single" w:sz="4" w:space="0" w:color="000000"/>
              <w:bottom w:val="single" w:sz="4" w:space="0" w:color="000000"/>
            </w:tcBorders>
            <w:vAlign w:val="center"/>
          </w:tcPr>
          <w:p w14:paraId="52435133"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x</w:t>
            </w:r>
          </w:p>
        </w:tc>
        <w:tc>
          <w:tcPr>
            <w:tcW w:w="851" w:type="dxa"/>
            <w:vMerge/>
            <w:tcBorders>
              <w:left w:val="single" w:sz="4" w:space="0" w:color="000000"/>
            </w:tcBorders>
            <w:vAlign w:val="center"/>
          </w:tcPr>
          <w:p w14:paraId="7B8EF601" w14:textId="77777777" w:rsidR="009A014E" w:rsidRPr="004A59CC"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36807475"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Realizacja LSR/operacja własna</w:t>
            </w:r>
          </w:p>
        </w:tc>
      </w:tr>
      <w:tr w:rsidR="00A96677" w:rsidRPr="00FD7843" w14:paraId="6FFE6CE8"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22A7C13B"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 xml:space="preserve">Liczba projektów skierowanych do następujących grup docelowych: przedsiębiorcy, grupy </w:t>
            </w:r>
            <w:proofErr w:type="spellStart"/>
            <w:r w:rsidRPr="00FD7843">
              <w:rPr>
                <w:rFonts w:ascii="Arial Narrow" w:hAnsi="Arial Narrow" w:cs="Arial Narrow"/>
                <w:sz w:val="22"/>
                <w:szCs w:val="22"/>
              </w:rPr>
              <w:t>defaworyzowane</w:t>
            </w:r>
            <w:proofErr w:type="spellEnd"/>
            <w:r w:rsidRPr="00FD7843">
              <w:rPr>
                <w:rFonts w:ascii="Arial Narrow" w:hAnsi="Arial Narrow" w:cs="Arial Narrow"/>
                <w:sz w:val="22"/>
                <w:szCs w:val="22"/>
              </w:rPr>
              <w:t xml:space="preserve"> (określone w LSR), młodzież, turyści, inne</w:t>
            </w:r>
          </w:p>
        </w:tc>
        <w:tc>
          <w:tcPr>
            <w:tcW w:w="757" w:type="dxa"/>
            <w:tcBorders>
              <w:left w:val="single" w:sz="4" w:space="0" w:color="000000"/>
              <w:bottom w:val="single" w:sz="4" w:space="0" w:color="000000"/>
            </w:tcBorders>
            <w:vAlign w:val="center"/>
          </w:tcPr>
          <w:p w14:paraId="18ACBEFD" w14:textId="1906E0B8"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0</w:t>
            </w:r>
          </w:p>
        </w:tc>
        <w:tc>
          <w:tcPr>
            <w:tcW w:w="708" w:type="dxa"/>
            <w:tcBorders>
              <w:left w:val="single" w:sz="4" w:space="0" w:color="000000"/>
              <w:bottom w:val="single" w:sz="4" w:space="0" w:color="000000"/>
            </w:tcBorders>
            <w:vAlign w:val="center"/>
          </w:tcPr>
          <w:p w14:paraId="3627BF7C" w14:textId="37E7A9D8" w:rsidR="009A014E" w:rsidRPr="008302A7" w:rsidRDefault="003C31A3"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0</w:t>
            </w:r>
          </w:p>
        </w:tc>
        <w:tc>
          <w:tcPr>
            <w:tcW w:w="1560" w:type="dxa"/>
            <w:tcBorders>
              <w:left w:val="single" w:sz="4" w:space="0" w:color="000000"/>
              <w:bottom w:val="single" w:sz="4" w:space="0" w:color="000000"/>
            </w:tcBorders>
            <w:vAlign w:val="center"/>
          </w:tcPr>
          <w:p w14:paraId="2DE9CE24" w14:textId="32555A4E"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0</w:t>
            </w:r>
          </w:p>
        </w:tc>
        <w:tc>
          <w:tcPr>
            <w:tcW w:w="708" w:type="dxa"/>
            <w:tcBorders>
              <w:left w:val="single" w:sz="4" w:space="0" w:color="000000"/>
              <w:bottom w:val="single" w:sz="4" w:space="0" w:color="000000"/>
            </w:tcBorders>
            <w:vAlign w:val="center"/>
          </w:tcPr>
          <w:p w14:paraId="7D960999" w14:textId="77777777"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FFB4091" w14:textId="77777777"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64E902F8" w14:textId="77777777"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5A23CD84" w14:textId="448AEC0E" w:rsidR="009A014E" w:rsidRPr="008302A7" w:rsidRDefault="003B4E69"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2</w:t>
            </w:r>
            <w:r w:rsidR="000B7A05" w:rsidRPr="008302A7">
              <w:rPr>
                <w:rFonts w:ascii="Arial Narrow" w:hAnsi="Arial Narrow" w:cs="Arial Narrow"/>
                <w:sz w:val="22"/>
                <w:szCs w:val="22"/>
              </w:rPr>
              <w:t xml:space="preserve"> szt.</w:t>
            </w:r>
          </w:p>
        </w:tc>
        <w:tc>
          <w:tcPr>
            <w:tcW w:w="567" w:type="dxa"/>
            <w:tcBorders>
              <w:left w:val="single" w:sz="4" w:space="0" w:color="000000"/>
              <w:bottom w:val="single" w:sz="4" w:space="0" w:color="000000"/>
            </w:tcBorders>
            <w:vAlign w:val="center"/>
          </w:tcPr>
          <w:p w14:paraId="2A903099" w14:textId="364EF792" w:rsidR="009A014E"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100</w:t>
            </w:r>
          </w:p>
        </w:tc>
        <w:tc>
          <w:tcPr>
            <w:tcW w:w="1559" w:type="dxa"/>
            <w:tcBorders>
              <w:left w:val="single" w:sz="4" w:space="0" w:color="000000"/>
              <w:bottom w:val="single" w:sz="4" w:space="0" w:color="000000"/>
            </w:tcBorders>
            <w:vAlign w:val="center"/>
          </w:tcPr>
          <w:p w14:paraId="78A529C8" w14:textId="547CD08C" w:rsidR="009A014E" w:rsidRPr="008302A7" w:rsidRDefault="002E321B"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732</w:t>
            </w:r>
            <w:r w:rsidR="000B7A05" w:rsidRPr="008302A7">
              <w:rPr>
                <w:rFonts w:ascii="Arial Narrow" w:hAnsi="Arial Narrow" w:cs="Arial Narrow"/>
                <w:sz w:val="22"/>
                <w:szCs w:val="22"/>
              </w:rPr>
              <w:t xml:space="preserve"> 000,00 PLN / </w:t>
            </w:r>
            <w:r>
              <w:rPr>
                <w:rFonts w:ascii="Arial Narrow" w:hAnsi="Arial Narrow" w:cs="Arial Narrow"/>
                <w:sz w:val="22"/>
                <w:szCs w:val="22"/>
              </w:rPr>
              <w:t>183</w:t>
            </w:r>
            <w:r w:rsidR="000B7A05" w:rsidRPr="008302A7">
              <w:rPr>
                <w:rFonts w:ascii="Arial Narrow" w:hAnsi="Arial Narrow" w:cs="Arial Narrow"/>
                <w:sz w:val="22"/>
                <w:szCs w:val="22"/>
              </w:rPr>
              <w:t> 000,00 EUR</w:t>
            </w:r>
          </w:p>
        </w:tc>
        <w:tc>
          <w:tcPr>
            <w:tcW w:w="709" w:type="dxa"/>
            <w:tcBorders>
              <w:left w:val="single" w:sz="4" w:space="0" w:color="000000"/>
              <w:bottom w:val="single" w:sz="4" w:space="0" w:color="000000"/>
            </w:tcBorders>
            <w:vAlign w:val="center"/>
          </w:tcPr>
          <w:p w14:paraId="7340D371" w14:textId="5E6D3A94" w:rsidR="009A014E" w:rsidRPr="004A59CC" w:rsidRDefault="003C31A3"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2</w:t>
            </w:r>
          </w:p>
        </w:tc>
        <w:tc>
          <w:tcPr>
            <w:tcW w:w="1417" w:type="dxa"/>
            <w:gridSpan w:val="2"/>
            <w:tcBorders>
              <w:left w:val="single" w:sz="4" w:space="0" w:color="000000"/>
              <w:bottom w:val="single" w:sz="4" w:space="0" w:color="000000"/>
            </w:tcBorders>
            <w:vAlign w:val="center"/>
          </w:tcPr>
          <w:p w14:paraId="18FC8493" w14:textId="396F1A90" w:rsidR="009A014E" w:rsidRPr="004A59CC" w:rsidRDefault="002E321B" w:rsidP="00D5399D">
            <w:pPr>
              <w:snapToGrid w:val="0"/>
              <w:spacing w:after="0" w:line="240" w:lineRule="auto"/>
              <w:jc w:val="center"/>
              <w:rPr>
                <w:rFonts w:ascii="Arial Narrow" w:hAnsi="Arial Narrow" w:cs="Arial Narrow"/>
                <w:sz w:val="22"/>
                <w:szCs w:val="22"/>
              </w:rPr>
            </w:pPr>
            <w:r>
              <w:rPr>
                <w:rFonts w:ascii="Arial Narrow" w:hAnsi="Arial Narrow" w:cs="Arial Narrow"/>
                <w:sz w:val="22"/>
                <w:szCs w:val="22"/>
              </w:rPr>
              <w:t>732</w:t>
            </w:r>
            <w:r w:rsidR="00AA4CC7" w:rsidRPr="004A59CC">
              <w:rPr>
                <w:rFonts w:ascii="Arial Narrow" w:hAnsi="Arial Narrow" w:cs="Arial Narrow"/>
                <w:sz w:val="22"/>
                <w:szCs w:val="22"/>
              </w:rPr>
              <w:t> </w:t>
            </w:r>
            <w:r w:rsidR="009A014E" w:rsidRPr="004A59CC">
              <w:rPr>
                <w:rFonts w:ascii="Arial Narrow" w:hAnsi="Arial Narrow" w:cs="Arial Narrow"/>
                <w:sz w:val="22"/>
                <w:szCs w:val="22"/>
              </w:rPr>
              <w:t>000</w:t>
            </w:r>
            <w:r w:rsidR="00AA4CC7"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AA4CC7" w:rsidRPr="004A59CC">
              <w:rPr>
                <w:rFonts w:ascii="Arial Narrow" w:hAnsi="Arial Narrow" w:cs="Arial Narrow"/>
                <w:sz w:val="22"/>
                <w:szCs w:val="22"/>
              </w:rPr>
              <w:t xml:space="preserve">/ </w:t>
            </w:r>
            <w:r w:rsidR="000B7A05" w:rsidRPr="004A59CC">
              <w:rPr>
                <w:rFonts w:ascii="Arial Narrow" w:hAnsi="Arial Narrow" w:cs="Arial Narrow"/>
                <w:sz w:val="22"/>
                <w:szCs w:val="22"/>
              </w:rPr>
              <w:t>1</w:t>
            </w:r>
            <w:r>
              <w:rPr>
                <w:rFonts w:ascii="Arial Narrow" w:hAnsi="Arial Narrow" w:cs="Arial Narrow"/>
                <w:sz w:val="22"/>
                <w:szCs w:val="22"/>
              </w:rPr>
              <w:t>83</w:t>
            </w:r>
            <w:r w:rsidR="00AA4CC7" w:rsidRPr="004A59CC">
              <w:rPr>
                <w:rFonts w:ascii="Arial Narrow" w:hAnsi="Arial Narrow" w:cs="Arial Narrow"/>
                <w:sz w:val="22"/>
                <w:szCs w:val="22"/>
              </w:rPr>
              <w:t> </w:t>
            </w:r>
            <w:r w:rsidR="000B7A05" w:rsidRPr="004A59CC">
              <w:rPr>
                <w:rFonts w:ascii="Arial Narrow" w:hAnsi="Arial Narrow" w:cs="Arial Narrow"/>
                <w:sz w:val="22"/>
                <w:szCs w:val="22"/>
              </w:rPr>
              <w:t>0</w:t>
            </w:r>
            <w:r w:rsidR="00AA4CC7" w:rsidRPr="004A59CC">
              <w:rPr>
                <w:rFonts w:ascii="Arial Narrow" w:hAnsi="Arial Narrow" w:cs="Arial Narrow"/>
                <w:sz w:val="22"/>
                <w:szCs w:val="22"/>
              </w:rPr>
              <w:t>00 EUR</w:t>
            </w:r>
          </w:p>
        </w:tc>
        <w:tc>
          <w:tcPr>
            <w:tcW w:w="851" w:type="dxa"/>
            <w:vMerge w:val="restart"/>
            <w:tcBorders>
              <w:left w:val="single" w:sz="4" w:space="0" w:color="000000"/>
              <w:bottom w:val="single" w:sz="4" w:space="0" w:color="000000"/>
            </w:tcBorders>
            <w:vAlign w:val="center"/>
          </w:tcPr>
          <w:p w14:paraId="2A76ABE2" w14:textId="77777777" w:rsidR="009A014E" w:rsidRPr="004A59CC" w:rsidRDefault="009A014E" w:rsidP="00D5399D">
            <w:pPr>
              <w:snapToGrid w:val="0"/>
              <w:spacing w:after="0" w:line="240" w:lineRule="auto"/>
              <w:jc w:val="center"/>
              <w:rPr>
                <w:rFonts w:ascii="Arial Narrow" w:hAnsi="Arial Narrow" w:cs="Arial Narrow"/>
                <w:sz w:val="22"/>
                <w:szCs w:val="22"/>
              </w:rPr>
            </w:pPr>
            <w:r w:rsidRPr="004A59CC">
              <w:rPr>
                <w:rFonts w:ascii="Arial Narrow" w:hAnsi="Arial Narrow" w:cs="Arial Narrow"/>
                <w:sz w:val="22"/>
                <w:szCs w:val="22"/>
              </w:rPr>
              <w:t>PROW</w:t>
            </w:r>
          </w:p>
        </w:tc>
        <w:tc>
          <w:tcPr>
            <w:tcW w:w="2238" w:type="dxa"/>
            <w:gridSpan w:val="2"/>
            <w:tcBorders>
              <w:left w:val="single" w:sz="4" w:space="0" w:color="000000"/>
              <w:bottom w:val="single" w:sz="4" w:space="0" w:color="000000"/>
              <w:right w:val="single" w:sz="4" w:space="0" w:color="000000"/>
            </w:tcBorders>
            <w:vAlign w:val="center"/>
          </w:tcPr>
          <w:p w14:paraId="25ACC496"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392C2160"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0EA4E5E3"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lastRenderedPageBreak/>
              <w:t>Liczba projektów wykorzystujących lokalne zasoby m.in. przyrodnicze, kulturowe, historyczne, turystyczne, produkty lokalne</w:t>
            </w:r>
          </w:p>
        </w:tc>
        <w:tc>
          <w:tcPr>
            <w:tcW w:w="757" w:type="dxa"/>
            <w:tcBorders>
              <w:left w:val="single" w:sz="4" w:space="0" w:color="000000"/>
              <w:bottom w:val="single" w:sz="4" w:space="0" w:color="000000"/>
            </w:tcBorders>
            <w:vAlign w:val="center"/>
          </w:tcPr>
          <w:p w14:paraId="6713F4A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708" w:type="dxa"/>
            <w:tcBorders>
              <w:left w:val="single" w:sz="4" w:space="0" w:color="000000"/>
              <w:bottom w:val="single" w:sz="4" w:space="0" w:color="000000"/>
            </w:tcBorders>
            <w:vAlign w:val="center"/>
          </w:tcPr>
          <w:p w14:paraId="039CA30D"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560" w:type="dxa"/>
            <w:tcBorders>
              <w:left w:val="single" w:sz="4" w:space="0" w:color="000000"/>
              <w:bottom w:val="single" w:sz="4" w:space="0" w:color="000000"/>
            </w:tcBorders>
            <w:vAlign w:val="center"/>
          </w:tcPr>
          <w:p w14:paraId="2B27E60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left w:val="single" w:sz="4" w:space="0" w:color="000000"/>
              <w:bottom w:val="single" w:sz="4" w:space="0" w:color="000000"/>
            </w:tcBorders>
            <w:vAlign w:val="center"/>
          </w:tcPr>
          <w:p w14:paraId="34B0EFF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02F1B00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134" w:type="dxa"/>
            <w:tcBorders>
              <w:left w:val="single" w:sz="4" w:space="0" w:color="000000"/>
              <w:bottom w:val="single" w:sz="4" w:space="0" w:color="000000"/>
            </w:tcBorders>
            <w:vAlign w:val="center"/>
          </w:tcPr>
          <w:p w14:paraId="0CFA5D87"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7BE2AFE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left w:val="single" w:sz="4" w:space="0" w:color="000000"/>
              <w:bottom w:val="single" w:sz="4" w:space="0" w:color="000000"/>
            </w:tcBorders>
            <w:vAlign w:val="center"/>
          </w:tcPr>
          <w:p w14:paraId="42821F2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left w:val="single" w:sz="4" w:space="0" w:color="000000"/>
              <w:bottom w:val="single" w:sz="4" w:space="0" w:color="000000"/>
            </w:tcBorders>
            <w:vAlign w:val="center"/>
          </w:tcPr>
          <w:p w14:paraId="14F2C0D1"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left w:val="single" w:sz="4" w:space="0" w:color="000000"/>
              <w:bottom w:val="single" w:sz="4" w:space="0" w:color="000000"/>
            </w:tcBorders>
            <w:vAlign w:val="center"/>
          </w:tcPr>
          <w:p w14:paraId="3FDBBFA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w:t>
            </w:r>
          </w:p>
        </w:tc>
        <w:tc>
          <w:tcPr>
            <w:tcW w:w="1417" w:type="dxa"/>
            <w:gridSpan w:val="2"/>
            <w:tcBorders>
              <w:left w:val="single" w:sz="4" w:space="0" w:color="000000"/>
              <w:bottom w:val="single" w:sz="4" w:space="0" w:color="000000"/>
            </w:tcBorders>
            <w:vAlign w:val="center"/>
          </w:tcPr>
          <w:p w14:paraId="6C537C0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59CABC2A"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left w:val="single" w:sz="4" w:space="0" w:color="000000"/>
              <w:bottom w:val="single" w:sz="4" w:space="0" w:color="000000"/>
              <w:right w:val="single" w:sz="4" w:space="0" w:color="000000"/>
            </w:tcBorders>
            <w:vAlign w:val="center"/>
          </w:tcPr>
          <w:p w14:paraId="51A16F00"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Projekt współpracy</w:t>
            </w:r>
          </w:p>
        </w:tc>
      </w:tr>
      <w:tr w:rsidR="00A96677" w:rsidRPr="00FD7843" w14:paraId="178754D7" w14:textId="77777777" w:rsidTr="001315EA">
        <w:trPr>
          <w:gridAfter w:val="1"/>
          <w:wAfter w:w="9" w:type="dxa"/>
          <w:cantSplit/>
        </w:trPr>
        <w:tc>
          <w:tcPr>
            <w:tcW w:w="2250" w:type="dxa"/>
            <w:gridSpan w:val="2"/>
            <w:tcBorders>
              <w:left w:val="single" w:sz="4" w:space="0" w:color="000000"/>
              <w:bottom w:val="single" w:sz="4" w:space="0" w:color="000000"/>
            </w:tcBorders>
            <w:shd w:val="clear" w:color="auto" w:fill="FFFFCC"/>
            <w:vAlign w:val="center"/>
          </w:tcPr>
          <w:p w14:paraId="6D093990"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Liczba osób, które otrzymały wsparcie po uprzednim udzieleniu indywidualnego doradztwa w zakresie ubiegania się o wsparcie na realizację LSR, świadczonego w biurze LGD.</w:t>
            </w:r>
          </w:p>
        </w:tc>
        <w:tc>
          <w:tcPr>
            <w:tcW w:w="757" w:type="dxa"/>
            <w:tcBorders>
              <w:top w:val="single" w:sz="4" w:space="0" w:color="000000"/>
              <w:left w:val="single" w:sz="4" w:space="0" w:color="000000"/>
              <w:bottom w:val="single" w:sz="4" w:space="0" w:color="000000"/>
            </w:tcBorders>
            <w:vAlign w:val="center"/>
          </w:tcPr>
          <w:p w14:paraId="15F2336A"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42</w:t>
            </w:r>
          </w:p>
        </w:tc>
        <w:tc>
          <w:tcPr>
            <w:tcW w:w="708" w:type="dxa"/>
            <w:tcBorders>
              <w:top w:val="single" w:sz="4" w:space="0" w:color="000000"/>
              <w:left w:val="single" w:sz="4" w:space="0" w:color="000000"/>
              <w:bottom w:val="single" w:sz="4" w:space="0" w:color="000000"/>
            </w:tcBorders>
            <w:vAlign w:val="center"/>
          </w:tcPr>
          <w:p w14:paraId="07AB24C8"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60</w:t>
            </w:r>
          </w:p>
        </w:tc>
        <w:tc>
          <w:tcPr>
            <w:tcW w:w="1560" w:type="dxa"/>
            <w:tcBorders>
              <w:top w:val="single" w:sz="4" w:space="0" w:color="000000"/>
              <w:left w:val="single" w:sz="4" w:space="0" w:color="000000"/>
              <w:bottom w:val="single" w:sz="4" w:space="0" w:color="000000"/>
            </w:tcBorders>
            <w:vAlign w:val="center"/>
          </w:tcPr>
          <w:p w14:paraId="4BAEB3C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8" w:type="dxa"/>
            <w:tcBorders>
              <w:top w:val="single" w:sz="4" w:space="0" w:color="000000"/>
              <w:left w:val="single" w:sz="4" w:space="0" w:color="000000"/>
              <w:bottom w:val="single" w:sz="4" w:space="0" w:color="000000"/>
            </w:tcBorders>
            <w:vAlign w:val="center"/>
          </w:tcPr>
          <w:p w14:paraId="08335F5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28</w:t>
            </w:r>
          </w:p>
        </w:tc>
        <w:tc>
          <w:tcPr>
            <w:tcW w:w="709" w:type="dxa"/>
            <w:tcBorders>
              <w:top w:val="single" w:sz="4" w:space="0" w:color="000000"/>
              <w:left w:val="single" w:sz="4" w:space="0" w:color="000000"/>
              <w:bottom w:val="single" w:sz="4" w:space="0" w:color="000000"/>
            </w:tcBorders>
            <w:vAlign w:val="center"/>
          </w:tcPr>
          <w:p w14:paraId="35DE419C"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100</w:t>
            </w:r>
          </w:p>
        </w:tc>
        <w:tc>
          <w:tcPr>
            <w:tcW w:w="1134" w:type="dxa"/>
            <w:tcBorders>
              <w:top w:val="single" w:sz="4" w:space="0" w:color="000000"/>
              <w:left w:val="single" w:sz="4" w:space="0" w:color="000000"/>
              <w:bottom w:val="single" w:sz="4" w:space="0" w:color="000000"/>
            </w:tcBorders>
            <w:vAlign w:val="center"/>
          </w:tcPr>
          <w:p w14:paraId="2A87DACF"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38E20892"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567" w:type="dxa"/>
            <w:tcBorders>
              <w:top w:val="single" w:sz="4" w:space="0" w:color="000000"/>
              <w:left w:val="single" w:sz="4" w:space="0" w:color="000000"/>
              <w:bottom w:val="single" w:sz="4" w:space="0" w:color="000000"/>
            </w:tcBorders>
            <w:vAlign w:val="center"/>
          </w:tcPr>
          <w:p w14:paraId="526FACE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1559" w:type="dxa"/>
            <w:tcBorders>
              <w:top w:val="single" w:sz="4" w:space="0" w:color="000000"/>
              <w:left w:val="single" w:sz="4" w:space="0" w:color="000000"/>
              <w:bottom w:val="single" w:sz="4" w:space="0" w:color="000000"/>
            </w:tcBorders>
            <w:vAlign w:val="center"/>
          </w:tcPr>
          <w:p w14:paraId="21499215"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709" w:type="dxa"/>
            <w:tcBorders>
              <w:top w:val="single" w:sz="4" w:space="0" w:color="000000"/>
              <w:left w:val="single" w:sz="4" w:space="0" w:color="000000"/>
              <w:bottom w:val="single" w:sz="4" w:space="0" w:color="000000"/>
            </w:tcBorders>
            <w:vAlign w:val="center"/>
          </w:tcPr>
          <w:p w14:paraId="1E75F9E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70</w:t>
            </w:r>
          </w:p>
        </w:tc>
        <w:tc>
          <w:tcPr>
            <w:tcW w:w="1417" w:type="dxa"/>
            <w:gridSpan w:val="2"/>
            <w:tcBorders>
              <w:top w:val="single" w:sz="4" w:space="0" w:color="000000"/>
              <w:left w:val="single" w:sz="4" w:space="0" w:color="000000"/>
              <w:bottom w:val="single" w:sz="4" w:space="0" w:color="000000"/>
            </w:tcBorders>
            <w:vAlign w:val="center"/>
          </w:tcPr>
          <w:p w14:paraId="2F002D2B"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x</w:t>
            </w:r>
          </w:p>
        </w:tc>
        <w:tc>
          <w:tcPr>
            <w:tcW w:w="851" w:type="dxa"/>
            <w:vMerge/>
            <w:tcBorders>
              <w:left w:val="single" w:sz="4" w:space="0" w:color="000000"/>
              <w:bottom w:val="single" w:sz="4" w:space="0" w:color="000000"/>
            </w:tcBorders>
            <w:vAlign w:val="center"/>
          </w:tcPr>
          <w:p w14:paraId="34D18AD6"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vAlign w:val="center"/>
          </w:tcPr>
          <w:p w14:paraId="65C800C4"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Wsparcie na rzecz</w:t>
            </w:r>
          </w:p>
          <w:p w14:paraId="44D254EA" w14:textId="77777777" w:rsidR="009A014E" w:rsidRPr="00FD7843" w:rsidRDefault="009A014E" w:rsidP="00D5399D">
            <w:pPr>
              <w:spacing w:after="0" w:line="240" w:lineRule="auto"/>
              <w:jc w:val="center"/>
              <w:rPr>
                <w:rFonts w:ascii="Arial Narrow" w:hAnsi="Arial Narrow" w:cs="Arial Narrow"/>
                <w:sz w:val="22"/>
                <w:szCs w:val="22"/>
              </w:rPr>
            </w:pPr>
            <w:r w:rsidRPr="00FD7843">
              <w:rPr>
                <w:rFonts w:ascii="Arial Narrow" w:hAnsi="Arial Narrow" w:cs="Arial Narrow"/>
                <w:sz w:val="22"/>
                <w:szCs w:val="22"/>
              </w:rPr>
              <w:t>kosztów bieżących</w:t>
            </w:r>
          </w:p>
          <w:p w14:paraId="54107C8F" w14:textId="77777777" w:rsidR="009A014E" w:rsidRPr="00FD7843" w:rsidRDefault="009A014E" w:rsidP="00D5399D">
            <w:pPr>
              <w:snapToGrid w:val="0"/>
              <w:spacing w:after="0" w:line="240" w:lineRule="auto"/>
              <w:jc w:val="center"/>
              <w:rPr>
                <w:rFonts w:ascii="Arial Narrow" w:hAnsi="Arial Narrow"/>
                <w:sz w:val="22"/>
                <w:szCs w:val="22"/>
              </w:rPr>
            </w:pPr>
            <w:r w:rsidRPr="00FD7843">
              <w:rPr>
                <w:rFonts w:ascii="Arial Narrow" w:hAnsi="Arial Narrow" w:cs="Arial Narrow"/>
                <w:sz w:val="22"/>
                <w:szCs w:val="22"/>
              </w:rPr>
              <w:t>i aktywizacji</w:t>
            </w:r>
          </w:p>
        </w:tc>
      </w:tr>
      <w:tr w:rsidR="009A014E" w:rsidRPr="00FD7843" w14:paraId="3A1087B4" w14:textId="77777777" w:rsidTr="001315EA">
        <w:trPr>
          <w:cantSplit/>
        </w:trPr>
        <w:tc>
          <w:tcPr>
            <w:tcW w:w="2250" w:type="dxa"/>
            <w:gridSpan w:val="2"/>
            <w:tcBorders>
              <w:top w:val="single" w:sz="4" w:space="0" w:color="000000"/>
              <w:left w:val="single" w:sz="4" w:space="0" w:color="000000"/>
              <w:bottom w:val="single" w:sz="4" w:space="0" w:color="000000"/>
            </w:tcBorders>
            <w:shd w:val="clear" w:color="auto" w:fill="92CDDC"/>
            <w:vAlign w:val="center"/>
          </w:tcPr>
          <w:p w14:paraId="3DCE7C3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10537" w:type="dxa"/>
            <w:gridSpan w:val="12"/>
            <w:tcBorders>
              <w:top w:val="single" w:sz="4" w:space="0" w:color="000000"/>
              <w:left w:val="single" w:sz="4" w:space="0" w:color="000000"/>
              <w:bottom w:val="single" w:sz="4" w:space="0" w:color="000000"/>
            </w:tcBorders>
            <w:shd w:val="clear" w:color="auto" w:fill="A6A6A6"/>
            <w:vAlign w:val="center"/>
          </w:tcPr>
          <w:p w14:paraId="358142F2"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Wskaźnik: liczba osób, które otrzymały wsparcie (...), dotyczący „wsparcia na rzecz kosztów bieżących i aktywizacji” obejmuję całą pulę alokacji na to poddziałanie pomimo, że wskaźnik obrazuje jedynie część działań podejmowanych przez LGD w tym zakresie. Nie było możliwości dokładne wyodrębnienie kwot.</w:t>
            </w:r>
          </w:p>
        </w:tc>
        <w:tc>
          <w:tcPr>
            <w:tcW w:w="851" w:type="dxa"/>
            <w:tcBorders>
              <w:top w:val="single" w:sz="4" w:space="0" w:color="000000"/>
              <w:left w:val="single" w:sz="4" w:space="0" w:color="000000"/>
              <w:bottom w:val="single" w:sz="4" w:space="0" w:color="000000"/>
            </w:tcBorders>
            <w:shd w:val="clear" w:color="auto" w:fill="A6A6A6"/>
            <w:vAlign w:val="center"/>
          </w:tcPr>
          <w:p w14:paraId="3AF21163"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47" w:type="dxa"/>
            <w:gridSpan w:val="3"/>
            <w:tcBorders>
              <w:top w:val="single" w:sz="4" w:space="0" w:color="000000"/>
              <w:left w:val="single" w:sz="4" w:space="0" w:color="000000"/>
              <w:bottom w:val="single" w:sz="4" w:space="0" w:color="000000"/>
              <w:right w:val="single" w:sz="4" w:space="0" w:color="000000"/>
            </w:tcBorders>
            <w:shd w:val="clear" w:color="auto" w:fill="A6A6A6"/>
            <w:vAlign w:val="center"/>
          </w:tcPr>
          <w:p w14:paraId="7391C3C6"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1EA0C90C"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92CDDC"/>
            <w:vAlign w:val="center"/>
          </w:tcPr>
          <w:p w14:paraId="2732D923"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cel ogólny</w:t>
            </w:r>
          </w:p>
        </w:tc>
        <w:tc>
          <w:tcPr>
            <w:tcW w:w="1465" w:type="dxa"/>
            <w:gridSpan w:val="2"/>
            <w:tcBorders>
              <w:top w:val="single" w:sz="4" w:space="0" w:color="000000"/>
              <w:left w:val="single" w:sz="4" w:space="0" w:color="000000"/>
              <w:bottom w:val="single" w:sz="4" w:space="0" w:color="000000"/>
            </w:tcBorders>
            <w:shd w:val="clear" w:color="auto" w:fill="A6A6A6"/>
            <w:vAlign w:val="center"/>
          </w:tcPr>
          <w:p w14:paraId="64C0D7E6"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552777A2" w14:textId="5D63EC5A" w:rsidR="009A014E" w:rsidRPr="008302A7" w:rsidRDefault="00AD3022"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2</w:t>
            </w:r>
            <w:r w:rsidR="0003168E" w:rsidRPr="008302A7">
              <w:rPr>
                <w:rFonts w:ascii="Arial Narrow" w:hAnsi="Arial Narrow" w:cs="Arial Narrow"/>
                <w:sz w:val="22"/>
                <w:szCs w:val="22"/>
              </w:rPr>
              <w:t> 3</w:t>
            </w:r>
            <w:r w:rsidR="001C712F" w:rsidRPr="008302A7">
              <w:rPr>
                <w:rFonts w:ascii="Arial Narrow" w:hAnsi="Arial Narrow" w:cs="Arial Narrow"/>
                <w:sz w:val="22"/>
                <w:szCs w:val="22"/>
              </w:rPr>
              <w:t>4</w:t>
            </w:r>
            <w:r w:rsidR="0003168E" w:rsidRPr="008302A7">
              <w:rPr>
                <w:rFonts w:ascii="Arial Narrow" w:hAnsi="Arial Narrow" w:cs="Arial Narrow"/>
                <w:sz w:val="22"/>
                <w:szCs w:val="22"/>
              </w:rPr>
              <w:t>4 635,88</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xml:space="preserve">/ </w:t>
            </w:r>
            <w:r w:rsidR="0003168E" w:rsidRPr="008302A7">
              <w:rPr>
                <w:rFonts w:ascii="Arial Narrow" w:hAnsi="Arial Narrow" w:cs="Arial Narrow"/>
                <w:sz w:val="22"/>
                <w:szCs w:val="22"/>
              </w:rPr>
              <w:t>5</w:t>
            </w:r>
            <w:r w:rsidR="001C712F" w:rsidRPr="008302A7">
              <w:rPr>
                <w:rFonts w:ascii="Arial Narrow" w:hAnsi="Arial Narrow" w:cs="Arial Narrow"/>
                <w:sz w:val="22"/>
                <w:szCs w:val="22"/>
              </w:rPr>
              <w:t>8</w:t>
            </w:r>
            <w:r w:rsidR="0003168E" w:rsidRPr="008302A7">
              <w:rPr>
                <w:rFonts w:ascii="Arial Narrow" w:hAnsi="Arial Narrow" w:cs="Arial Narrow"/>
                <w:sz w:val="22"/>
                <w:szCs w:val="22"/>
              </w:rPr>
              <w:t>6 158,97</w:t>
            </w:r>
            <w:r w:rsidR="007706CC" w:rsidRPr="008302A7">
              <w:rPr>
                <w:rFonts w:ascii="Arial Narrow" w:hAnsi="Arial Narrow" w:cs="Arial Narrow"/>
                <w:sz w:val="22"/>
                <w:szCs w:val="22"/>
              </w:rPr>
              <w:t xml:space="preserve"> EUR</w:t>
            </w:r>
          </w:p>
        </w:tc>
        <w:tc>
          <w:tcPr>
            <w:tcW w:w="1417" w:type="dxa"/>
            <w:gridSpan w:val="2"/>
            <w:tcBorders>
              <w:top w:val="single" w:sz="4" w:space="0" w:color="000000"/>
              <w:left w:val="single" w:sz="4" w:space="0" w:color="000000"/>
              <w:bottom w:val="single" w:sz="4" w:space="0" w:color="000000"/>
            </w:tcBorders>
            <w:shd w:val="clear" w:color="auto" w:fill="A6A6A6"/>
            <w:vAlign w:val="center"/>
          </w:tcPr>
          <w:p w14:paraId="66255CF6"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426C44C6" w14:textId="6F05CDBD" w:rsidR="009A014E" w:rsidRPr="008302A7" w:rsidRDefault="009A014E"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w:t>
            </w:r>
            <w:r w:rsidR="0003168E" w:rsidRPr="008302A7">
              <w:rPr>
                <w:rFonts w:ascii="Arial Narrow" w:hAnsi="Arial Narrow" w:cs="Arial Narrow"/>
                <w:sz w:val="22"/>
                <w:szCs w:val="22"/>
              </w:rPr>
              <w:t> 491 189,36</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3</w:t>
            </w:r>
            <w:r w:rsidR="0003168E" w:rsidRPr="008302A7">
              <w:rPr>
                <w:rFonts w:ascii="Arial Narrow" w:hAnsi="Arial Narrow" w:cs="Arial Narrow"/>
                <w:sz w:val="22"/>
                <w:szCs w:val="22"/>
              </w:rPr>
              <w:t>72 797,34</w:t>
            </w:r>
            <w:r w:rsidR="007706CC" w:rsidRPr="008302A7">
              <w:rPr>
                <w:rFonts w:ascii="Arial Narrow" w:hAnsi="Arial Narrow" w:cs="Arial Narrow"/>
                <w:sz w:val="22"/>
                <w:szCs w:val="22"/>
              </w:rPr>
              <w:t xml:space="preserve"> EUR</w:t>
            </w:r>
          </w:p>
        </w:tc>
        <w:tc>
          <w:tcPr>
            <w:tcW w:w="1276" w:type="dxa"/>
            <w:gridSpan w:val="2"/>
            <w:tcBorders>
              <w:top w:val="single" w:sz="4" w:space="0" w:color="000000"/>
              <w:left w:val="single" w:sz="4" w:space="0" w:color="000000"/>
              <w:bottom w:val="single" w:sz="4" w:space="0" w:color="000000"/>
            </w:tcBorders>
            <w:shd w:val="clear" w:color="auto" w:fill="A6A6A6"/>
            <w:vAlign w:val="center"/>
          </w:tcPr>
          <w:p w14:paraId="4E973FFD"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1B7EA182" w14:textId="0BC05080" w:rsidR="009A014E"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2</w:t>
            </w:r>
            <w:r w:rsidR="001C712F" w:rsidRPr="008302A7">
              <w:rPr>
                <w:rFonts w:ascii="Arial Narrow" w:hAnsi="Arial Narrow" w:cs="Arial Narrow"/>
                <w:sz w:val="22"/>
                <w:szCs w:val="22"/>
              </w:rPr>
              <w:t xml:space="preserve"> 366 286,64 </w:t>
            </w:r>
            <w:r w:rsidR="007706CC" w:rsidRPr="008302A7">
              <w:rPr>
                <w:rFonts w:ascii="Arial Narrow" w:hAnsi="Arial Narrow" w:cs="Arial Narrow"/>
                <w:sz w:val="22"/>
                <w:szCs w:val="22"/>
              </w:rPr>
              <w:t xml:space="preserve">PLN / </w:t>
            </w:r>
            <w:r w:rsidR="001C712F" w:rsidRPr="008302A7">
              <w:rPr>
                <w:rFonts w:ascii="Arial Narrow" w:hAnsi="Arial Narrow" w:cs="Arial Narrow"/>
                <w:sz w:val="22"/>
                <w:szCs w:val="22"/>
              </w:rPr>
              <w:t>591 571,66</w:t>
            </w:r>
            <w:r w:rsidR="007706CC" w:rsidRPr="008302A7">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shd w:val="clear" w:color="auto" w:fill="A6A6A6"/>
            <w:vAlign w:val="center"/>
          </w:tcPr>
          <w:p w14:paraId="6406AE79"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6F604546" w14:textId="533164F1" w:rsidR="009A014E"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6 </w:t>
            </w:r>
            <w:r w:rsidR="001C712F" w:rsidRPr="008302A7">
              <w:rPr>
                <w:rFonts w:ascii="Arial Narrow" w:hAnsi="Arial Narrow" w:cs="Arial Narrow"/>
                <w:sz w:val="22"/>
                <w:szCs w:val="22"/>
              </w:rPr>
              <w:t>202</w:t>
            </w:r>
            <w:r w:rsidRPr="008302A7">
              <w:rPr>
                <w:rFonts w:ascii="Arial Narrow" w:hAnsi="Arial Narrow" w:cs="Arial Narrow"/>
                <w:sz w:val="22"/>
                <w:szCs w:val="22"/>
              </w:rPr>
              <w:t> 111,88</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xml:space="preserve">/                  </w:t>
            </w:r>
            <w:r w:rsidRPr="008302A7">
              <w:rPr>
                <w:rFonts w:ascii="Arial Narrow" w:hAnsi="Arial Narrow" w:cs="Arial Narrow"/>
                <w:sz w:val="22"/>
                <w:szCs w:val="22"/>
              </w:rPr>
              <w:t>1 5</w:t>
            </w:r>
            <w:r w:rsidR="001C712F" w:rsidRPr="008302A7">
              <w:rPr>
                <w:rFonts w:ascii="Arial Narrow" w:hAnsi="Arial Narrow" w:cs="Arial Narrow"/>
                <w:sz w:val="22"/>
                <w:szCs w:val="22"/>
              </w:rPr>
              <w:t>50</w:t>
            </w:r>
            <w:r w:rsidRPr="008302A7">
              <w:rPr>
                <w:rFonts w:ascii="Arial Narrow" w:hAnsi="Arial Narrow" w:cs="Arial Narrow"/>
                <w:sz w:val="22"/>
                <w:szCs w:val="22"/>
              </w:rPr>
              <w:t> 527,97</w:t>
            </w:r>
            <w:r w:rsidR="007706CC" w:rsidRPr="008302A7">
              <w:rPr>
                <w:rFonts w:ascii="Arial Narrow" w:hAnsi="Arial Narrow" w:cs="Arial Narrow"/>
                <w:sz w:val="22"/>
                <w:szCs w:val="22"/>
              </w:rPr>
              <w:t xml:space="preserve"> EUR</w:t>
            </w:r>
          </w:p>
        </w:tc>
        <w:tc>
          <w:tcPr>
            <w:tcW w:w="851" w:type="dxa"/>
            <w:tcBorders>
              <w:top w:val="single" w:sz="4" w:space="0" w:color="000000"/>
              <w:left w:val="single" w:sz="4" w:space="0" w:color="000000"/>
              <w:bottom w:val="single" w:sz="4" w:space="0" w:color="000000"/>
            </w:tcBorders>
            <w:shd w:val="clear" w:color="auto" w:fill="A6A6A6"/>
            <w:vAlign w:val="center"/>
          </w:tcPr>
          <w:p w14:paraId="5B4E8F28"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6FD6CDC4"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r w:rsidR="00A96677" w:rsidRPr="00FD7843" w14:paraId="36D6BE63" w14:textId="77777777" w:rsidTr="001315EA">
        <w:trPr>
          <w:gridAfter w:val="1"/>
          <w:wAfter w:w="9" w:type="dxa"/>
        </w:trPr>
        <w:tc>
          <w:tcPr>
            <w:tcW w:w="2250" w:type="dxa"/>
            <w:gridSpan w:val="2"/>
            <w:tcBorders>
              <w:top w:val="single" w:sz="4" w:space="0" w:color="000000"/>
              <w:left w:val="single" w:sz="4" w:space="0" w:color="000000"/>
              <w:bottom w:val="single" w:sz="4" w:space="0" w:color="000000"/>
            </w:tcBorders>
            <w:shd w:val="clear" w:color="auto" w:fill="31849B"/>
            <w:vAlign w:val="center"/>
          </w:tcPr>
          <w:p w14:paraId="194D9A1E" w14:textId="77777777" w:rsidR="009A014E" w:rsidRPr="00FD7843" w:rsidRDefault="009A014E" w:rsidP="00D5399D">
            <w:pPr>
              <w:snapToGrid w:val="0"/>
              <w:spacing w:after="0" w:line="240" w:lineRule="auto"/>
              <w:jc w:val="center"/>
              <w:rPr>
                <w:rFonts w:ascii="Arial Narrow" w:hAnsi="Arial Narrow" w:cs="Arial Narrow"/>
                <w:sz w:val="22"/>
                <w:szCs w:val="22"/>
              </w:rPr>
            </w:pPr>
            <w:r w:rsidRPr="00FD7843">
              <w:rPr>
                <w:rFonts w:ascii="Arial Narrow" w:hAnsi="Arial Narrow" w:cs="Arial Narrow"/>
                <w:sz w:val="22"/>
                <w:szCs w:val="22"/>
              </w:rPr>
              <w:t>Razem LSR</w:t>
            </w:r>
          </w:p>
        </w:tc>
        <w:tc>
          <w:tcPr>
            <w:tcW w:w="1465" w:type="dxa"/>
            <w:gridSpan w:val="2"/>
            <w:tcBorders>
              <w:top w:val="single" w:sz="4" w:space="0" w:color="000000"/>
              <w:left w:val="single" w:sz="4" w:space="0" w:color="000000"/>
              <w:bottom w:val="single" w:sz="4" w:space="0" w:color="000000"/>
            </w:tcBorders>
            <w:shd w:val="clear" w:color="auto" w:fill="A6A6A6"/>
            <w:vAlign w:val="center"/>
          </w:tcPr>
          <w:p w14:paraId="511E32AF" w14:textId="77777777" w:rsidR="009A014E" w:rsidRPr="001A78AC" w:rsidRDefault="009A014E" w:rsidP="00D5399D">
            <w:pPr>
              <w:snapToGrid w:val="0"/>
              <w:spacing w:after="0" w:line="240" w:lineRule="auto"/>
              <w:jc w:val="center"/>
              <w:rPr>
                <w:rFonts w:ascii="Arial Narrow" w:hAnsi="Arial Narrow" w:cs="Arial Narrow"/>
                <w:sz w:val="22"/>
                <w:szCs w:val="22"/>
              </w:rPr>
            </w:pP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14:paraId="0E8B4FD9" w14:textId="6FAF0C17" w:rsidR="009A014E" w:rsidRPr="008302A7" w:rsidRDefault="00246F98"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4 8</w:t>
            </w:r>
            <w:r w:rsidR="001C712F" w:rsidRPr="008302A7">
              <w:rPr>
                <w:rFonts w:ascii="Arial Narrow" w:hAnsi="Arial Narrow" w:cs="Arial Narrow"/>
                <w:sz w:val="22"/>
                <w:szCs w:val="22"/>
              </w:rPr>
              <w:t>0</w:t>
            </w:r>
            <w:r w:rsidRPr="008302A7">
              <w:rPr>
                <w:rFonts w:ascii="Arial Narrow" w:hAnsi="Arial Narrow" w:cs="Arial Narrow"/>
                <w:sz w:val="22"/>
                <w:szCs w:val="22"/>
              </w:rPr>
              <w:t>6 764</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1</w:t>
            </w:r>
            <w:r w:rsidRPr="008302A7">
              <w:rPr>
                <w:rFonts w:ascii="Arial Narrow" w:hAnsi="Arial Narrow" w:cs="Arial Narrow"/>
                <w:sz w:val="22"/>
                <w:szCs w:val="22"/>
              </w:rPr>
              <w:t> 2</w:t>
            </w:r>
            <w:r w:rsidR="001C712F" w:rsidRPr="008302A7">
              <w:rPr>
                <w:rFonts w:ascii="Arial Narrow" w:hAnsi="Arial Narrow" w:cs="Arial Narrow"/>
                <w:sz w:val="22"/>
                <w:szCs w:val="22"/>
              </w:rPr>
              <w:t>0</w:t>
            </w:r>
            <w:r w:rsidRPr="008302A7">
              <w:rPr>
                <w:rFonts w:ascii="Arial Narrow" w:hAnsi="Arial Narrow" w:cs="Arial Narrow"/>
                <w:sz w:val="22"/>
                <w:szCs w:val="22"/>
              </w:rPr>
              <w:t>1 691</w:t>
            </w:r>
            <w:r w:rsidR="007706CC" w:rsidRPr="008302A7">
              <w:rPr>
                <w:rFonts w:ascii="Arial Narrow" w:hAnsi="Arial Narrow" w:cs="Arial Narrow"/>
                <w:sz w:val="22"/>
                <w:szCs w:val="22"/>
              </w:rPr>
              <w:t xml:space="preserve"> EUR</w:t>
            </w:r>
          </w:p>
        </w:tc>
        <w:tc>
          <w:tcPr>
            <w:tcW w:w="1417" w:type="dxa"/>
            <w:gridSpan w:val="2"/>
            <w:tcBorders>
              <w:top w:val="single" w:sz="4" w:space="0" w:color="000000"/>
              <w:left w:val="single" w:sz="4" w:space="0" w:color="000000"/>
              <w:bottom w:val="single" w:sz="4" w:space="0" w:color="000000"/>
            </w:tcBorders>
            <w:shd w:val="clear" w:color="auto" w:fill="A6A6A6"/>
            <w:vAlign w:val="center"/>
          </w:tcPr>
          <w:p w14:paraId="1182FD5E"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93EC834" w14:textId="388CB950" w:rsidR="008D1B82" w:rsidRPr="008302A7" w:rsidRDefault="00BA3EC2"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 xml:space="preserve">2 391 349,36 </w:t>
            </w:r>
            <w:r w:rsidR="007706CC"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xml:space="preserve">/ </w:t>
            </w:r>
            <w:r w:rsidRPr="008302A7">
              <w:rPr>
                <w:rFonts w:ascii="Arial Narrow" w:hAnsi="Arial Narrow" w:cs="Arial Narrow"/>
                <w:sz w:val="22"/>
                <w:szCs w:val="22"/>
              </w:rPr>
              <w:t>597</w:t>
            </w:r>
            <w:r w:rsidR="00252CBF" w:rsidRPr="008302A7">
              <w:rPr>
                <w:rFonts w:ascii="Arial Narrow" w:hAnsi="Arial Narrow" w:cs="Arial Narrow"/>
                <w:sz w:val="22"/>
                <w:szCs w:val="22"/>
              </w:rPr>
              <w:t xml:space="preserve"> </w:t>
            </w:r>
            <w:r w:rsidRPr="008302A7">
              <w:rPr>
                <w:rFonts w:ascii="Arial Narrow" w:hAnsi="Arial Narrow" w:cs="Arial Narrow"/>
                <w:sz w:val="22"/>
                <w:szCs w:val="22"/>
              </w:rPr>
              <w:t>837,34</w:t>
            </w:r>
            <w:r w:rsidR="00252CBF" w:rsidRPr="008302A7">
              <w:rPr>
                <w:rFonts w:ascii="Arial Narrow" w:hAnsi="Arial Narrow" w:cs="Arial Narrow"/>
                <w:sz w:val="22"/>
                <w:szCs w:val="22"/>
              </w:rPr>
              <w:t xml:space="preserve"> EUR</w:t>
            </w:r>
          </w:p>
        </w:tc>
        <w:tc>
          <w:tcPr>
            <w:tcW w:w="1276" w:type="dxa"/>
            <w:gridSpan w:val="2"/>
            <w:tcBorders>
              <w:top w:val="single" w:sz="4" w:space="0" w:color="000000"/>
              <w:left w:val="single" w:sz="4" w:space="0" w:color="000000"/>
              <w:bottom w:val="single" w:sz="4" w:space="0" w:color="000000"/>
            </w:tcBorders>
            <w:shd w:val="clear" w:color="auto" w:fill="A6A6A6"/>
            <w:vAlign w:val="center"/>
          </w:tcPr>
          <w:p w14:paraId="2893508E"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559" w:type="dxa"/>
            <w:tcBorders>
              <w:top w:val="single" w:sz="4" w:space="0" w:color="000000"/>
              <w:left w:val="single" w:sz="4" w:space="0" w:color="000000"/>
              <w:bottom w:val="single" w:sz="4" w:space="0" w:color="000000"/>
            </w:tcBorders>
            <w:shd w:val="clear" w:color="auto" w:fill="F2F2F2" w:themeFill="background1" w:themeFillShade="F2"/>
            <w:vAlign w:val="center"/>
          </w:tcPr>
          <w:p w14:paraId="36860D03" w14:textId="343001E0" w:rsidR="009A014E"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3 </w:t>
            </w:r>
            <w:r w:rsidR="001C712F" w:rsidRPr="008302A7">
              <w:rPr>
                <w:rFonts w:ascii="Arial Narrow" w:hAnsi="Arial Narrow" w:cs="Arial Narrow"/>
                <w:sz w:val="22"/>
                <w:szCs w:val="22"/>
              </w:rPr>
              <w:t>366</w:t>
            </w:r>
            <w:r w:rsidRPr="008302A7">
              <w:rPr>
                <w:rFonts w:ascii="Arial Narrow" w:hAnsi="Arial Narrow" w:cs="Arial Narrow"/>
                <w:sz w:val="22"/>
                <w:szCs w:val="22"/>
              </w:rPr>
              <w:t> 286,64</w:t>
            </w:r>
            <w:r w:rsidR="00BA3EC2" w:rsidRPr="008302A7">
              <w:rPr>
                <w:rFonts w:ascii="Arial Narrow" w:hAnsi="Arial Narrow" w:cs="Arial Narrow"/>
                <w:sz w:val="22"/>
                <w:szCs w:val="22"/>
              </w:rPr>
              <w:t xml:space="preserve"> </w:t>
            </w:r>
            <w:r w:rsidR="007706CC"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w:t>
            </w:r>
            <w:r w:rsidRPr="008302A7">
              <w:rPr>
                <w:rFonts w:ascii="Arial Narrow" w:hAnsi="Arial Narrow" w:cs="Arial Narrow"/>
                <w:sz w:val="22"/>
                <w:szCs w:val="22"/>
              </w:rPr>
              <w:t xml:space="preserve"> </w:t>
            </w:r>
            <w:r w:rsidR="001C712F" w:rsidRPr="008302A7">
              <w:rPr>
                <w:rFonts w:ascii="Arial Narrow" w:hAnsi="Arial Narrow" w:cs="Arial Narrow"/>
                <w:sz w:val="22"/>
                <w:szCs w:val="22"/>
              </w:rPr>
              <w:t>841</w:t>
            </w:r>
            <w:r w:rsidRPr="008302A7">
              <w:rPr>
                <w:rFonts w:ascii="Arial Narrow" w:hAnsi="Arial Narrow" w:cs="Arial Narrow"/>
                <w:sz w:val="22"/>
                <w:szCs w:val="22"/>
              </w:rPr>
              <w:t> 571,66</w:t>
            </w:r>
            <w:r w:rsidR="007706CC" w:rsidRPr="008302A7">
              <w:rPr>
                <w:rFonts w:ascii="Arial Narrow" w:hAnsi="Arial Narrow" w:cs="Arial Narrow"/>
                <w:sz w:val="22"/>
                <w:szCs w:val="22"/>
              </w:rPr>
              <w:t xml:space="preserve"> EUR</w:t>
            </w:r>
          </w:p>
        </w:tc>
        <w:tc>
          <w:tcPr>
            <w:tcW w:w="709" w:type="dxa"/>
            <w:tcBorders>
              <w:top w:val="single" w:sz="4" w:space="0" w:color="000000"/>
              <w:left w:val="single" w:sz="4" w:space="0" w:color="000000"/>
              <w:bottom w:val="single" w:sz="4" w:space="0" w:color="000000"/>
            </w:tcBorders>
            <w:shd w:val="clear" w:color="auto" w:fill="A6A6A6"/>
            <w:vAlign w:val="center"/>
          </w:tcPr>
          <w:p w14:paraId="4FADF31F" w14:textId="77777777" w:rsidR="009A014E" w:rsidRPr="008302A7" w:rsidRDefault="009A014E" w:rsidP="00D5399D">
            <w:pPr>
              <w:snapToGrid w:val="0"/>
              <w:spacing w:after="0" w:line="240" w:lineRule="auto"/>
              <w:jc w:val="center"/>
              <w:rPr>
                <w:rFonts w:ascii="Arial Narrow" w:hAnsi="Arial Narrow" w:cs="Arial Narrow"/>
                <w:sz w:val="22"/>
                <w:szCs w:val="22"/>
              </w:rPr>
            </w:pPr>
          </w:p>
        </w:tc>
        <w:tc>
          <w:tcPr>
            <w:tcW w:w="1417" w:type="dxa"/>
            <w:gridSpan w:val="2"/>
            <w:tcBorders>
              <w:top w:val="single" w:sz="4" w:space="0" w:color="000000"/>
              <w:left w:val="single" w:sz="4" w:space="0" w:color="000000"/>
              <w:bottom w:val="single" w:sz="4" w:space="0" w:color="000000"/>
            </w:tcBorders>
            <w:shd w:val="clear" w:color="auto" w:fill="F2F2F2" w:themeFill="background1" w:themeFillShade="F2"/>
            <w:vAlign w:val="center"/>
          </w:tcPr>
          <w:p w14:paraId="5F54CD98" w14:textId="09417525" w:rsidR="007E56DD" w:rsidRPr="008302A7" w:rsidRDefault="000B7A05" w:rsidP="00D5399D">
            <w:pPr>
              <w:snapToGrid w:val="0"/>
              <w:spacing w:after="0" w:line="240" w:lineRule="auto"/>
              <w:jc w:val="center"/>
              <w:rPr>
                <w:rFonts w:ascii="Arial Narrow" w:hAnsi="Arial Narrow" w:cs="Arial Narrow"/>
                <w:sz w:val="22"/>
                <w:szCs w:val="22"/>
              </w:rPr>
            </w:pPr>
            <w:r w:rsidRPr="008302A7">
              <w:rPr>
                <w:rFonts w:ascii="Arial Narrow" w:hAnsi="Arial Narrow" w:cs="Arial Narrow"/>
                <w:sz w:val="22"/>
                <w:szCs w:val="22"/>
              </w:rPr>
              <w:t>10 </w:t>
            </w:r>
            <w:r w:rsidR="001C712F" w:rsidRPr="008302A7">
              <w:rPr>
                <w:rFonts w:ascii="Arial Narrow" w:hAnsi="Arial Narrow" w:cs="Arial Narrow"/>
                <w:sz w:val="22"/>
                <w:szCs w:val="22"/>
              </w:rPr>
              <w:t>564</w:t>
            </w:r>
            <w:r w:rsidRPr="008302A7">
              <w:rPr>
                <w:rFonts w:ascii="Arial Narrow" w:hAnsi="Arial Narrow" w:cs="Arial Narrow"/>
                <w:sz w:val="22"/>
                <w:szCs w:val="22"/>
              </w:rPr>
              <w:t> 400,00</w:t>
            </w:r>
            <w:r w:rsidR="007706CC"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7706CC" w:rsidRPr="008302A7">
              <w:rPr>
                <w:rFonts w:ascii="Arial Narrow" w:hAnsi="Arial Narrow" w:cs="Arial Narrow"/>
                <w:sz w:val="22"/>
                <w:szCs w:val="22"/>
              </w:rPr>
              <w:t xml:space="preserve">/ </w:t>
            </w:r>
            <w:r w:rsidRPr="008302A7">
              <w:rPr>
                <w:rFonts w:ascii="Arial Narrow" w:hAnsi="Arial Narrow" w:cs="Arial Narrow"/>
                <w:sz w:val="22"/>
                <w:szCs w:val="22"/>
              </w:rPr>
              <w:t>2 6</w:t>
            </w:r>
            <w:r w:rsidR="001C712F" w:rsidRPr="008302A7">
              <w:rPr>
                <w:rFonts w:ascii="Arial Narrow" w:hAnsi="Arial Narrow" w:cs="Arial Narrow"/>
                <w:sz w:val="22"/>
                <w:szCs w:val="22"/>
              </w:rPr>
              <w:t>41</w:t>
            </w:r>
            <w:r w:rsidRPr="008302A7">
              <w:rPr>
                <w:rFonts w:ascii="Arial Narrow" w:hAnsi="Arial Narrow" w:cs="Arial Narrow"/>
                <w:sz w:val="22"/>
                <w:szCs w:val="22"/>
              </w:rPr>
              <w:t> 100,00</w:t>
            </w:r>
            <w:r w:rsidR="007706CC" w:rsidRPr="008302A7">
              <w:rPr>
                <w:rFonts w:ascii="Arial Narrow" w:hAnsi="Arial Narrow" w:cs="Arial Narrow"/>
                <w:sz w:val="22"/>
                <w:szCs w:val="22"/>
              </w:rPr>
              <w:t xml:space="preserve"> EUR</w:t>
            </w:r>
          </w:p>
        </w:tc>
        <w:tc>
          <w:tcPr>
            <w:tcW w:w="851" w:type="dxa"/>
            <w:tcBorders>
              <w:top w:val="single" w:sz="4" w:space="0" w:color="000000"/>
              <w:left w:val="single" w:sz="4" w:space="0" w:color="000000"/>
              <w:bottom w:val="single" w:sz="4" w:space="0" w:color="000000"/>
            </w:tcBorders>
            <w:shd w:val="clear" w:color="auto" w:fill="A6A6A6"/>
            <w:vAlign w:val="center"/>
          </w:tcPr>
          <w:p w14:paraId="5360182F" w14:textId="77777777" w:rsidR="009A014E" w:rsidRPr="00FD7843" w:rsidRDefault="009A014E" w:rsidP="00D5399D">
            <w:pPr>
              <w:snapToGrid w:val="0"/>
              <w:spacing w:after="0" w:line="240" w:lineRule="auto"/>
              <w:jc w:val="center"/>
              <w:rPr>
                <w:rFonts w:ascii="Arial Narrow" w:hAnsi="Arial Narrow" w:cs="Arial Narrow"/>
                <w:sz w:val="22"/>
                <w:szCs w:val="22"/>
              </w:rPr>
            </w:pPr>
          </w:p>
        </w:tc>
        <w:tc>
          <w:tcPr>
            <w:tcW w:w="2238"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14:paraId="288CA65B" w14:textId="77777777" w:rsidR="009A014E" w:rsidRPr="00FD7843" w:rsidRDefault="009A014E" w:rsidP="00D5399D">
            <w:pPr>
              <w:snapToGrid w:val="0"/>
              <w:spacing w:after="0" w:line="240" w:lineRule="auto"/>
              <w:jc w:val="center"/>
              <w:rPr>
                <w:rFonts w:ascii="Arial Narrow" w:hAnsi="Arial Narrow" w:cs="Arial Narrow"/>
                <w:sz w:val="22"/>
                <w:szCs w:val="22"/>
              </w:rPr>
            </w:pPr>
          </w:p>
        </w:tc>
      </w:tr>
    </w:tbl>
    <w:p w14:paraId="05F1A4E5" w14:textId="77777777" w:rsidR="009A014E" w:rsidRDefault="009A014E" w:rsidP="009A014E">
      <w:pPr>
        <w:tabs>
          <w:tab w:val="left" w:pos="1341"/>
        </w:tabs>
        <w:spacing w:after="0" w:line="240" w:lineRule="auto"/>
        <w:rPr>
          <w:rFonts w:ascii="Arial Narrow" w:hAnsi="Arial Narrow"/>
          <w:sz w:val="22"/>
          <w:szCs w:val="22"/>
        </w:rPr>
      </w:pPr>
    </w:p>
    <w:p w14:paraId="72D50E8E" w14:textId="0E3798E8" w:rsidR="00554A03" w:rsidRPr="00FD7843" w:rsidRDefault="00554A03" w:rsidP="009A014E">
      <w:pPr>
        <w:tabs>
          <w:tab w:val="left" w:pos="1341"/>
        </w:tabs>
        <w:spacing w:after="0" w:line="240" w:lineRule="auto"/>
        <w:rPr>
          <w:rFonts w:ascii="Arial Narrow" w:hAnsi="Arial Narrow"/>
          <w:sz w:val="22"/>
          <w:szCs w:val="22"/>
        </w:rPr>
        <w:sectPr w:rsidR="00554A03" w:rsidRPr="00FD7843">
          <w:footnotePr>
            <w:pos w:val="beneathText"/>
          </w:footnotePr>
          <w:pgSz w:w="16838" w:h="11906" w:orient="landscape"/>
          <w:pgMar w:top="1418" w:right="777" w:bottom="1418" w:left="1418" w:header="709" w:footer="720" w:gutter="0"/>
          <w:cols w:space="708"/>
          <w:docGrid w:linePitch="600" w:charSpace="40960"/>
        </w:sectPr>
      </w:pPr>
    </w:p>
    <w:p w14:paraId="729C5EE9" w14:textId="77777777" w:rsidR="009A014E" w:rsidRPr="00FD7843" w:rsidRDefault="009A014E" w:rsidP="009A014E">
      <w:pPr>
        <w:pStyle w:val="Nagwek2"/>
        <w:rPr>
          <w:rFonts w:cs="Arial Narrow"/>
          <w:sz w:val="24"/>
          <w:szCs w:val="24"/>
        </w:rPr>
      </w:pPr>
      <w:bookmarkStart w:id="89" w:name="_Toc439111894"/>
      <w:r w:rsidRPr="00FD7843">
        <w:rPr>
          <w:rFonts w:cs="Arial Narrow"/>
          <w:b/>
          <w:bCs/>
          <w:sz w:val="24"/>
          <w:szCs w:val="24"/>
        </w:rPr>
        <w:lastRenderedPageBreak/>
        <w:t>Budżet</w:t>
      </w:r>
      <w:bookmarkEnd w:id="89"/>
      <w:r w:rsidRPr="00FD7843">
        <w:rPr>
          <w:rFonts w:cs="Arial Narrow"/>
          <w:b/>
          <w:bCs/>
          <w:sz w:val="24"/>
          <w:szCs w:val="24"/>
        </w:rPr>
        <w:t xml:space="preserve"> </w:t>
      </w:r>
    </w:p>
    <w:p w14:paraId="73F1FE43" w14:textId="77777777" w:rsidR="009A014E" w:rsidRPr="00FD7843" w:rsidRDefault="009A014E" w:rsidP="009A014E">
      <w:pPr>
        <w:pStyle w:val="Default"/>
        <w:rPr>
          <w:rFonts w:ascii="Arial Narrow" w:hAnsi="Arial Narrow" w:cs="Arial Narrow"/>
          <w:sz w:val="22"/>
          <w:szCs w:val="22"/>
        </w:rPr>
      </w:pPr>
    </w:p>
    <w:p w14:paraId="25B446A7" w14:textId="77777777" w:rsidR="009A014E" w:rsidRPr="00FD7843" w:rsidRDefault="009A014E" w:rsidP="009A014E">
      <w:pPr>
        <w:spacing w:after="0" w:line="240" w:lineRule="auto"/>
        <w:jc w:val="both"/>
        <w:rPr>
          <w:rFonts w:ascii="Arial Narrow" w:hAnsi="Arial Narrow" w:cs="Arial Narrow"/>
          <w:b/>
          <w:bCs/>
          <w:sz w:val="22"/>
          <w:szCs w:val="22"/>
        </w:rPr>
      </w:pPr>
      <w:r w:rsidRPr="00FD7843">
        <w:rPr>
          <w:rFonts w:ascii="Arial Narrow" w:hAnsi="Arial Narrow" w:cs="Arial Narrow"/>
          <w:b/>
          <w:bCs/>
          <w:sz w:val="22"/>
          <w:szCs w:val="22"/>
        </w:rPr>
        <w:t>Wysokość wsparcia finansowego EFSI w ramach LSR w ramach poszczególnych poddziałań.</w:t>
      </w:r>
    </w:p>
    <w:tbl>
      <w:tblPr>
        <w:tblW w:w="9973" w:type="dxa"/>
        <w:tblInd w:w="55" w:type="dxa"/>
        <w:tblLayout w:type="fixed"/>
        <w:tblCellMar>
          <w:top w:w="55" w:type="dxa"/>
          <w:left w:w="55" w:type="dxa"/>
          <w:bottom w:w="55" w:type="dxa"/>
          <w:right w:w="55" w:type="dxa"/>
        </w:tblCellMar>
        <w:tblLook w:val="0000" w:firstRow="0" w:lastRow="0" w:firstColumn="0" w:lastColumn="0" w:noHBand="0" w:noVBand="0"/>
      </w:tblPr>
      <w:tblGrid>
        <w:gridCol w:w="3500"/>
        <w:gridCol w:w="2561"/>
        <w:gridCol w:w="2247"/>
        <w:gridCol w:w="1655"/>
        <w:gridCol w:w="10"/>
      </w:tblGrid>
      <w:tr w:rsidR="009A014E" w:rsidRPr="00FD7843" w14:paraId="131D7572" w14:textId="77777777" w:rsidTr="00A96677">
        <w:trPr>
          <w:cantSplit/>
        </w:trPr>
        <w:tc>
          <w:tcPr>
            <w:tcW w:w="3500" w:type="dxa"/>
            <w:vMerge w:val="restart"/>
            <w:tcBorders>
              <w:top w:val="single" w:sz="1" w:space="0" w:color="000000"/>
              <w:left w:val="single" w:sz="1" w:space="0" w:color="000000"/>
              <w:bottom w:val="single" w:sz="1" w:space="0" w:color="000000"/>
            </w:tcBorders>
            <w:shd w:val="clear" w:color="auto" w:fill="99CC00"/>
            <w:vAlign w:val="center"/>
          </w:tcPr>
          <w:p w14:paraId="10074751" w14:textId="77777777" w:rsidR="009A014E" w:rsidRPr="00FD7843" w:rsidRDefault="009A014E" w:rsidP="00D5399D">
            <w:pPr>
              <w:spacing w:after="0" w:line="240" w:lineRule="auto"/>
              <w:jc w:val="both"/>
              <w:rPr>
                <w:rFonts w:ascii="Arial Narrow" w:hAnsi="Arial Narrow" w:cs="Arial Narrow"/>
                <w:sz w:val="22"/>
                <w:szCs w:val="22"/>
              </w:rPr>
            </w:pPr>
            <w:r w:rsidRPr="00FD7843">
              <w:rPr>
                <w:rFonts w:ascii="Arial Narrow" w:hAnsi="Arial Narrow" w:cs="Arial Narrow"/>
                <w:b/>
                <w:bCs/>
                <w:sz w:val="22"/>
                <w:szCs w:val="22"/>
              </w:rPr>
              <w:t>Zakres</w:t>
            </w:r>
            <w:r w:rsidRPr="00FD7843">
              <w:rPr>
                <w:rFonts w:ascii="Arial Narrow" w:hAnsi="Arial Narrow" w:cs="Arial Narrow"/>
                <w:b/>
                <w:bCs/>
                <w:spacing w:val="-3"/>
                <w:sz w:val="22"/>
                <w:szCs w:val="22"/>
              </w:rPr>
              <w:t xml:space="preserve"> </w:t>
            </w:r>
            <w:r w:rsidRPr="00FD7843">
              <w:rPr>
                <w:rFonts w:ascii="Arial Narrow" w:hAnsi="Arial Narrow" w:cs="Arial Narrow"/>
                <w:b/>
                <w:bCs/>
                <w:sz w:val="22"/>
                <w:szCs w:val="22"/>
              </w:rPr>
              <w:t>wsparcia</w:t>
            </w:r>
          </w:p>
        </w:tc>
        <w:tc>
          <w:tcPr>
            <w:tcW w:w="6473" w:type="dxa"/>
            <w:gridSpan w:val="4"/>
            <w:tcBorders>
              <w:top w:val="single" w:sz="1" w:space="0" w:color="000000"/>
              <w:left w:val="single" w:sz="1" w:space="0" w:color="000000"/>
              <w:bottom w:val="single" w:sz="1" w:space="0" w:color="000000"/>
              <w:right w:val="single" w:sz="1" w:space="0" w:color="000000"/>
            </w:tcBorders>
            <w:shd w:val="clear" w:color="auto" w:fill="99CC00"/>
            <w:vAlign w:val="center"/>
          </w:tcPr>
          <w:p w14:paraId="0247AF51" w14:textId="68A12BF6"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sz w:val="22"/>
                <w:szCs w:val="22"/>
              </w:rPr>
              <w:t>Wsparcie finansowe (PLN)</w:t>
            </w:r>
            <w:r w:rsidR="00D45DFF">
              <w:rPr>
                <w:rFonts w:ascii="Arial Narrow" w:hAnsi="Arial Narrow" w:cs="Arial Narrow"/>
                <w:sz w:val="22"/>
                <w:szCs w:val="22"/>
              </w:rPr>
              <w:t>/(EUR)</w:t>
            </w:r>
          </w:p>
        </w:tc>
      </w:tr>
      <w:tr w:rsidR="009A014E" w:rsidRPr="00FD7843" w14:paraId="29F6C55B" w14:textId="77777777" w:rsidTr="00A96677">
        <w:trPr>
          <w:gridAfter w:val="1"/>
          <w:wAfter w:w="10" w:type="dxa"/>
          <w:cantSplit/>
        </w:trPr>
        <w:tc>
          <w:tcPr>
            <w:tcW w:w="3500" w:type="dxa"/>
            <w:vMerge/>
            <w:tcBorders>
              <w:top w:val="single" w:sz="1" w:space="0" w:color="000000"/>
              <w:left w:val="single" w:sz="1" w:space="0" w:color="000000"/>
              <w:bottom w:val="single" w:sz="1" w:space="0" w:color="000000"/>
            </w:tcBorders>
            <w:shd w:val="clear" w:color="auto" w:fill="99CC00"/>
            <w:vAlign w:val="center"/>
          </w:tcPr>
          <w:p w14:paraId="6C2F40AC" w14:textId="77777777" w:rsidR="009A014E" w:rsidRPr="00FD7843" w:rsidRDefault="009A014E" w:rsidP="00D5399D">
            <w:pPr>
              <w:snapToGrid w:val="0"/>
              <w:spacing w:after="0" w:line="240" w:lineRule="auto"/>
              <w:jc w:val="both"/>
              <w:rPr>
                <w:rFonts w:ascii="Arial Narrow" w:hAnsi="Arial Narrow" w:cs="Arial Narrow"/>
                <w:sz w:val="22"/>
                <w:szCs w:val="22"/>
              </w:rPr>
            </w:pPr>
          </w:p>
        </w:tc>
        <w:tc>
          <w:tcPr>
            <w:tcW w:w="2561" w:type="dxa"/>
            <w:tcBorders>
              <w:left w:val="single" w:sz="1" w:space="0" w:color="000000"/>
              <w:bottom w:val="single" w:sz="1" w:space="0" w:color="000000"/>
            </w:tcBorders>
            <w:shd w:val="clear" w:color="auto" w:fill="99CC00"/>
            <w:vAlign w:val="center"/>
          </w:tcPr>
          <w:p w14:paraId="6BD10868" w14:textId="77777777" w:rsidR="009A014E" w:rsidRPr="00FD7843" w:rsidRDefault="009A014E" w:rsidP="00D5399D">
            <w:pPr>
              <w:spacing w:after="0" w:line="240" w:lineRule="auto"/>
              <w:jc w:val="both"/>
              <w:rPr>
                <w:rFonts w:ascii="Arial Narrow" w:hAnsi="Arial Narrow" w:cs="Arial Narrow"/>
                <w:sz w:val="22"/>
                <w:szCs w:val="22"/>
              </w:rPr>
            </w:pPr>
            <w:r w:rsidRPr="00FD7843">
              <w:rPr>
                <w:rFonts w:ascii="Arial Narrow" w:hAnsi="Arial Narrow" w:cs="Arial Narrow"/>
                <w:sz w:val="22"/>
                <w:szCs w:val="22"/>
              </w:rPr>
              <w:t>PROW</w:t>
            </w:r>
          </w:p>
        </w:tc>
        <w:tc>
          <w:tcPr>
            <w:tcW w:w="2247" w:type="dxa"/>
            <w:tcBorders>
              <w:left w:val="single" w:sz="1" w:space="0" w:color="000000"/>
              <w:bottom w:val="single" w:sz="1" w:space="0" w:color="000000"/>
            </w:tcBorders>
            <w:shd w:val="clear" w:color="auto" w:fill="99CC00"/>
            <w:vAlign w:val="center"/>
          </w:tcPr>
          <w:p w14:paraId="4D3C7CC9" w14:textId="77777777" w:rsidR="009A014E" w:rsidRPr="00FD7843" w:rsidRDefault="009A014E" w:rsidP="00D5399D">
            <w:pPr>
              <w:spacing w:after="0" w:line="240" w:lineRule="auto"/>
              <w:jc w:val="both"/>
              <w:rPr>
                <w:rFonts w:ascii="Arial Narrow" w:hAnsi="Arial Narrow" w:cs="Arial Narrow"/>
                <w:sz w:val="22"/>
                <w:szCs w:val="22"/>
              </w:rPr>
            </w:pPr>
            <w:r w:rsidRPr="00FD7843">
              <w:rPr>
                <w:rFonts w:ascii="Arial Narrow" w:hAnsi="Arial Narrow" w:cs="Arial Narrow"/>
                <w:sz w:val="22"/>
                <w:szCs w:val="22"/>
              </w:rPr>
              <w:t>Fundusz wiodący</w:t>
            </w:r>
          </w:p>
        </w:tc>
        <w:tc>
          <w:tcPr>
            <w:tcW w:w="1655" w:type="dxa"/>
            <w:tcBorders>
              <w:left w:val="single" w:sz="1" w:space="0" w:color="000000"/>
              <w:bottom w:val="single" w:sz="1" w:space="0" w:color="000000"/>
              <w:right w:val="single" w:sz="1" w:space="0" w:color="000000"/>
            </w:tcBorders>
            <w:shd w:val="clear" w:color="auto" w:fill="99CC00"/>
            <w:vAlign w:val="center"/>
          </w:tcPr>
          <w:p w14:paraId="248C005D" w14:textId="77777777" w:rsidR="009A014E" w:rsidRPr="00FD7843" w:rsidRDefault="009A014E" w:rsidP="00D5399D">
            <w:pPr>
              <w:spacing w:after="0" w:line="240" w:lineRule="auto"/>
              <w:jc w:val="both"/>
              <w:rPr>
                <w:rFonts w:ascii="Arial Narrow" w:hAnsi="Arial Narrow"/>
                <w:sz w:val="22"/>
                <w:szCs w:val="22"/>
              </w:rPr>
            </w:pPr>
            <w:r w:rsidRPr="00FD7843">
              <w:rPr>
                <w:rFonts w:ascii="Arial Narrow" w:hAnsi="Arial Narrow" w:cs="Arial Narrow"/>
                <w:sz w:val="22"/>
                <w:szCs w:val="22"/>
              </w:rPr>
              <w:t>Razem EFSI</w:t>
            </w:r>
          </w:p>
        </w:tc>
      </w:tr>
      <w:tr w:rsidR="009A014E" w:rsidRPr="00FD7843" w14:paraId="7EE41854"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7AFDF82A"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Realizacja LSR </w:t>
            </w:r>
            <w:r w:rsidRPr="004A59CC">
              <w:rPr>
                <w:rFonts w:ascii="Arial Narrow" w:hAnsi="Arial Narrow" w:cs="Arial Narrow"/>
                <w:sz w:val="22"/>
                <w:szCs w:val="22"/>
              </w:rPr>
              <w:t>(art. 35 ust. 1 lit. b rozporządzenia nr</w:t>
            </w:r>
            <w:r w:rsidRPr="004A59CC">
              <w:rPr>
                <w:rFonts w:ascii="Arial Narrow" w:hAnsi="Arial Narrow" w:cs="Arial Narrow"/>
                <w:spacing w:val="-6"/>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7C2667BA" w14:textId="2363675D" w:rsidR="009A014E" w:rsidRPr="004A59CC" w:rsidRDefault="009A11CF"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8 120 000</w:t>
            </w:r>
            <w:r w:rsidR="00236A78" w:rsidRPr="004A59CC">
              <w:rPr>
                <w:rFonts w:ascii="Arial Narrow" w:hAnsi="Arial Narrow" w:cs="Arial Narrow"/>
                <w:sz w:val="22"/>
                <w:szCs w:val="22"/>
              </w:rPr>
              <w:t xml:space="preserve"> </w:t>
            </w:r>
            <w:r w:rsidR="00D45DFF"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w:t>
            </w:r>
            <w:r w:rsidR="00A96677" w:rsidRPr="004A59CC">
              <w:rPr>
                <w:rFonts w:ascii="Arial Narrow" w:hAnsi="Arial Narrow" w:cs="Arial Narrow"/>
                <w:sz w:val="22"/>
                <w:szCs w:val="22"/>
              </w:rPr>
              <w:t xml:space="preserve"> </w:t>
            </w:r>
            <w:r w:rsidRPr="004A59CC">
              <w:rPr>
                <w:rFonts w:ascii="Arial Narrow" w:hAnsi="Arial Narrow" w:cs="Arial Narrow"/>
                <w:sz w:val="22"/>
                <w:szCs w:val="22"/>
              </w:rPr>
              <w:t>2 030</w:t>
            </w:r>
            <w:r w:rsidR="00D45DFF" w:rsidRPr="004A59CC">
              <w:rPr>
                <w:rFonts w:ascii="Arial Narrow" w:hAnsi="Arial Narrow" w:cs="Arial Narrow"/>
                <w:sz w:val="22"/>
                <w:szCs w:val="22"/>
              </w:rPr>
              <w:t> 000 EUR</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6866502A"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7E21FF42" w14:textId="77777777" w:rsidR="009A11CF" w:rsidRPr="004A59CC" w:rsidRDefault="009A11CF" w:rsidP="00A96677">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8 120 000 PLN / </w:t>
            </w:r>
          </w:p>
          <w:p w14:paraId="381E565E" w14:textId="04990A04" w:rsidR="009A014E" w:rsidRPr="004A59CC" w:rsidRDefault="009A11CF" w:rsidP="00A96677">
            <w:pPr>
              <w:spacing w:after="0" w:line="240" w:lineRule="auto"/>
              <w:rPr>
                <w:rFonts w:ascii="Arial Narrow" w:hAnsi="Arial Narrow"/>
                <w:sz w:val="22"/>
                <w:szCs w:val="22"/>
              </w:rPr>
            </w:pPr>
            <w:r w:rsidRPr="004A59CC">
              <w:rPr>
                <w:rFonts w:ascii="Arial Narrow" w:hAnsi="Arial Narrow" w:cs="Arial Narrow"/>
                <w:sz w:val="22"/>
                <w:szCs w:val="22"/>
              </w:rPr>
              <w:t>2 030 000 EUR</w:t>
            </w:r>
          </w:p>
        </w:tc>
      </w:tr>
      <w:tr w:rsidR="009A014E" w:rsidRPr="00FD7843" w14:paraId="2F311C78"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0F8659F6"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Współpraca </w:t>
            </w:r>
            <w:r w:rsidRPr="004A59CC">
              <w:rPr>
                <w:rFonts w:ascii="Arial Narrow" w:hAnsi="Arial Narrow" w:cs="Arial Narrow"/>
                <w:sz w:val="22"/>
                <w:szCs w:val="22"/>
              </w:rPr>
              <w:t>(art. 35 ust. 1 lit. c rozporządzenia nr</w:t>
            </w:r>
            <w:r w:rsidRPr="004A59CC">
              <w:rPr>
                <w:rFonts w:ascii="Arial Narrow" w:hAnsi="Arial Narrow" w:cs="Arial Narrow"/>
                <w:spacing w:val="-4"/>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3035E731" w14:textId="50A9E4B9" w:rsidR="009A014E" w:rsidRPr="008302A7" w:rsidRDefault="003B4E69" w:rsidP="00D5399D">
            <w:pPr>
              <w:spacing w:after="0" w:line="240" w:lineRule="auto"/>
              <w:jc w:val="both"/>
              <w:rPr>
                <w:rFonts w:ascii="Arial Narrow" w:hAnsi="Arial Narrow" w:cs="Arial Narrow"/>
                <w:sz w:val="22"/>
                <w:szCs w:val="22"/>
              </w:rPr>
            </w:pPr>
            <w:r w:rsidRPr="008302A7">
              <w:rPr>
                <w:rFonts w:ascii="Arial Narrow" w:hAnsi="Arial Narrow" w:cs="Arial Narrow"/>
                <w:sz w:val="22"/>
                <w:szCs w:val="22"/>
              </w:rPr>
              <w:t>812 000</w:t>
            </w:r>
            <w:r w:rsidR="00D45DFF"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w:t>
            </w:r>
            <w:r w:rsidR="00A96677" w:rsidRPr="008302A7">
              <w:rPr>
                <w:rFonts w:ascii="Arial Narrow" w:hAnsi="Arial Narrow" w:cs="Arial Narrow"/>
                <w:sz w:val="22"/>
                <w:szCs w:val="22"/>
              </w:rPr>
              <w:t xml:space="preserve"> </w:t>
            </w:r>
            <w:r w:rsidRPr="008302A7">
              <w:rPr>
                <w:rFonts w:ascii="Arial Narrow" w:hAnsi="Arial Narrow" w:cs="Arial Narrow"/>
                <w:sz w:val="22"/>
                <w:szCs w:val="22"/>
              </w:rPr>
              <w:t>203</w:t>
            </w:r>
            <w:r w:rsidR="00225BA2" w:rsidRPr="008302A7">
              <w:rPr>
                <w:rFonts w:ascii="Arial Narrow" w:hAnsi="Arial Narrow" w:cs="Arial Narrow"/>
                <w:sz w:val="22"/>
                <w:szCs w:val="22"/>
              </w:rPr>
              <w:t> </w:t>
            </w:r>
            <w:r w:rsidR="00D45DFF" w:rsidRPr="008302A7">
              <w:rPr>
                <w:rFonts w:ascii="Arial Narrow" w:hAnsi="Arial Narrow" w:cs="Arial Narrow"/>
                <w:sz w:val="22"/>
                <w:szCs w:val="22"/>
              </w:rPr>
              <w:t>000</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EUR</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1EF31ED1"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6FF1ED7F" w14:textId="1F98C1B3" w:rsidR="009A014E" w:rsidRPr="004A59CC" w:rsidRDefault="003B4E69" w:rsidP="00A96677">
            <w:pPr>
              <w:spacing w:after="0" w:line="240" w:lineRule="auto"/>
              <w:rPr>
                <w:rFonts w:ascii="Arial Narrow" w:hAnsi="Arial Narrow"/>
                <w:sz w:val="22"/>
                <w:szCs w:val="22"/>
              </w:rPr>
            </w:pPr>
            <w:r w:rsidRPr="008302A7">
              <w:rPr>
                <w:rFonts w:ascii="Arial Narrow" w:hAnsi="Arial Narrow" w:cs="Arial Narrow"/>
                <w:sz w:val="22"/>
                <w:szCs w:val="22"/>
              </w:rPr>
              <w:t>812 000 PLN / 203 000 EUR</w:t>
            </w:r>
          </w:p>
        </w:tc>
      </w:tr>
      <w:tr w:rsidR="009A014E" w:rsidRPr="00FD7843" w14:paraId="0DC0685F"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0A1E00D6"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Koszty bieżące </w:t>
            </w:r>
            <w:r w:rsidRPr="004A59CC">
              <w:rPr>
                <w:rFonts w:ascii="Arial Narrow" w:hAnsi="Arial Narrow" w:cs="Arial Narrow"/>
                <w:sz w:val="22"/>
                <w:szCs w:val="22"/>
              </w:rPr>
              <w:t>(art. 35 ust. 1 lit. d rozporządzenia nr</w:t>
            </w:r>
            <w:r w:rsidRPr="004A59CC">
              <w:rPr>
                <w:rFonts w:ascii="Arial Narrow" w:hAnsi="Arial Narrow" w:cs="Arial Narrow"/>
                <w:spacing w:val="-6"/>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3C12D208"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391050E7" w14:textId="0BD3A6DB" w:rsidR="009A014E" w:rsidRPr="004A59CC" w:rsidRDefault="009A11CF" w:rsidP="00A96677">
            <w:pPr>
              <w:spacing w:after="0" w:line="240" w:lineRule="auto"/>
              <w:rPr>
                <w:rFonts w:ascii="Arial Narrow" w:hAnsi="Arial Narrow" w:cs="Arial Narrow"/>
                <w:sz w:val="22"/>
                <w:szCs w:val="22"/>
              </w:rPr>
            </w:pPr>
            <w:r w:rsidRPr="004A59CC">
              <w:rPr>
                <w:rFonts w:ascii="Arial Narrow" w:hAnsi="Arial Narrow" w:cs="Arial Narrow"/>
                <w:sz w:val="22"/>
                <w:szCs w:val="22"/>
              </w:rPr>
              <w:t>1 342 400</w:t>
            </w:r>
            <w:r w:rsidR="009A014E" w:rsidRPr="004A59CC">
              <w:rPr>
                <w:rFonts w:ascii="Arial Narrow" w:hAnsi="Arial Narrow" w:cs="Arial Narrow"/>
                <w:sz w:val="22"/>
                <w:szCs w:val="22"/>
              </w:rPr>
              <w:t xml:space="preserve"> </w:t>
            </w:r>
            <w:r w:rsidR="00D45DFF"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w:t>
            </w:r>
            <w:r w:rsidR="00A96677" w:rsidRPr="004A59CC">
              <w:rPr>
                <w:rFonts w:ascii="Arial Narrow" w:hAnsi="Arial Narrow" w:cs="Arial Narrow"/>
                <w:sz w:val="22"/>
                <w:szCs w:val="22"/>
              </w:rPr>
              <w:t xml:space="preserve"> </w:t>
            </w:r>
            <w:r w:rsidR="00225BA2" w:rsidRPr="004A59CC">
              <w:rPr>
                <w:rFonts w:ascii="Arial Narrow" w:hAnsi="Arial Narrow" w:cs="Arial Narrow"/>
                <w:sz w:val="22"/>
                <w:szCs w:val="22"/>
              </w:rPr>
              <w:t xml:space="preserve">             </w:t>
            </w:r>
            <w:r w:rsidRPr="004A59CC">
              <w:rPr>
                <w:rFonts w:ascii="Arial Narrow" w:hAnsi="Arial Narrow" w:cs="Arial Narrow"/>
                <w:sz w:val="22"/>
                <w:szCs w:val="22"/>
              </w:rPr>
              <w:t>335 600</w:t>
            </w:r>
            <w:r w:rsidR="00D45DFF" w:rsidRPr="004A59CC">
              <w:rPr>
                <w:rFonts w:ascii="Arial Narrow" w:hAnsi="Arial Narrow" w:cs="Arial Narrow"/>
                <w:sz w:val="22"/>
                <w:szCs w:val="22"/>
              </w:rPr>
              <w:t xml:space="preserve"> EUR</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41FC7925" w14:textId="6C582873" w:rsidR="009A014E" w:rsidRPr="004A59CC" w:rsidRDefault="009A11CF" w:rsidP="00A96677">
            <w:pPr>
              <w:spacing w:after="0" w:line="240" w:lineRule="auto"/>
              <w:rPr>
                <w:rFonts w:ascii="Arial Narrow" w:hAnsi="Arial Narrow"/>
                <w:sz w:val="22"/>
                <w:szCs w:val="22"/>
              </w:rPr>
            </w:pPr>
            <w:r w:rsidRPr="004A59CC">
              <w:rPr>
                <w:rFonts w:ascii="Arial Narrow" w:hAnsi="Arial Narrow" w:cs="Arial Narrow"/>
                <w:sz w:val="22"/>
                <w:szCs w:val="22"/>
              </w:rPr>
              <w:t>1 342 400 PLN /              335 600 EUR</w:t>
            </w:r>
          </w:p>
        </w:tc>
      </w:tr>
      <w:tr w:rsidR="009A014E" w:rsidRPr="00FD7843" w14:paraId="2AC58C13" w14:textId="77777777" w:rsidTr="00A96677">
        <w:trPr>
          <w:gridAfter w:val="1"/>
          <w:wAfter w:w="10" w:type="dxa"/>
        </w:trPr>
        <w:tc>
          <w:tcPr>
            <w:tcW w:w="3500" w:type="dxa"/>
            <w:tcBorders>
              <w:top w:val="single" w:sz="1" w:space="0" w:color="000000"/>
              <w:left w:val="single" w:sz="1" w:space="0" w:color="000000"/>
              <w:bottom w:val="single" w:sz="1" w:space="0" w:color="000000"/>
            </w:tcBorders>
            <w:shd w:val="clear" w:color="auto" w:fill="E6E6E6"/>
            <w:vAlign w:val="center"/>
          </w:tcPr>
          <w:p w14:paraId="2970B584"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 xml:space="preserve">Aktywizacja </w:t>
            </w:r>
            <w:r w:rsidRPr="004A59CC">
              <w:rPr>
                <w:rFonts w:ascii="Arial Narrow" w:hAnsi="Arial Narrow" w:cs="Arial Narrow"/>
                <w:sz w:val="22"/>
                <w:szCs w:val="22"/>
              </w:rPr>
              <w:t>(art. 35 ust. 1 lit. e rozporządzenia nr</w:t>
            </w:r>
            <w:r w:rsidRPr="004A59CC">
              <w:rPr>
                <w:rFonts w:ascii="Arial Narrow" w:hAnsi="Arial Narrow" w:cs="Arial Narrow"/>
                <w:spacing w:val="-4"/>
                <w:sz w:val="22"/>
                <w:szCs w:val="22"/>
              </w:rPr>
              <w:t xml:space="preserve"> </w:t>
            </w:r>
            <w:r w:rsidRPr="004A59CC">
              <w:rPr>
                <w:rFonts w:ascii="Arial Narrow" w:hAnsi="Arial Narrow" w:cs="Arial Narrow"/>
                <w:sz w:val="22"/>
                <w:szCs w:val="22"/>
              </w:rPr>
              <w:t>1303/2013)</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63F05AD9"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16DA2521" w14:textId="2CC87BE9" w:rsidR="009A014E" w:rsidRPr="004A59CC" w:rsidRDefault="009A014E" w:rsidP="00A96677">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290 000 </w:t>
            </w:r>
            <w:r w:rsidR="00D45DFF" w:rsidRPr="004A59CC">
              <w:rPr>
                <w:rFonts w:ascii="Arial Narrow" w:hAnsi="Arial Narrow" w:cs="Arial Narrow"/>
                <w:sz w:val="22"/>
                <w:szCs w:val="22"/>
              </w:rPr>
              <w:t>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w:t>
            </w:r>
            <w:r w:rsidR="00A96677" w:rsidRPr="004A59CC">
              <w:rPr>
                <w:rFonts w:ascii="Arial Narrow" w:hAnsi="Arial Narrow" w:cs="Arial Narrow"/>
                <w:sz w:val="22"/>
                <w:szCs w:val="22"/>
              </w:rPr>
              <w:t xml:space="preserve"> </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72 500 EUR</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49CF24DA" w14:textId="073DFFDF" w:rsidR="009A014E" w:rsidRPr="004A59CC" w:rsidRDefault="009A014E" w:rsidP="00A96677">
            <w:pPr>
              <w:spacing w:after="0" w:line="240" w:lineRule="auto"/>
              <w:rPr>
                <w:rFonts w:ascii="Arial Narrow" w:hAnsi="Arial Narrow"/>
                <w:sz w:val="22"/>
                <w:szCs w:val="22"/>
              </w:rPr>
            </w:pPr>
            <w:r w:rsidRPr="004A59CC">
              <w:rPr>
                <w:rFonts w:ascii="Arial Narrow" w:hAnsi="Arial Narrow" w:cs="Arial Narrow"/>
                <w:sz w:val="22"/>
                <w:szCs w:val="22"/>
              </w:rPr>
              <w:t>290</w:t>
            </w:r>
            <w:r w:rsidR="00D45DFF" w:rsidRPr="004A59CC">
              <w:rPr>
                <w:rFonts w:ascii="Arial Narrow" w:hAnsi="Arial Narrow" w:cs="Arial Narrow"/>
                <w:sz w:val="22"/>
                <w:szCs w:val="22"/>
              </w:rPr>
              <w:t> </w:t>
            </w:r>
            <w:r w:rsidRPr="004A59CC">
              <w:rPr>
                <w:rFonts w:ascii="Arial Narrow" w:hAnsi="Arial Narrow" w:cs="Arial Narrow"/>
                <w:sz w:val="22"/>
                <w:szCs w:val="22"/>
              </w:rPr>
              <w:t>000</w:t>
            </w:r>
            <w:r w:rsidR="00D45DFF" w:rsidRPr="004A59CC">
              <w:rPr>
                <w:rFonts w:ascii="Arial Narrow" w:hAnsi="Arial Narrow" w:cs="Arial Narrow"/>
                <w:sz w:val="22"/>
                <w:szCs w:val="22"/>
              </w:rPr>
              <w:t xml:space="preserve"> PLN</w:t>
            </w:r>
            <w:r w:rsidR="00225BA2" w:rsidRPr="004A59CC">
              <w:rPr>
                <w:rFonts w:ascii="Arial Narrow" w:hAnsi="Arial Narrow" w:cs="Arial Narrow"/>
                <w:sz w:val="22"/>
                <w:szCs w:val="22"/>
              </w:rPr>
              <w:t xml:space="preserve"> </w:t>
            </w:r>
            <w:r w:rsidR="00D45DFF" w:rsidRPr="004A59CC">
              <w:rPr>
                <w:rFonts w:ascii="Arial Narrow" w:hAnsi="Arial Narrow" w:cs="Arial Narrow"/>
                <w:sz w:val="22"/>
                <w:szCs w:val="22"/>
              </w:rPr>
              <w:t>/ 72 500 EUR</w:t>
            </w:r>
          </w:p>
        </w:tc>
      </w:tr>
      <w:tr w:rsidR="009A014E" w:rsidRPr="00FD7843" w14:paraId="72B00785" w14:textId="77777777" w:rsidTr="009A11CF">
        <w:trPr>
          <w:gridAfter w:val="1"/>
          <w:wAfter w:w="10" w:type="dxa"/>
          <w:trHeight w:val="320"/>
        </w:trPr>
        <w:tc>
          <w:tcPr>
            <w:tcW w:w="3500" w:type="dxa"/>
            <w:tcBorders>
              <w:top w:val="single" w:sz="1" w:space="0" w:color="000000"/>
              <w:left w:val="single" w:sz="1" w:space="0" w:color="000000"/>
              <w:bottom w:val="single" w:sz="1" w:space="0" w:color="000000"/>
            </w:tcBorders>
            <w:shd w:val="clear" w:color="auto" w:fill="E6E6E6"/>
            <w:vAlign w:val="center"/>
          </w:tcPr>
          <w:p w14:paraId="779B7650"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sz w:val="22"/>
                <w:szCs w:val="22"/>
              </w:rPr>
              <w:t>Razem</w:t>
            </w:r>
          </w:p>
        </w:tc>
        <w:tc>
          <w:tcPr>
            <w:tcW w:w="2561" w:type="dxa"/>
            <w:tcBorders>
              <w:top w:val="single" w:sz="1" w:space="0" w:color="000000"/>
              <w:left w:val="single" w:sz="1" w:space="0" w:color="000000"/>
              <w:bottom w:val="single" w:sz="1" w:space="0" w:color="000000"/>
            </w:tcBorders>
            <w:shd w:val="clear" w:color="auto" w:fill="E7E6E6" w:themeFill="background2"/>
            <w:vAlign w:val="center"/>
          </w:tcPr>
          <w:p w14:paraId="33C6DD58" w14:textId="3413A7D1" w:rsidR="009A11CF" w:rsidRPr="008302A7" w:rsidRDefault="003B4E69" w:rsidP="00D5399D">
            <w:pPr>
              <w:spacing w:after="0" w:line="240" w:lineRule="auto"/>
              <w:jc w:val="both"/>
              <w:rPr>
                <w:rFonts w:ascii="Arial Narrow" w:hAnsi="Arial Narrow" w:cs="Arial Narrow"/>
                <w:sz w:val="22"/>
                <w:szCs w:val="22"/>
              </w:rPr>
            </w:pPr>
            <w:r w:rsidRPr="008302A7">
              <w:rPr>
                <w:rFonts w:ascii="Arial Narrow" w:hAnsi="Arial Narrow" w:cs="Arial Narrow"/>
                <w:sz w:val="22"/>
                <w:szCs w:val="22"/>
              </w:rPr>
              <w:t>8 932</w:t>
            </w:r>
            <w:r w:rsidR="009A11CF" w:rsidRPr="008302A7">
              <w:rPr>
                <w:rFonts w:ascii="Arial Narrow" w:hAnsi="Arial Narrow" w:cs="Arial Narrow"/>
                <w:sz w:val="22"/>
                <w:szCs w:val="22"/>
              </w:rPr>
              <w:t xml:space="preserve"> 000</w:t>
            </w:r>
            <w:r w:rsidR="005E4C41" w:rsidRPr="008302A7">
              <w:rPr>
                <w:rFonts w:ascii="Arial Narrow" w:hAnsi="Arial Narrow" w:cs="Arial Narrow"/>
                <w:sz w:val="22"/>
                <w:szCs w:val="22"/>
              </w:rPr>
              <w:t xml:space="preserve"> </w:t>
            </w:r>
            <w:r w:rsidR="00D45DFF"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w:t>
            </w:r>
          </w:p>
          <w:p w14:paraId="2216CADC" w14:textId="5F02DF46" w:rsidR="009A014E" w:rsidRPr="008302A7" w:rsidRDefault="009A11CF" w:rsidP="00D5399D">
            <w:pPr>
              <w:spacing w:after="0" w:line="240" w:lineRule="auto"/>
              <w:jc w:val="both"/>
              <w:rPr>
                <w:rFonts w:ascii="Arial Narrow" w:hAnsi="Arial Narrow" w:cs="Arial Narrow"/>
                <w:sz w:val="22"/>
                <w:szCs w:val="22"/>
              </w:rPr>
            </w:pPr>
            <w:r w:rsidRPr="008302A7">
              <w:rPr>
                <w:rFonts w:ascii="Arial Narrow" w:hAnsi="Arial Narrow" w:cs="Arial Narrow"/>
                <w:sz w:val="22"/>
                <w:szCs w:val="22"/>
              </w:rPr>
              <w:t>2</w:t>
            </w:r>
            <w:r w:rsidR="003B4E69" w:rsidRPr="008302A7">
              <w:rPr>
                <w:rFonts w:ascii="Arial Narrow" w:hAnsi="Arial Narrow" w:cs="Arial Narrow"/>
                <w:sz w:val="22"/>
                <w:szCs w:val="22"/>
              </w:rPr>
              <w:t xml:space="preserve"> 233</w:t>
            </w:r>
            <w:r w:rsidR="00D45DFF" w:rsidRPr="008302A7">
              <w:rPr>
                <w:rFonts w:ascii="Arial Narrow" w:hAnsi="Arial Narrow" w:cs="Arial Narrow"/>
                <w:sz w:val="22"/>
                <w:szCs w:val="22"/>
              </w:rPr>
              <w:t> 000 EUR</w:t>
            </w:r>
          </w:p>
        </w:tc>
        <w:tc>
          <w:tcPr>
            <w:tcW w:w="2247" w:type="dxa"/>
            <w:tcBorders>
              <w:top w:val="single" w:sz="1" w:space="0" w:color="000000"/>
              <w:left w:val="single" w:sz="1" w:space="0" w:color="000000"/>
              <w:bottom w:val="single" w:sz="1" w:space="0" w:color="000000"/>
            </w:tcBorders>
            <w:shd w:val="clear" w:color="auto" w:fill="E7E6E6" w:themeFill="background2"/>
            <w:vAlign w:val="center"/>
          </w:tcPr>
          <w:p w14:paraId="1B66C62B" w14:textId="77777777" w:rsidR="009A11CF" w:rsidRPr="008302A7" w:rsidRDefault="009A11CF" w:rsidP="00A96677">
            <w:pPr>
              <w:spacing w:after="0" w:line="240" w:lineRule="auto"/>
              <w:rPr>
                <w:rFonts w:ascii="Arial Narrow" w:hAnsi="Arial Narrow" w:cs="Arial Narrow"/>
                <w:sz w:val="22"/>
                <w:szCs w:val="22"/>
              </w:rPr>
            </w:pPr>
            <w:r w:rsidRPr="008302A7">
              <w:rPr>
                <w:rFonts w:ascii="Arial Narrow" w:hAnsi="Arial Narrow" w:cs="Arial Narrow"/>
                <w:sz w:val="22"/>
                <w:szCs w:val="22"/>
              </w:rPr>
              <w:t>1 632 4</w:t>
            </w:r>
            <w:r w:rsidR="009A014E" w:rsidRPr="008302A7">
              <w:rPr>
                <w:rFonts w:ascii="Arial Narrow" w:hAnsi="Arial Narrow" w:cs="Arial Narrow"/>
                <w:sz w:val="22"/>
                <w:szCs w:val="22"/>
              </w:rPr>
              <w:t>00</w:t>
            </w:r>
            <w:r w:rsidRPr="008302A7">
              <w:rPr>
                <w:rFonts w:ascii="Arial Narrow" w:hAnsi="Arial Narrow" w:cs="Arial Narrow"/>
                <w:sz w:val="22"/>
                <w:szCs w:val="22"/>
              </w:rPr>
              <w:t xml:space="preserve"> </w:t>
            </w:r>
            <w:r w:rsidR="00D45DFF" w:rsidRPr="008302A7">
              <w:rPr>
                <w:rFonts w:ascii="Arial Narrow" w:hAnsi="Arial Narrow" w:cs="Arial Narrow"/>
                <w:sz w:val="22"/>
                <w:szCs w:val="22"/>
              </w:rPr>
              <w:t>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w:t>
            </w:r>
            <w:r w:rsidR="00225BA2" w:rsidRPr="008302A7">
              <w:rPr>
                <w:rFonts w:ascii="Arial Narrow" w:hAnsi="Arial Narrow" w:cs="Arial Narrow"/>
                <w:sz w:val="22"/>
                <w:szCs w:val="22"/>
              </w:rPr>
              <w:t xml:space="preserve">      </w:t>
            </w:r>
          </w:p>
          <w:p w14:paraId="5F710DB2" w14:textId="668F1D5F" w:rsidR="009A014E" w:rsidRPr="008302A7" w:rsidRDefault="009A11CF" w:rsidP="00A96677">
            <w:pPr>
              <w:spacing w:after="0" w:line="240" w:lineRule="auto"/>
              <w:rPr>
                <w:rFonts w:ascii="Arial Narrow" w:hAnsi="Arial Narrow" w:cs="Arial Narrow"/>
                <w:sz w:val="22"/>
                <w:szCs w:val="22"/>
              </w:rPr>
            </w:pPr>
            <w:r w:rsidRPr="008302A7">
              <w:rPr>
                <w:rFonts w:ascii="Arial Narrow" w:hAnsi="Arial Narrow" w:cs="Arial Narrow"/>
                <w:sz w:val="22"/>
                <w:szCs w:val="22"/>
              </w:rPr>
              <w:t>408 100</w:t>
            </w:r>
            <w:r w:rsidR="00D45DFF" w:rsidRPr="008302A7">
              <w:rPr>
                <w:rFonts w:ascii="Arial Narrow" w:hAnsi="Arial Narrow" w:cs="Arial Narrow"/>
                <w:sz w:val="22"/>
                <w:szCs w:val="22"/>
              </w:rPr>
              <w:t xml:space="preserve"> EUR</w:t>
            </w:r>
          </w:p>
        </w:tc>
        <w:tc>
          <w:tcPr>
            <w:tcW w:w="1655" w:type="dxa"/>
            <w:tcBorders>
              <w:top w:val="single" w:sz="1" w:space="0" w:color="000000"/>
              <w:left w:val="single" w:sz="1" w:space="0" w:color="000000"/>
              <w:bottom w:val="single" w:sz="1" w:space="0" w:color="000000"/>
              <w:right w:val="single" w:sz="1" w:space="0" w:color="000000"/>
            </w:tcBorders>
            <w:shd w:val="clear" w:color="auto" w:fill="E7E6E6" w:themeFill="background2"/>
            <w:vAlign w:val="center"/>
          </w:tcPr>
          <w:p w14:paraId="0F275336" w14:textId="5D74E85D" w:rsidR="009A014E" w:rsidRPr="008302A7" w:rsidRDefault="009A11CF" w:rsidP="00A96677">
            <w:pPr>
              <w:spacing w:after="0" w:line="240" w:lineRule="auto"/>
              <w:rPr>
                <w:rFonts w:ascii="Arial Narrow" w:hAnsi="Arial Narrow"/>
                <w:sz w:val="22"/>
                <w:szCs w:val="22"/>
              </w:rPr>
            </w:pPr>
            <w:r w:rsidRPr="008302A7">
              <w:rPr>
                <w:rFonts w:ascii="Arial Narrow" w:hAnsi="Arial Narrow" w:cs="Arial Narrow"/>
                <w:sz w:val="22"/>
                <w:szCs w:val="22"/>
              </w:rPr>
              <w:t>10 </w:t>
            </w:r>
            <w:r w:rsidR="003B4E69" w:rsidRPr="008302A7">
              <w:rPr>
                <w:rFonts w:ascii="Arial Narrow" w:hAnsi="Arial Narrow" w:cs="Arial Narrow"/>
                <w:sz w:val="22"/>
                <w:szCs w:val="22"/>
              </w:rPr>
              <w:t>564</w:t>
            </w:r>
            <w:r w:rsidRPr="008302A7">
              <w:rPr>
                <w:rFonts w:ascii="Arial Narrow" w:hAnsi="Arial Narrow" w:cs="Arial Narrow"/>
                <w:sz w:val="22"/>
                <w:szCs w:val="22"/>
              </w:rPr>
              <w:t xml:space="preserve"> 400 </w:t>
            </w:r>
            <w:r w:rsidR="00D45DFF" w:rsidRPr="008302A7">
              <w:rPr>
                <w:rFonts w:ascii="Arial Narrow" w:hAnsi="Arial Narrow" w:cs="Arial Narrow"/>
                <w:sz w:val="22"/>
                <w:szCs w:val="22"/>
              </w:rPr>
              <w:t xml:space="preserve"> PLN</w:t>
            </w:r>
            <w:r w:rsidR="00225BA2" w:rsidRPr="008302A7">
              <w:rPr>
                <w:rFonts w:ascii="Arial Narrow" w:hAnsi="Arial Narrow" w:cs="Arial Narrow"/>
                <w:sz w:val="22"/>
                <w:szCs w:val="22"/>
              </w:rPr>
              <w:t xml:space="preserve"> </w:t>
            </w:r>
            <w:r w:rsidR="00D45DFF" w:rsidRPr="008302A7">
              <w:rPr>
                <w:rFonts w:ascii="Arial Narrow" w:hAnsi="Arial Narrow" w:cs="Arial Narrow"/>
                <w:sz w:val="22"/>
                <w:szCs w:val="22"/>
              </w:rPr>
              <w:t>/ 2</w:t>
            </w:r>
            <w:r w:rsidRPr="008302A7">
              <w:rPr>
                <w:rFonts w:ascii="Arial Narrow" w:hAnsi="Arial Narrow" w:cs="Arial Narrow"/>
                <w:sz w:val="22"/>
                <w:szCs w:val="22"/>
              </w:rPr>
              <w:t> 6</w:t>
            </w:r>
            <w:r w:rsidR="003B4E69" w:rsidRPr="008302A7">
              <w:rPr>
                <w:rFonts w:ascii="Arial Narrow" w:hAnsi="Arial Narrow" w:cs="Arial Narrow"/>
                <w:sz w:val="22"/>
                <w:szCs w:val="22"/>
              </w:rPr>
              <w:t>41</w:t>
            </w:r>
            <w:r w:rsidRPr="008302A7">
              <w:rPr>
                <w:rFonts w:ascii="Arial Narrow" w:hAnsi="Arial Narrow" w:cs="Arial Narrow"/>
                <w:sz w:val="22"/>
                <w:szCs w:val="22"/>
              </w:rPr>
              <w:t xml:space="preserve"> 1</w:t>
            </w:r>
            <w:r w:rsidR="00D45DFF" w:rsidRPr="008302A7">
              <w:rPr>
                <w:rFonts w:ascii="Arial Narrow" w:hAnsi="Arial Narrow" w:cs="Arial Narrow"/>
                <w:sz w:val="22"/>
                <w:szCs w:val="22"/>
              </w:rPr>
              <w:t>00 EUR</w:t>
            </w:r>
          </w:p>
        </w:tc>
      </w:tr>
    </w:tbl>
    <w:p w14:paraId="661D6F67" w14:textId="77777777" w:rsidR="009A014E" w:rsidRPr="00FD7843" w:rsidRDefault="009A014E" w:rsidP="009A014E">
      <w:pPr>
        <w:pStyle w:val="Default"/>
        <w:rPr>
          <w:rFonts w:ascii="Arial Narrow" w:hAnsi="Arial Narrow" w:cs="Arial Narrow"/>
          <w:sz w:val="22"/>
          <w:szCs w:val="22"/>
        </w:rPr>
      </w:pPr>
    </w:p>
    <w:p w14:paraId="1247A673" w14:textId="77777777" w:rsidR="009A014E" w:rsidRPr="00FD7843" w:rsidRDefault="009A014E" w:rsidP="009A014E">
      <w:pPr>
        <w:pStyle w:val="Default"/>
        <w:rPr>
          <w:rFonts w:ascii="Arial Narrow" w:hAnsi="Arial Narrow" w:cs="Arial Narrow"/>
          <w:sz w:val="22"/>
          <w:szCs w:val="22"/>
        </w:rPr>
      </w:pPr>
    </w:p>
    <w:p w14:paraId="61C9500F" w14:textId="77777777" w:rsidR="009A014E" w:rsidRPr="00FD7843" w:rsidRDefault="009A014E" w:rsidP="009A014E">
      <w:pPr>
        <w:pStyle w:val="Default"/>
        <w:rPr>
          <w:rFonts w:ascii="Arial Narrow" w:hAnsi="Arial Narrow" w:cs="Arial Narrow"/>
          <w:sz w:val="22"/>
          <w:szCs w:val="22"/>
        </w:rPr>
      </w:pPr>
    </w:p>
    <w:p w14:paraId="031137D4" w14:textId="5A38C91D" w:rsidR="009A014E" w:rsidRPr="00FD7843" w:rsidRDefault="009A014E" w:rsidP="009A014E">
      <w:pPr>
        <w:spacing w:after="0" w:line="240" w:lineRule="auto"/>
        <w:jc w:val="both"/>
        <w:rPr>
          <w:rFonts w:ascii="Arial Narrow" w:hAnsi="Arial Narrow"/>
          <w:sz w:val="22"/>
          <w:szCs w:val="22"/>
        </w:rPr>
      </w:pPr>
      <w:r w:rsidRPr="00FD7843">
        <w:rPr>
          <w:rFonts w:ascii="Arial Narrow" w:hAnsi="Arial Narrow" w:cs="Arial Narrow"/>
          <w:b/>
          <w:bCs/>
          <w:sz w:val="22"/>
          <w:szCs w:val="22"/>
        </w:rPr>
        <w:t>Plan finansowy w zakresie poddziałania 19.2 PROW</w:t>
      </w:r>
      <w:r w:rsidRPr="00FD7843">
        <w:rPr>
          <w:rFonts w:ascii="Arial Narrow" w:hAnsi="Arial Narrow" w:cs="Arial Narrow"/>
          <w:b/>
          <w:bCs/>
          <w:spacing w:val="-11"/>
          <w:sz w:val="22"/>
          <w:szCs w:val="22"/>
        </w:rPr>
        <w:t xml:space="preserve"> </w:t>
      </w:r>
      <w:r w:rsidRPr="00FD7843">
        <w:rPr>
          <w:rFonts w:ascii="Arial Narrow" w:hAnsi="Arial Narrow" w:cs="Arial Narrow"/>
          <w:b/>
          <w:bCs/>
          <w:sz w:val="22"/>
          <w:szCs w:val="22"/>
        </w:rPr>
        <w:t>2014-2020 (kwoty w złotych</w:t>
      </w:r>
      <w:r w:rsidR="00FD788E">
        <w:rPr>
          <w:rFonts w:ascii="Arial Narrow" w:hAnsi="Arial Narrow" w:cs="Arial Narrow"/>
          <w:b/>
          <w:bCs/>
          <w:sz w:val="22"/>
          <w:szCs w:val="22"/>
        </w:rPr>
        <w:t xml:space="preserve"> i EUR </w:t>
      </w:r>
      <w:r w:rsidRPr="00FD7843">
        <w:rPr>
          <w:rFonts w:ascii="Arial Narrow" w:hAnsi="Arial Narrow" w:cs="Arial Narrow"/>
          <w:b/>
          <w:bCs/>
          <w:sz w:val="22"/>
          <w:szCs w:val="22"/>
        </w:rPr>
        <w:t>).</w:t>
      </w:r>
    </w:p>
    <w:tbl>
      <w:tblPr>
        <w:tblW w:w="0" w:type="auto"/>
        <w:tblInd w:w="5" w:type="dxa"/>
        <w:tblLayout w:type="fixed"/>
        <w:tblCellMar>
          <w:left w:w="0" w:type="dxa"/>
          <w:right w:w="0" w:type="dxa"/>
        </w:tblCellMar>
        <w:tblLook w:val="0000" w:firstRow="0" w:lastRow="0" w:firstColumn="0" w:lastColumn="0" w:noHBand="0" w:noVBand="0"/>
      </w:tblPr>
      <w:tblGrid>
        <w:gridCol w:w="2505"/>
        <w:gridCol w:w="1697"/>
        <w:gridCol w:w="1695"/>
        <w:gridCol w:w="1698"/>
        <w:gridCol w:w="2102"/>
      </w:tblGrid>
      <w:tr w:rsidR="009A014E" w:rsidRPr="00FD7843" w14:paraId="2D64BC3B" w14:textId="77777777" w:rsidTr="00D5399D">
        <w:trPr>
          <w:trHeight w:hRule="exact" w:val="1010"/>
        </w:trPr>
        <w:tc>
          <w:tcPr>
            <w:tcW w:w="2505" w:type="dxa"/>
            <w:tcBorders>
              <w:top w:val="single" w:sz="4" w:space="0" w:color="000000"/>
              <w:left w:val="single" w:sz="4" w:space="0" w:color="000000"/>
              <w:bottom w:val="single" w:sz="4" w:space="0" w:color="000000"/>
            </w:tcBorders>
            <w:shd w:val="clear" w:color="auto" w:fill="99CC00"/>
          </w:tcPr>
          <w:p w14:paraId="46977477" w14:textId="77777777" w:rsidR="009A014E" w:rsidRPr="00FD7843" w:rsidRDefault="009A014E" w:rsidP="00D5399D">
            <w:pPr>
              <w:snapToGrid w:val="0"/>
              <w:spacing w:after="0" w:line="240" w:lineRule="auto"/>
              <w:jc w:val="both"/>
              <w:rPr>
                <w:rFonts w:ascii="Arial Narrow" w:hAnsi="Arial Narrow"/>
                <w:sz w:val="22"/>
                <w:szCs w:val="22"/>
              </w:rPr>
            </w:pPr>
          </w:p>
        </w:tc>
        <w:tc>
          <w:tcPr>
            <w:tcW w:w="1697" w:type="dxa"/>
            <w:tcBorders>
              <w:top w:val="single" w:sz="4" w:space="0" w:color="000000"/>
              <w:left w:val="single" w:sz="4" w:space="0" w:color="000000"/>
              <w:bottom w:val="single" w:sz="4" w:space="0" w:color="000000"/>
            </w:tcBorders>
            <w:shd w:val="clear" w:color="auto" w:fill="99CC00"/>
          </w:tcPr>
          <w:p w14:paraId="3B5BD8C4" w14:textId="77777777" w:rsidR="009A014E" w:rsidRPr="00FD7843" w:rsidRDefault="009A014E" w:rsidP="00D5399D">
            <w:pPr>
              <w:snapToGrid w:val="0"/>
              <w:spacing w:after="0" w:line="240" w:lineRule="auto"/>
              <w:jc w:val="both"/>
              <w:rPr>
                <w:rFonts w:ascii="Arial Narrow" w:hAnsi="Arial Narrow" w:cs="Arial Narrow"/>
                <w:b/>
                <w:bCs/>
                <w:sz w:val="22"/>
                <w:szCs w:val="22"/>
              </w:rPr>
            </w:pPr>
          </w:p>
          <w:p w14:paraId="4D97B862" w14:textId="77777777" w:rsidR="009A014E" w:rsidRPr="00FD7843" w:rsidRDefault="009A014E" w:rsidP="00D5399D">
            <w:pPr>
              <w:spacing w:after="0" w:line="240" w:lineRule="auto"/>
              <w:jc w:val="both"/>
              <w:rPr>
                <w:rFonts w:ascii="Arial Narrow" w:hAnsi="Arial Narrow" w:cs="Arial Narrow"/>
                <w:b/>
                <w:bCs/>
                <w:sz w:val="22"/>
                <w:szCs w:val="22"/>
              </w:rPr>
            </w:pPr>
          </w:p>
          <w:p w14:paraId="508977FE" w14:textId="77777777" w:rsidR="009A014E" w:rsidRPr="00FD7843" w:rsidRDefault="009A014E" w:rsidP="00225BA2">
            <w:pPr>
              <w:spacing w:after="0" w:line="240" w:lineRule="auto"/>
              <w:ind w:right="-53"/>
              <w:jc w:val="both"/>
              <w:rPr>
                <w:rFonts w:ascii="Arial Narrow" w:hAnsi="Arial Narrow" w:cs="Arial Narrow"/>
                <w:b/>
                <w:bCs/>
                <w:sz w:val="22"/>
                <w:szCs w:val="22"/>
              </w:rPr>
            </w:pPr>
            <w:r w:rsidRPr="00FD7843">
              <w:rPr>
                <w:rFonts w:ascii="Arial Narrow" w:hAnsi="Arial Narrow" w:cs="Arial Narrow"/>
                <w:b/>
                <w:bCs/>
                <w:sz w:val="22"/>
                <w:szCs w:val="22"/>
              </w:rPr>
              <w:t>Wkład EFRROW</w:t>
            </w:r>
          </w:p>
        </w:tc>
        <w:tc>
          <w:tcPr>
            <w:tcW w:w="1695" w:type="dxa"/>
            <w:tcBorders>
              <w:top w:val="single" w:sz="4" w:space="0" w:color="000000"/>
              <w:left w:val="single" w:sz="4" w:space="0" w:color="000000"/>
              <w:bottom w:val="single" w:sz="4" w:space="0" w:color="000000"/>
            </w:tcBorders>
            <w:shd w:val="clear" w:color="auto" w:fill="99CC00"/>
          </w:tcPr>
          <w:p w14:paraId="44CD36CC" w14:textId="77777777" w:rsidR="009A014E" w:rsidRPr="00FD7843" w:rsidRDefault="009A014E" w:rsidP="00D5399D">
            <w:pPr>
              <w:snapToGrid w:val="0"/>
              <w:spacing w:after="0" w:line="240" w:lineRule="auto"/>
              <w:jc w:val="both"/>
              <w:rPr>
                <w:rFonts w:ascii="Arial Narrow" w:hAnsi="Arial Narrow" w:cs="Arial Narrow"/>
                <w:b/>
                <w:bCs/>
                <w:sz w:val="22"/>
                <w:szCs w:val="22"/>
              </w:rPr>
            </w:pPr>
          </w:p>
          <w:p w14:paraId="0FBBFCB0" w14:textId="77777777" w:rsidR="009A014E" w:rsidRPr="00FD7843" w:rsidRDefault="009A014E" w:rsidP="00D5399D">
            <w:pPr>
              <w:spacing w:after="0" w:line="240" w:lineRule="auto"/>
              <w:jc w:val="both"/>
              <w:rPr>
                <w:rFonts w:ascii="Arial Narrow" w:hAnsi="Arial Narrow" w:cs="Arial Narrow"/>
                <w:b/>
                <w:bCs/>
                <w:sz w:val="22"/>
                <w:szCs w:val="22"/>
              </w:rPr>
            </w:pPr>
          </w:p>
          <w:p w14:paraId="39D9B7D7" w14:textId="77777777" w:rsidR="009A014E" w:rsidRPr="00FD7843" w:rsidRDefault="009A014E" w:rsidP="00D5399D">
            <w:pPr>
              <w:spacing w:after="0" w:line="240" w:lineRule="auto"/>
              <w:jc w:val="both"/>
              <w:rPr>
                <w:rFonts w:ascii="Arial Narrow" w:hAnsi="Arial Narrow" w:cs="Arial Narrow"/>
                <w:b/>
                <w:bCs/>
                <w:sz w:val="22"/>
                <w:szCs w:val="22"/>
              </w:rPr>
            </w:pPr>
            <w:r w:rsidRPr="00FD7843">
              <w:rPr>
                <w:rFonts w:ascii="Arial Narrow" w:hAnsi="Arial Narrow" w:cs="Arial Narrow"/>
                <w:b/>
                <w:bCs/>
                <w:sz w:val="22"/>
                <w:szCs w:val="22"/>
              </w:rPr>
              <w:t>Budżet państwa</w:t>
            </w:r>
          </w:p>
        </w:tc>
        <w:tc>
          <w:tcPr>
            <w:tcW w:w="1698" w:type="dxa"/>
            <w:tcBorders>
              <w:top w:val="single" w:sz="4" w:space="0" w:color="000000"/>
              <w:left w:val="single" w:sz="4" w:space="0" w:color="000000"/>
              <w:bottom w:val="single" w:sz="4" w:space="0" w:color="000000"/>
            </w:tcBorders>
            <w:shd w:val="clear" w:color="auto" w:fill="99CC00"/>
          </w:tcPr>
          <w:p w14:paraId="706E8D04" w14:textId="77777777" w:rsidR="009A014E" w:rsidRPr="00FD7843" w:rsidRDefault="009A014E" w:rsidP="00FD788E">
            <w:pPr>
              <w:spacing w:after="0" w:line="240" w:lineRule="auto"/>
              <w:jc w:val="center"/>
              <w:rPr>
                <w:rFonts w:ascii="Arial Narrow" w:hAnsi="Arial Narrow" w:cs="Arial Narrow"/>
                <w:b/>
                <w:bCs/>
                <w:sz w:val="22"/>
                <w:szCs w:val="22"/>
              </w:rPr>
            </w:pPr>
            <w:r w:rsidRPr="00FD7843">
              <w:rPr>
                <w:rFonts w:ascii="Arial Narrow" w:hAnsi="Arial Narrow" w:cs="Arial Narrow"/>
                <w:b/>
                <w:bCs/>
                <w:sz w:val="22"/>
                <w:szCs w:val="22"/>
              </w:rPr>
              <w:t>Wkład własny będący wkładem krajowych środków publicznych</w:t>
            </w:r>
          </w:p>
        </w:tc>
        <w:tc>
          <w:tcPr>
            <w:tcW w:w="2102" w:type="dxa"/>
            <w:tcBorders>
              <w:top w:val="single" w:sz="4" w:space="0" w:color="000000"/>
              <w:left w:val="single" w:sz="4" w:space="0" w:color="000000"/>
              <w:bottom w:val="single" w:sz="4" w:space="0" w:color="000000"/>
              <w:right w:val="single" w:sz="4" w:space="0" w:color="000000"/>
            </w:tcBorders>
            <w:shd w:val="clear" w:color="auto" w:fill="99CC00"/>
          </w:tcPr>
          <w:p w14:paraId="5C24D175" w14:textId="77777777" w:rsidR="009A014E" w:rsidRPr="00FD7843" w:rsidRDefault="009A014E" w:rsidP="00D5399D">
            <w:pPr>
              <w:snapToGrid w:val="0"/>
              <w:spacing w:after="0" w:line="240" w:lineRule="auto"/>
              <w:jc w:val="both"/>
              <w:rPr>
                <w:rFonts w:ascii="Arial Narrow" w:hAnsi="Arial Narrow" w:cs="Arial Narrow"/>
                <w:b/>
                <w:bCs/>
                <w:sz w:val="22"/>
                <w:szCs w:val="22"/>
              </w:rPr>
            </w:pPr>
          </w:p>
          <w:p w14:paraId="0B844ADA" w14:textId="77777777" w:rsidR="009A014E" w:rsidRPr="00FD7843" w:rsidRDefault="009A014E" w:rsidP="00D5399D">
            <w:pPr>
              <w:spacing w:after="0" w:line="240" w:lineRule="auto"/>
              <w:jc w:val="both"/>
              <w:rPr>
                <w:rFonts w:ascii="Arial Narrow" w:hAnsi="Arial Narrow" w:cs="Arial Narrow"/>
                <w:b/>
                <w:bCs/>
                <w:sz w:val="22"/>
                <w:szCs w:val="22"/>
              </w:rPr>
            </w:pPr>
          </w:p>
          <w:p w14:paraId="6D383C66" w14:textId="77777777" w:rsidR="009A014E" w:rsidRPr="00FD7843" w:rsidRDefault="009A014E" w:rsidP="00D5399D">
            <w:pPr>
              <w:spacing w:after="0" w:line="240" w:lineRule="auto"/>
              <w:jc w:val="both"/>
              <w:rPr>
                <w:rFonts w:ascii="Arial Narrow" w:hAnsi="Arial Narrow" w:cs="Arial Narrow"/>
                <w:b/>
                <w:bCs/>
                <w:sz w:val="22"/>
                <w:szCs w:val="22"/>
              </w:rPr>
            </w:pPr>
          </w:p>
          <w:p w14:paraId="2171FF88" w14:textId="77777777" w:rsidR="009A014E" w:rsidRPr="00FD7843" w:rsidRDefault="009A014E" w:rsidP="00D5399D">
            <w:pPr>
              <w:spacing w:after="0" w:line="240" w:lineRule="auto"/>
              <w:jc w:val="both"/>
              <w:rPr>
                <w:rFonts w:ascii="Arial Narrow" w:hAnsi="Arial Narrow"/>
                <w:sz w:val="22"/>
                <w:szCs w:val="22"/>
              </w:rPr>
            </w:pPr>
            <w:r w:rsidRPr="00FD7843">
              <w:rPr>
                <w:rFonts w:ascii="Arial Narrow" w:hAnsi="Arial Narrow" w:cs="Arial Narrow"/>
                <w:b/>
                <w:bCs/>
                <w:sz w:val="22"/>
                <w:szCs w:val="22"/>
              </w:rPr>
              <w:t>RAZEM</w:t>
            </w:r>
          </w:p>
        </w:tc>
      </w:tr>
      <w:tr w:rsidR="009A014E" w:rsidRPr="00FD7843" w14:paraId="4FBAFA0E" w14:textId="77777777" w:rsidTr="007040DE">
        <w:trPr>
          <w:trHeight w:hRule="exact" w:val="1022"/>
        </w:trPr>
        <w:tc>
          <w:tcPr>
            <w:tcW w:w="2505" w:type="dxa"/>
            <w:tcBorders>
              <w:top w:val="single" w:sz="4" w:space="0" w:color="000000"/>
              <w:left w:val="single" w:sz="4" w:space="0" w:color="000000"/>
              <w:bottom w:val="single" w:sz="4" w:space="0" w:color="000000"/>
            </w:tcBorders>
            <w:shd w:val="clear" w:color="auto" w:fill="E7E6E6" w:themeFill="background2"/>
          </w:tcPr>
          <w:p w14:paraId="0C95E347" w14:textId="77777777" w:rsidR="009A014E" w:rsidRPr="004A59CC" w:rsidRDefault="009A014E" w:rsidP="00D5399D">
            <w:pPr>
              <w:spacing w:after="0" w:line="240" w:lineRule="auto"/>
              <w:jc w:val="both"/>
              <w:rPr>
                <w:rFonts w:ascii="Arial Narrow" w:hAnsi="Arial Narrow" w:cs="Arial Narrow"/>
                <w:sz w:val="22"/>
                <w:szCs w:val="22"/>
              </w:rPr>
            </w:pPr>
            <w:bookmarkStart w:id="90" w:name="OLE_LINK1"/>
            <w:bookmarkStart w:id="91" w:name="OLE_LINK2"/>
            <w:bookmarkStart w:id="92" w:name="_Hlk437850012"/>
            <w:bookmarkEnd w:id="90"/>
            <w:bookmarkEnd w:id="91"/>
            <w:bookmarkEnd w:id="92"/>
            <w:r w:rsidRPr="004A59CC">
              <w:rPr>
                <w:rFonts w:ascii="Arial Narrow" w:hAnsi="Arial Narrow" w:cs="Arial Narrow"/>
                <w:b/>
                <w:sz w:val="22"/>
                <w:szCs w:val="22"/>
              </w:rPr>
              <w:t>Beneficjenci inni niż jednostki sektora finansów</w:t>
            </w:r>
            <w:r w:rsidRPr="004A59CC">
              <w:rPr>
                <w:rFonts w:ascii="Arial Narrow" w:hAnsi="Arial Narrow" w:cs="Arial Narrow"/>
                <w:b/>
                <w:spacing w:val="-9"/>
                <w:sz w:val="22"/>
                <w:szCs w:val="22"/>
              </w:rPr>
              <w:t xml:space="preserve"> </w:t>
            </w:r>
            <w:r w:rsidRPr="004A59CC">
              <w:rPr>
                <w:rFonts w:ascii="Arial Narrow" w:hAnsi="Arial Narrow" w:cs="Arial Narrow"/>
                <w:b/>
                <w:sz w:val="22"/>
                <w:szCs w:val="22"/>
              </w:rPr>
              <w:t>publicznych</w:t>
            </w:r>
          </w:p>
        </w:tc>
        <w:tc>
          <w:tcPr>
            <w:tcW w:w="1697" w:type="dxa"/>
            <w:tcBorders>
              <w:top w:val="single" w:sz="4" w:space="0" w:color="000000"/>
              <w:left w:val="single" w:sz="4" w:space="0" w:color="000000"/>
              <w:bottom w:val="single" w:sz="4" w:space="0" w:color="000000"/>
            </w:tcBorders>
            <w:shd w:val="clear" w:color="auto" w:fill="E7E6E6" w:themeFill="background2"/>
            <w:vAlign w:val="center"/>
          </w:tcPr>
          <w:p w14:paraId="6D3CC4FA" w14:textId="28FF28D2"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4 199 580,00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Pr="004A59CC">
              <w:rPr>
                <w:rFonts w:ascii="Arial Narrow" w:hAnsi="Arial Narrow" w:cs="Arial Narrow"/>
                <w:sz w:val="22"/>
                <w:szCs w:val="22"/>
              </w:rPr>
              <w:t xml:space="preserve">1 049 895,00 </w:t>
            </w:r>
            <w:r w:rsidR="002D0CE0" w:rsidRPr="004A59CC">
              <w:rPr>
                <w:rFonts w:ascii="Arial Narrow" w:hAnsi="Arial Narrow" w:cs="Arial Narrow"/>
                <w:sz w:val="22"/>
                <w:szCs w:val="22"/>
              </w:rPr>
              <w:t>EUR</w:t>
            </w:r>
          </w:p>
        </w:tc>
        <w:tc>
          <w:tcPr>
            <w:tcW w:w="1695" w:type="dxa"/>
            <w:tcBorders>
              <w:top w:val="single" w:sz="4" w:space="0" w:color="000000"/>
              <w:left w:val="single" w:sz="4" w:space="0" w:color="000000"/>
              <w:bottom w:val="single" w:sz="4" w:space="0" w:color="000000"/>
            </w:tcBorders>
            <w:shd w:val="clear" w:color="auto" w:fill="E7E6E6" w:themeFill="background2"/>
            <w:vAlign w:val="center"/>
          </w:tcPr>
          <w:p w14:paraId="4F5D8EC6" w14:textId="11E26129"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2 400 420,00 </w:t>
            </w:r>
            <w:r w:rsidR="002D0CE0" w:rsidRPr="004A59CC">
              <w:rPr>
                <w:rFonts w:ascii="Arial Narrow" w:hAnsi="Arial Narrow" w:cs="Arial Narrow"/>
                <w:sz w:val="22"/>
                <w:szCs w:val="22"/>
              </w:rPr>
              <w:t>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Pr="004A59CC">
              <w:rPr>
                <w:rFonts w:ascii="Arial Narrow" w:hAnsi="Arial Narrow" w:cs="Arial Narrow"/>
                <w:sz w:val="22"/>
                <w:szCs w:val="22"/>
              </w:rPr>
              <w:t>600 105,00</w:t>
            </w:r>
            <w:r w:rsidR="002D0CE0" w:rsidRPr="004A59CC">
              <w:rPr>
                <w:rFonts w:ascii="Arial Narrow" w:hAnsi="Arial Narrow" w:cs="Arial Narrow"/>
                <w:sz w:val="22"/>
                <w:szCs w:val="22"/>
              </w:rPr>
              <w:t xml:space="preserve"> EUR</w:t>
            </w:r>
          </w:p>
        </w:tc>
        <w:tc>
          <w:tcPr>
            <w:tcW w:w="1698" w:type="dxa"/>
            <w:tcBorders>
              <w:top w:val="single" w:sz="4" w:space="0" w:color="000000"/>
              <w:left w:val="single" w:sz="4" w:space="0" w:color="000000"/>
              <w:bottom w:val="single" w:sz="4" w:space="0" w:color="000000"/>
            </w:tcBorders>
            <w:shd w:val="clear" w:color="auto" w:fill="E7E6E6" w:themeFill="background2"/>
            <w:vAlign w:val="center"/>
          </w:tcPr>
          <w:p w14:paraId="533B27C2"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t>
            </w:r>
          </w:p>
        </w:tc>
        <w:tc>
          <w:tcPr>
            <w:tcW w:w="210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EEF6DF0" w14:textId="77777777" w:rsidR="009A11CF"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6 600 000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p>
          <w:p w14:paraId="1F71118C" w14:textId="0A489E59" w:rsidR="009A014E" w:rsidRPr="004A59CC" w:rsidRDefault="009A11CF" w:rsidP="00D5399D">
            <w:pPr>
              <w:spacing w:after="0" w:line="240" w:lineRule="auto"/>
              <w:jc w:val="center"/>
              <w:rPr>
                <w:rFonts w:ascii="Arial Narrow" w:hAnsi="Arial Narrow"/>
                <w:sz w:val="22"/>
                <w:szCs w:val="22"/>
              </w:rPr>
            </w:pPr>
            <w:r w:rsidRPr="004A59CC">
              <w:rPr>
                <w:rFonts w:ascii="Arial Narrow" w:hAnsi="Arial Narrow" w:cs="Arial Narrow"/>
                <w:sz w:val="22"/>
                <w:szCs w:val="22"/>
              </w:rPr>
              <w:t>1 650 000</w:t>
            </w:r>
            <w:r w:rsidR="002D0CE0" w:rsidRPr="004A59CC">
              <w:rPr>
                <w:rFonts w:ascii="Arial Narrow" w:hAnsi="Arial Narrow" w:cs="Arial Narrow"/>
                <w:sz w:val="22"/>
                <w:szCs w:val="22"/>
              </w:rPr>
              <w:t xml:space="preserve"> EUR</w:t>
            </w:r>
          </w:p>
        </w:tc>
      </w:tr>
      <w:tr w:rsidR="009A014E" w:rsidRPr="00FD7843" w14:paraId="6234F2D7" w14:textId="77777777" w:rsidTr="007040DE">
        <w:trPr>
          <w:trHeight w:hRule="exact" w:val="1023"/>
        </w:trPr>
        <w:tc>
          <w:tcPr>
            <w:tcW w:w="2505" w:type="dxa"/>
            <w:tcBorders>
              <w:top w:val="single" w:sz="4" w:space="0" w:color="000000"/>
              <w:left w:val="single" w:sz="4" w:space="0" w:color="000000"/>
              <w:bottom w:val="single" w:sz="4" w:space="0" w:color="000000"/>
            </w:tcBorders>
            <w:shd w:val="clear" w:color="auto" w:fill="E7E6E6" w:themeFill="background2"/>
          </w:tcPr>
          <w:p w14:paraId="5317CEE4" w14:textId="77777777" w:rsidR="009A014E" w:rsidRPr="004A59CC" w:rsidRDefault="009A014E" w:rsidP="00D5399D">
            <w:pPr>
              <w:spacing w:after="0" w:line="240" w:lineRule="auto"/>
              <w:jc w:val="both"/>
              <w:rPr>
                <w:rFonts w:ascii="Arial Narrow" w:hAnsi="Arial Narrow" w:cs="Arial Narrow"/>
                <w:sz w:val="22"/>
                <w:szCs w:val="22"/>
              </w:rPr>
            </w:pPr>
            <w:r w:rsidRPr="004A59CC">
              <w:rPr>
                <w:rFonts w:ascii="Arial Narrow" w:hAnsi="Arial Narrow" w:cs="Arial Narrow"/>
                <w:b/>
                <w:sz w:val="22"/>
                <w:szCs w:val="22"/>
              </w:rPr>
              <w:t>Beneficjenci będący jednostkami sektora finansów</w:t>
            </w:r>
            <w:r w:rsidRPr="004A59CC">
              <w:rPr>
                <w:rFonts w:ascii="Arial Narrow" w:hAnsi="Arial Narrow" w:cs="Arial Narrow"/>
                <w:b/>
                <w:spacing w:val="-9"/>
                <w:sz w:val="22"/>
                <w:szCs w:val="22"/>
              </w:rPr>
              <w:t xml:space="preserve"> </w:t>
            </w:r>
            <w:r w:rsidRPr="004A59CC">
              <w:rPr>
                <w:rFonts w:ascii="Arial Narrow" w:hAnsi="Arial Narrow" w:cs="Arial Narrow"/>
                <w:b/>
                <w:sz w:val="22"/>
                <w:szCs w:val="22"/>
              </w:rPr>
              <w:t>publicznych</w:t>
            </w:r>
          </w:p>
        </w:tc>
        <w:tc>
          <w:tcPr>
            <w:tcW w:w="1697" w:type="dxa"/>
            <w:tcBorders>
              <w:top w:val="single" w:sz="4" w:space="0" w:color="000000"/>
              <w:left w:val="single" w:sz="4" w:space="0" w:color="000000"/>
              <w:bottom w:val="single" w:sz="4" w:space="0" w:color="000000"/>
            </w:tcBorders>
            <w:shd w:val="clear" w:color="auto" w:fill="E7E6E6" w:themeFill="background2"/>
            <w:vAlign w:val="center"/>
          </w:tcPr>
          <w:p w14:paraId="74655858" w14:textId="77777777" w:rsidR="009A11CF"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967 176</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w:t>
            </w:r>
          </w:p>
          <w:p w14:paraId="5368D891" w14:textId="6EFB2A44"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241 794</w:t>
            </w:r>
            <w:r w:rsidR="002D0CE0" w:rsidRPr="004A59CC">
              <w:rPr>
                <w:rFonts w:ascii="Arial Narrow" w:hAnsi="Arial Narrow" w:cs="Arial Narrow"/>
                <w:sz w:val="22"/>
                <w:szCs w:val="22"/>
              </w:rPr>
              <w:t xml:space="preserve"> EUR</w:t>
            </w:r>
          </w:p>
        </w:tc>
        <w:tc>
          <w:tcPr>
            <w:tcW w:w="1695" w:type="dxa"/>
            <w:tcBorders>
              <w:top w:val="single" w:sz="4" w:space="0" w:color="000000"/>
              <w:left w:val="single" w:sz="4" w:space="0" w:color="000000"/>
              <w:bottom w:val="single" w:sz="4" w:space="0" w:color="000000"/>
            </w:tcBorders>
            <w:shd w:val="clear" w:color="auto" w:fill="E7E6E6" w:themeFill="background2"/>
            <w:vAlign w:val="center"/>
          </w:tcPr>
          <w:p w14:paraId="78492769" w14:textId="77777777" w:rsidR="009A014E" w:rsidRPr="004A59CC" w:rsidRDefault="009A014E"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w:t>
            </w:r>
          </w:p>
        </w:tc>
        <w:tc>
          <w:tcPr>
            <w:tcW w:w="1698" w:type="dxa"/>
            <w:tcBorders>
              <w:top w:val="single" w:sz="4" w:space="0" w:color="000000"/>
              <w:left w:val="single" w:sz="4" w:space="0" w:color="000000"/>
              <w:bottom w:val="single" w:sz="4" w:space="0" w:color="000000"/>
            </w:tcBorders>
            <w:shd w:val="clear" w:color="auto" w:fill="E7E6E6" w:themeFill="background2"/>
            <w:vAlign w:val="center"/>
          </w:tcPr>
          <w:p w14:paraId="2979E733" w14:textId="66C93718"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552 824,00 </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Pr="004A59CC">
              <w:rPr>
                <w:rFonts w:ascii="Arial Narrow" w:hAnsi="Arial Narrow" w:cs="Arial Narrow"/>
                <w:sz w:val="22"/>
                <w:szCs w:val="22"/>
              </w:rPr>
              <w:t>138 206,00</w:t>
            </w:r>
            <w:r w:rsidR="002D0CE0" w:rsidRPr="004A59CC">
              <w:rPr>
                <w:rFonts w:ascii="Arial Narrow" w:hAnsi="Arial Narrow" w:cs="Arial Narrow"/>
                <w:sz w:val="22"/>
                <w:szCs w:val="22"/>
              </w:rPr>
              <w:t xml:space="preserve"> EUR</w:t>
            </w:r>
          </w:p>
        </w:tc>
        <w:tc>
          <w:tcPr>
            <w:tcW w:w="210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4A75356" w14:textId="44D48DBB" w:rsidR="009A014E" w:rsidRPr="004A59CC" w:rsidRDefault="009A014E" w:rsidP="00D5399D">
            <w:pPr>
              <w:spacing w:after="0" w:line="240" w:lineRule="auto"/>
              <w:jc w:val="center"/>
              <w:rPr>
                <w:rFonts w:ascii="Arial Narrow" w:hAnsi="Arial Narrow"/>
                <w:sz w:val="22"/>
                <w:szCs w:val="22"/>
              </w:rPr>
            </w:pPr>
            <w:r w:rsidRPr="004A59CC">
              <w:rPr>
                <w:rFonts w:ascii="Arial Narrow" w:hAnsi="Arial Narrow" w:cs="Arial Narrow"/>
                <w:sz w:val="22"/>
                <w:szCs w:val="22"/>
              </w:rPr>
              <w:t>1 </w:t>
            </w:r>
            <w:r w:rsidR="009A11CF" w:rsidRPr="004A59CC">
              <w:rPr>
                <w:rFonts w:ascii="Arial Narrow" w:hAnsi="Arial Narrow" w:cs="Arial Narrow"/>
                <w:sz w:val="22"/>
                <w:szCs w:val="22"/>
              </w:rPr>
              <w:t>520</w:t>
            </w:r>
            <w:r w:rsidR="002D0CE0" w:rsidRPr="004A59CC">
              <w:rPr>
                <w:rFonts w:ascii="Arial Narrow" w:hAnsi="Arial Narrow" w:cs="Arial Narrow"/>
                <w:sz w:val="22"/>
                <w:szCs w:val="22"/>
              </w:rPr>
              <w:t> </w:t>
            </w:r>
            <w:r w:rsidRPr="004A59CC">
              <w:rPr>
                <w:rFonts w:ascii="Arial Narrow" w:hAnsi="Arial Narrow" w:cs="Arial Narrow"/>
                <w:sz w:val="22"/>
                <w:szCs w:val="22"/>
              </w:rPr>
              <w:t>000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w:t>
            </w:r>
            <w:r w:rsidR="00225BA2" w:rsidRPr="004A59CC">
              <w:rPr>
                <w:rFonts w:ascii="Arial Narrow" w:hAnsi="Arial Narrow" w:cs="Arial Narrow"/>
                <w:sz w:val="22"/>
                <w:szCs w:val="22"/>
              </w:rPr>
              <w:t xml:space="preserve">     </w:t>
            </w:r>
            <w:r w:rsidR="009A11CF" w:rsidRPr="004A59CC">
              <w:rPr>
                <w:rFonts w:ascii="Arial Narrow" w:hAnsi="Arial Narrow" w:cs="Arial Narrow"/>
                <w:sz w:val="22"/>
                <w:szCs w:val="22"/>
              </w:rPr>
              <w:t>380</w:t>
            </w:r>
            <w:r w:rsidR="002D0CE0" w:rsidRPr="004A59CC">
              <w:rPr>
                <w:rFonts w:ascii="Arial Narrow" w:hAnsi="Arial Narrow" w:cs="Arial Narrow"/>
                <w:sz w:val="22"/>
                <w:szCs w:val="22"/>
              </w:rPr>
              <w:t> 000 EUR</w:t>
            </w:r>
          </w:p>
        </w:tc>
      </w:tr>
      <w:tr w:rsidR="009A014E" w:rsidRPr="004A59CC" w14:paraId="1C75A69E" w14:textId="77777777" w:rsidTr="001A78AC">
        <w:trPr>
          <w:trHeight w:hRule="exact" w:val="1174"/>
        </w:trPr>
        <w:tc>
          <w:tcPr>
            <w:tcW w:w="2505" w:type="dxa"/>
            <w:tcBorders>
              <w:top w:val="single" w:sz="4" w:space="0" w:color="000000"/>
              <w:left w:val="single" w:sz="4" w:space="0" w:color="000000"/>
              <w:bottom w:val="single" w:sz="4" w:space="0" w:color="000000"/>
            </w:tcBorders>
            <w:shd w:val="clear" w:color="auto" w:fill="E7E6E6" w:themeFill="background2"/>
          </w:tcPr>
          <w:p w14:paraId="245511D3" w14:textId="77777777" w:rsidR="009A014E" w:rsidRPr="004A59CC" w:rsidRDefault="009A014E" w:rsidP="00D5399D">
            <w:pPr>
              <w:spacing w:after="0" w:line="240" w:lineRule="auto"/>
              <w:rPr>
                <w:rFonts w:ascii="Arial Narrow" w:hAnsi="Arial Narrow"/>
                <w:sz w:val="22"/>
                <w:szCs w:val="22"/>
              </w:rPr>
            </w:pPr>
            <w:r w:rsidRPr="004A59CC">
              <w:rPr>
                <w:rFonts w:ascii="Arial Narrow" w:hAnsi="Arial Narrow"/>
                <w:b/>
                <w:sz w:val="22"/>
                <w:szCs w:val="22"/>
              </w:rPr>
              <w:t>Razem</w:t>
            </w:r>
          </w:p>
        </w:tc>
        <w:tc>
          <w:tcPr>
            <w:tcW w:w="1697" w:type="dxa"/>
            <w:tcBorders>
              <w:top w:val="single" w:sz="4" w:space="0" w:color="000000"/>
              <w:left w:val="single" w:sz="4" w:space="0" w:color="000000"/>
              <w:bottom w:val="single" w:sz="4" w:space="0" w:color="000000"/>
            </w:tcBorders>
            <w:shd w:val="clear" w:color="auto" w:fill="E7E6E6" w:themeFill="background2"/>
            <w:vAlign w:val="center"/>
          </w:tcPr>
          <w:p w14:paraId="6E999ED2" w14:textId="2094E239"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5 166 756</w:t>
            </w:r>
            <w:r w:rsidR="002D0CE0" w:rsidRPr="004A59CC">
              <w:rPr>
                <w:rFonts w:ascii="Arial Narrow" w:hAnsi="Arial Narrow" w:cs="Arial Narrow"/>
                <w:sz w:val="22"/>
                <w:szCs w:val="22"/>
              </w:rPr>
              <w:t xml:space="preserve"> PLN / </w:t>
            </w:r>
            <w:r w:rsidR="00225BA2" w:rsidRPr="004A59CC">
              <w:rPr>
                <w:rFonts w:ascii="Arial Narrow" w:hAnsi="Arial Narrow" w:cs="Arial Narrow"/>
                <w:sz w:val="22"/>
                <w:szCs w:val="22"/>
              </w:rPr>
              <w:t xml:space="preserve">   </w:t>
            </w:r>
            <w:r w:rsidR="002D0CE0" w:rsidRPr="004A59CC">
              <w:rPr>
                <w:rFonts w:ascii="Arial Narrow" w:hAnsi="Arial Narrow" w:cs="Arial Narrow"/>
                <w:sz w:val="22"/>
                <w:szCs w:val="22"/>
              </w:rPr>
              <w:t xml:space="preserve">  1</w:t>
            </w:r>
            <w:r w:rsidRPr="004A59CC">
              <w:rPr>
                <w:rFonts w:ascii="Arial Narrow" w:hAnsi="Arial Narrow" w:cs="Arial Narrow"/>
                <w:sz w:val="22"/>
                <w:szCs w:val="22"/>
              </w:rPr>
              <w:t> 291 689</w:t>
            </w:r>
            <w:r w:rsidR="002D0CE0" w:rsidRPr="004A59CC">
              <w:rPr>
                <w:rFonts w:ascii="Arial Narrow" w:hAnsi="Arial Narrow" w:cs="Arial Narrow"/>
                <w:sz w:val="22"/>
                <w:szCs w:val="22"/>
              </w:rPr>
              <w:t xml:space="preserve"> EUR</w:t>
            </w:r>
          </w:p>
        </w:tc>
        <w:tc>
          <w:tcPr>
            <w:tcW w:w="1695" w:type="dxa"/>
            <w:tcBorders>
              <w:top w:val="single" w:sz="4" w:space="0" w:color="000000"/>
              <w:left w:val="single" w:sz="4" w:space="0" w:color="000000"/>
              <w:bottom w:val="single" w:sz="4" w:space="0" w:color="000000"/>
            </w:tcBorders>
            <w:shd w:val="clear" w:color="auto" w:fill="E7E6E6" w:themeFill="background2"/>
            <w:vAlign w:val="center"/>
          </w:tcPr>
          <w:p w14:paraId="6B3A0F2B" w14:textId="77777777" w:rsidR="009A11CF"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2 400 420</w:t>
            </w:r>
            <w:r w:rsidR="002D0CE0" w:rsidRPr="004A59CC">
              <w:rPr>
                <w:rFonts w:ascii="Arial Narrow" w:hAnsi="Arial Narrow" w:cs="Arial Narrow"/>
                <w:sz w:val="22"/>
                <w:szCs w:val="22"/>
              </w:rPr>
              <w:t xml:space="preserve"> PLN</w:t>
            </w:r>
            <w:r w:rsidR="00236A78" w:rsidRPr="004A59CC">
              <w:rPr>
                <w:rFonts w:ascii="Arial Narrow" w:hAnsi="Arial Narrow" w:cs="Arial Narrow"/>
                <w:sz w:val="22"/>
                <w:szCs w:val="22"/>
              </w:rPr>
              <w:t xml:space="preserve"> </w:t>
            </w:r>
          </w:p>
          <w:p w14:paraId="166ECFF5" w14:textId="0B52314D" w:rsidR="009A014E" w:rsidRPr="004A59CC" w:rsidRDefault="002D0CE0"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 xml:space="preserve">/ </w:t>
            </w:r>
            <w:r w:rsidR="009A11CF" w:rsidRPr="004A59CC">
              <w:rPr>
                <w:rFonts w:ascii="Arial Narrow" w:hAnsi="Arial Narrow" w:cs="Arial Narrow"/>
                <w:sz w:val="22"/>
                <w:szCs w:val="22"/>
              </w:rPr>
              <w:t>600 105</w:t>
            </w:r>
            <w:r w:rsidRPr="004A59CC">
              <w:rPr>
                <w:rFonts w:ascii="Arial Narrow" w:hAnsi="Arial Narrow" w:cs="Arial Narrow"/>
                <w:sz w:val="22"/>
                <w:szCs w:val="22"/>
              </w:rPr>
              <w:t xml:space="preserve"> EUR</w:t>
            </w:r>
          </w:p>
        </w:tc>
        <w:tc>
          <w:tcPr>
            <w:tcW w:w="1698" w:type="dxa"/>
            <w:tcBorders>
              <w:top w:val="single" w:sz="4" w:space="0" w:color="000000"/>
              <w:left w:val="single" w:sz="4" w:space="0" w:color="000000"/>
              <w:bottom w:val="single" w:sz="4" w:space="0" w:color="000000"/>
            </w:tcBorders>
            <w:shd w:val="clear" w:color="auto" w:fill="E5E3E3"/>
            <w:vAlign w:val="center"/>
          </w:tcPr>
          <w:p w14:paraId="342CB29C" w14:textId="64A685B8" w:rsidR="009A014E" w:rsidRPr="004A59CC" w:rsidRDefault="009A11CF" w:rsidP="00D5399D">
            <w:pPr>
              <w:spacing w:after="0" w:line="240" w:lineRule="auto"/>
              <w:jc w:val="center"/>
              <w:rPr>
                <w:rFonts w:ascii="Arial Narrow" w:hAnsi="Arial Narrow" w:cs="Arial Narrow"/>
                <w:sz w:val="22"/>
                <w:szCs w:val="22"/>
              </w:rPr>
            </w:pPr>
            <w:r w:rsidRPr="004A59CC">
              <w:rPr>
                <w:rFonts w:ascii="Arial Narrow" w:hAnsi="Arial Narrow" w:cs="Arial Narrow"/>
                <w:sz w:val="22"/>
                <w:szCs w:val="22"/>
              </w:rPr>
              <w:t>552 824,00  PLN / 138 206,00 EUR</w:t>
            </w:r>
          </w:p>
        </w:tc>
        <w:tc>
          <w:tcPr>
            <w:tcW w:w="2102" w:type="dxa"/>
            <w:tcBorders>
              <w:top w:val="single" w:sz="4" w:space="0" w:color="000000"/>
              <w:left w:val="single" w:sz="4" w:space="0" w:color="000000"/>
              <w:bottom w:val="single" w:sz="4" w:space="0" w:color="000000"/>
              <w:right w:val="single" w:sz="4" w:space="0" w:color="000000"/>
            </w:tcBorders>
            <w:shd w:val="clear" w:color="auto" w:fill="E5E3E3"/>
            <w:vAlign w:val="center"/>
          </w:tcPr>
          <w:p w14:paraId="31CCE4E3" w14:textId="20CA883F" w:rsidR="009A014E" w:rsidRPr="003B4E69" w:rsidRDefault="009A11CF" w:rsidP="00D5399D">
            <w:pPr>
              <w:spacing w:after="0" w:line="240" w:lineRule="auto"/>
              <w:jc w:val="center"/>
              <w:rPr>
                <w:rFonts w:ascii="Arial Narrow" w:hAnsi="Arial Narrow"/>
                <w:sz w:val="22"/>
                <w:szCs w:val="22"/>
              </w:rPr>
            </w:pPr>
            <w:r w:rsidRPr="003B4E69">
              <w:rPr>
                <w:rFonts w:ascii="Arial Narrow" w:hAnsi="Arial Narrow" w:cs="Arial Narrow"/>
                <w:sz w:val="22"/>
                <w:szCs w:val="22"/>
              </w:rPr>
              <w:t xml:space="preserve">8 120 </w:t>
            </w:r>
            <w:r w:rsidRPr="008644E3">
              <w:rPr>
                <w:rFonts w:ascii="Arial Narrow" w:hAnsi="Arial Narrow" w:cs="Arial Narrow"/>
                <w:sz w:val="22"/>
                <w:szCs w:val="22"/>
              </w:rPr>
              <w:t>000</w:t>
            </w:r>
            <w:r w:rsidR="002D0CE0" w:rsidRPr="008644E3">
              <w:rPr>
                <w:rFonts w:ascii="Arial Narrow" w:hAnsi="Arial Narrow" w:cs="Arial Narrow"/>
                <w:sz w:val="22"/>
                <w:szCs w:val="22"/>
                <w:shd w:val="clear" w:color="auto" w:fill="70AD47" w:themeFill="accent6"/>
              </w:rPr>
              <w:t xml:space="preserve"> PLN</w:t>
            </w:r>
            <w:r w:rsidR="00236A78" w:rsidRPr="008644E3">
              <w:rPr>
                <w:rFonts w:ascii="Arial Narrow" w:hAnsi="Arial Narrow" w:cs="Arial Narrow"/>
                <w:sz w:val="22"/>
                <w:szCs w:val="22"/>
                <w:shd w:val="clear" w:color="auto" w:fill="70AD47" w:themeFill="accent6"/>
              </w:rPr>
              <w:t xml:space="preserve"> </w:t>
            </w:r>
            <w:r w:rsidR="002D0CE0" w:rsidRPr="008644E3">
              <w:rPr>
                <w:rFonts w:ascii="Arial Narrow" w:hAnsi="Arial Narrow" w:cs="Arial Narrow"/>
                <w:sz w:val="22"/>
                <w:szCs w:val="22"/>
                <w:shd w:val="clear" w:color="auto" w:fill="70AD47" w:themeFill="accent6"/>
              </w:rPr>
              <w:t xml:space="preserve">/                   </w:t>
            </w:r>
            <w:r w:rsidRPr="008644E3">
              <w:rPr>
                <w:rFonts w:ascii="Arial Narrow" w:hAnsi="Arial Narrow" w:cs="Arial Narrow"/>
                <w:sz w:val="22"/>
                <w:szCs w:val="22"/>
                <w:shd w:val="clear" w:color="auto" w:fill="70AD47" w:themeFill="accent6"/>
              </w:rPr>
              <w:t>2 030 000</w:t>
            </w:r>
            <w:r w:rsidR="002D0CE0" w:rsidRPr="008644E3">
              <w:rPr>
                <w:rFonts w:ascii="Arial Narrow" w:hAnsi="Arial Narrow" w:cs="Arial Narrow"/>
                <w:sz w:val="22"/>
                <w:szCs w:val="22"/>
                <w:shd w:val="clear" w:color="auto" w:fill="70AD47" w:themeFill="accent6"/>
              </w:rPr>
              <w:t xml:space="preserve"> EUR</w:t>
            </w:r>
          </w:p>
        </w:tc>
      </w:tr>
    </w:tbl>
    <w:p w14:paraId="6885C02E" w14:textId="77777777" w:rsidR="009A014E" w:rsidRPr="00FD7843" w:rsidRDefault="009A014E" w:rsidP="009A014E">
      <w:pPr>
        <w:spacing w:after="0" w:line="240" w:lineRule="auto"/>
        <w:jc w:val="both"/>
        <w:rPr>
          <w:rFonts w:ascii="Arial Narrow" w:hAnsi="Arial Narrow"/>
          <w:sz w:val="22"/>
          <w:szCs w:val="22"/>
        </w:rPr>
      </w:pPr>
    </w:p>
    <w:p w14:paraId="6E2A9B2C" w14:textId="77777777" w:rsidR="009A014E" w:rsidRPr="00FD7843" w:rsidRDefault="009A014E" w:rsidP="009A014E">
      <w:pPr>
        <w:spacing w:after="0" w:line="240" w:lineRule="auto"/>
        <w:rPr>
          <w:rFonts w:ascii="Arial Narrow" w:hAnsi="Arial Narrow"/>
          <w:sz w:val="22"/>
          <w:szCs w:val="22"/>
        </w:rPr>
      </w:pPr>
    </w:p>
    <w:p w14:paraId="738FC77D" w14:textId="77777777" w:rsidR="009A014E" w:rsidRPr="00FD7843" w:rsidRDefault="009A014E" w:rsidP="009A014E">
      <w:pPr>
        <w:pStyle w:val="Default"/>
        <w:rPr>
          <w:rFonts w:ascii="Arial Narrow" w:hAnsi="Arial Narrow" w:cs="Arial Narrow"/>
          <w:sz w:val="22"/>
          <w:szCs w:val="22"/>
        </w:rPr>
      </w:pPr>
    </w:p>
    <w:p w14:paraId="6DE504D0" w14:textId="77777777" w:rsidR="009A014E" w:rsidRPr="00FD7843" w:rsidRDefault="009A014E" w:rsidP="009A014E">
      <w:pPr>
        <w:pStyle w:val="Default"/>
        <w:rPr>
          <w:rFonts w:ascii="Arial Narrow" w:hAnsi="Arial Narrow" w:cs="Arial Narrow"/>
          <w:sz w:val="22"/>
          <w:szCs w:val="22"/>
        </w:rPr>
      </w:pPr>
    </w:p>
    <w:p w14:paraId="05F689E4" w14:textId="77777777" w:rsidR="009A014E" w:rsidRPr="00FD7843" w:rsidRDefault="009A014E" w:rsidP="009A014E">
      <w:pPr>
        <w:pStyle w:val="Default"/>
        <w:rPr>
          <w:rFonts w:ascii="Arial Narrow" w:hAnsi="Arial Narrow" w:cs="Arial Narrow"/>
          <w:sz w:val="22"/>
          <w:szCs w:val="22"/>
        </w:rPr>
      </w:pPr>
    </w:p>
    <w:p w14:paraId="5E1499B6" w14:textId="77777777" w:rsidR="009A014E" w:rsidRPr="00FD7843" w:rsidRDefault="009A014E" w:rsidP="009A014E">
      <w:pPr>
        <w:pStyle w:val="Default"/>
        <w:rPr>
          <w:rFonts w:ascii="Arial Narrow" w:hAnsi="Arial Narrow" w:cs="Arial Narrow"/>
          <w:sz w:val="22"/>
          <w:szCs w:val="22"/>
        </w:rPr>
        <w:sectPr w:rsidR="009A014E" w:rsidRPr="00FD7843">
          <w:footerReference w:type="default" r:id="rId54"/>
          <w:footnotePr>
            <w:pos w:val="beneathText"/>
          </w:footnotePr>
          <w:pgSz w:w="11906" w:h="16838"/>
          <w:pgMar w:top="1418" w:right="1418" w:bottom="776" w:left="1418" w:header="709" w:footer="720" w:gutter="0"/>
          <w:cols w:space="708"/>
          <w:docGrid w:linePitch="600" w:charSpace="40960"/>
        </w:sectPr>
      </w:pPr>
    </w:p>
    <w:p w14:paraId="5759C98F" w14:textId="77777777" w:rsidR="009A014E" w:rsidRPr="00FD7843" w:rsidRDefault="009A014E" w:rsidP="009A014E">
      <w:pPr>
        <w:pStyle w:val="Nagwek2"/>
        <w:rPr>
          <w:b/>
          <w:sz w:val="24"/>
          <w:szCs w:val="24"/>
        </w:rPr>
      </w:pPr>
      <w:r w:rsidRPr="00FD7843">
        <w:rPr>
          <w:b/>
          <w:sz w:val="24"/>
          <w:szCs w:val="24"/>
        </w:rPr>
        <w:lastRenderedPageBreak/>
        <w:t xml:space="preserve"> </w:t>
      </w:r>
      <w:bookmarkStart w:id="93" w:name="_Toc439111895"/>
      <w:r w:rsidRPr="00FD7843">
        <w:rPr>
          <w:b/>
          <w:sz w:val="24"/>
          <w:szCs w:val="24"/>
        </w:rPr>
        <w:t>Plan komunikacji</w:t>
      </w:r>
      <w:bookmarkEnd w:id="93"/>
    </w:p>
    <w:p w14:paraId="2A96691D" w14:textId="77777777" w:rsidR="009A014E" w:rsidRPr="00FD7843" w:rsidRDefault="009A014E" w:rsidP="009A014E">
      <w:pPr>
        <w:pStyle w:val="Default"/>
        <w:rPr>
          <w:rFonts w:ascii="Arial Narrow" w:hAnsi="Arial Narrow" w:cs="Arial Narrow"/>
          <w:sz w:val="22"/>
          <w:szCs w:val="22"/>
        </w:rPr>
      </w:pPr>
    </w:p>
    <w:tbl>
      <w:tblPr>
        <w:tblW w:w="14747" w:type="dxa"/>
        <w:tblInd w:w="-105" w:type="dxa"/>
        <w:tblLayout w:type="fixed"/>
        <w:tblCellMar>
          <w:left w:w="0" w:type="dxa"/>
          <w:right w:w="0" w:type="dxa"/>
        </w:tblCellMar>
        <w:tblLook w:val="0000" w:firstRow="0" w:lastRow="0" w:firstColumn="0" w:lastColumn="0" w:noHBand="0" w:noVBand="0"/>
      </w:tblPr>
      <w:tblGrid>
        <w:gridCol w:w="68"/>
        <w:gridCol w:w="2427"/>
        <w:gridCol w:w="2446"/>
        <w:gridCol w:w="2370"/>
        <w:gridCol w:w="2452"/>
        <w:gridCol w:w="2361"/>
        <w:gridCol w:w="2530"/>
        <w:gridCol w:w="35"/>
        <w:gridCol w:w="12"/>
        <w:gridCol w:w="26"/>
        <w:gridCol w:w="20"/>
      </w:tblGrid>
      <w:tr w:rsidR="009A014E" w:rsidRPr="00FD7843" w14:paraId="07D3AF04" w14:textId="77777777" w:rsidTr="004A59CC">
        <w:trPr>
          <w:gridBefore w:val="1"/>
          <w:wBefore w:w="68" w:type="dxa"/>
        </w:trPr>
        <w:tc>
          <w:tcPr>
            <w:tcW w:w="2427" w:type="dxa"/>
            <w:tcBorders>
              <w:top w:val="single" w:sz="4" w:space="0" w:color="000000"/>
              <w:left w:val="single" w:sz="4" w:space="0" w:color="000000"/>
              <w:bottom w:val="single" w:sz="4" w:space="0" w:color="000000"/>
            </w:tcBorders>
            <w:shd w:val="clear" w:color="auto" w:fill="DDDDDD"/>
          </w:tcPr>
          <w:p w14:paraId="674B422B"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Termin</w:t>
            </w:r>
          </w:p>
        </w:tc>
        <w:tc>
          <w:tcPr>
            <w:tcW w:w="2446" w:type="dxa"/>
            <w:tcBorders>
              <w:top w:val="single" w:sz="4" w:space="0" w:color="000000"/>
              <w:left w:val="single" w:sz="4" w:space="0" w:color="000000"/>
              <w:bottom w:val="single" w:sz="4" w:space="0" w:color="000000"/>
            </w:tcBorders>
            <w:shd w:val="clear" w:color="auto" w:fill="DDDDDD"/>
          </w:tcPr>
          <w:p w14:paraId="4D365425"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Cel komunikacji</w:t>
            </w:r>
          </w:p>
        </w:tc>
        <w:tc>
          <w:tcPr>
            <w:tcW w:w="2370" w:type="dxa"/>
            <w:tcBorders>
              <w:top w:val="single" w:sz="4" w:space="0" w:color="000000"/>
              <w:left w:val="single" w:sz="4" w:space="0" w:color="000000"/>
              <w:bottom w:val="single" w:sz="4" w:space="0" w:color="000000"/>
            </w:tcBorders>
            <w:shd w:val="clear" w:color="auto" w:fill="DDDDDD"/>
          </w:tcPr>
          <w:p w14:paraId="3846F831"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Nazwa działania komunikacyjnego</w:t>
            </w:r>
          </w:p>
        </w:tc>
        <w:tc>
          <w:tcPr>
            <w:tcW w:w="2452" w:type="dxa"/>
            <w:tcBorders>
              <w:top w:val="single" w:sz="4" w:space="0" w:color="000000"/>
              <w:left w:val="single" w:sz="4" w:space="0" w:color="000000"/>
              <w:bottom w:val="single" w:sz="4" w:space="0" w:color="000000"/>
            </w:tcBorders>
            <w:shd w:val="clear" w:color="auto" w:fill="DDDDDD"/>
          </w:tcPr>
          <w:p w14:paraId="15AC4718"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Adresaci działania komunikacyjnego (grupy docelowe)</w:t>
            </w:r>
          </w:p>
        </w:tc>
        <w:tc>
          <w:tcPr>
            <w:tcW w:w="2361" w:type="dxa"/>
            <w:tcBorders>
              <w:top w:val="single" w:sz="4" w:space="0" w:color="000000"/>
              <w:left w:val="single" w:sz="4" w:space="0" w:color="000000"/>
              <w:bottom w:val="single" w:sz="4" w:space="0" w:color="000000"/>
            </w:tcBorders>
            <w:shd w:val="clear" w:color="auto" w:fill="DDDDDD"/>
          </w:tcPr>
          <w:p w14:paraId="0D302EA7"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b/>
                <w:sz w:val="22"/>
                <w:szCs w:val="22"/>
              </w:rPr>
              <w:t>Środki przekazu</w:t>
            </w:r>
          </w:p>
        </w:tc>
        <w:tc>
          <w:tcPr>
            <w:tcW w:w="2565" w:type="dxa"/>
            <w:gridSpan w:val="2"/>
            <w:tcBorders>
              <w:top w:val="single" w:sz="4" w:space="0" w:color="000000"/>
              <w:left w:val="single" w:sz="4" w:space="0" w:color="000000"/>
              <w:bottom w:val="single" w:sz="4" w:space="0" w:color="000000"/>
            </w:tcBorders>
            <w:shd w:val="clear" w:color="auto" w:fill="DDDDDD"/>
          </w:tcPr>
          <w:p w14:paraId="0C7A625C"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sz w:val="22"/>
                <w:szCs w:val="22"/>
              </w:rPr>
              <w:t>Wskaźniki działania komunikacyjnego</w:t>
            </w:r>
          </w:p>
        </w:tc>
        <w:tc>
          <w:tcPr>
            <w:tcW w:w="38" w:type="dxa"/>
            <w:gridSpan w:val="2"/>
            <w:tcBorders>
              <w:left w:val="single" w:sz="4" w:space="0" w:color="000000"/>
            </w:tcBorders>
          </w:tcPr>
          <w:p w14:paraId="4E1C24E9"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28C0CF0B"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69B6DC79" w14:textId="77777777" w:rsidTr="004A59CC">
        <w:tblPrEx>
          <w:tblCellMar>
            <w:left w:w="108" w:type="dxa"/>
            <w:right w:w="108" w:type="dxa"/>
          </w:tblCellMar>
        </w:tblPrEx>
        <w:trPr>
          <w:gridBefore w:val="1"/>
          <w:gridAfter w:val="2"/>
          <w:wBefore w:w="68" w:type="dxa"/>
          <w:wAfter w:w="46" w:type="dxa"/>
        </w:trPr>
        <w:tc>
          <w:tcPr>
            <w:tcW w:w="14633" w:type="dxa"/>
            <w:gridSpan w:val="8"/>
            <w:tcBorders>
              <w:top w:val="single" w:sz="4" w:space="0" w:color="000000"/>
              <w:left w:val="single" w:sz="4" w:space="0" w:color="000000"/>
              <w:bottom w:val="single" w:sz="4" w:space="0" w:color="000000"/>
              <w:right w:val="single" w:sz="4" w:space="0" w:color="000000"/>
            </w:tcBorders>
            <w:shd w:val="clear" w:color="auto" w:fill="DDDDDD"/>
          </w:tcPr>
          <w:p w14:paraId="5EEDF402"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b/>
                <w:bCs/>
                <w:sz w:val="22"/>
                <w:szCs w:val="22"/>
              </w:rPr>
              <w:t>Działania związane z informowaniem o naborach wniosków i przygotowaniem potencjalnych beneficjentów</w:t>
            </w:r>
          </w:p>
        </w:tc>
      </w:tr>
      <w:tr w:rsidR="009A014E" w:rsidRPr="00FD7843" w14:paraId="26DFFF88" w14:textId="77777777" w:rsidTr="004A59CC">
        <w:trPr>
          <w:gridBefore w:val="1"/>
          <w:wBefore w:w="68" w:type="dxa"/>
        </w:trPr>
        <w:tc>
          <w:tcPr>
            <w:tcW w:w="2427" w:type="dxa"/>
            <w:tcBorders>
              <w:top w:val="single" w:sz="4" w:space="0" w:color="000000"/>
              <w:left w:val="single" w:sz="4" w:space="0" w:color="000000"/>
              <w:bottom w:val="single" w:sz="4" w:space="0" w:color="000000"/>
            </w:tcBorders>
            <w:shd w:val="clear" w:color="auto" w:fill="FFFFFF"/>
          </w:tcPr>
          <w:p w14:paraId="2734EF71"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2016</w:t>
            </w:r>
          </w:p>
          <w:p w14:paraId="34D2819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 połowa 2017</w:t>
            </w:r>
          </w:p>
          <w:p w14:paraId="0AC258E6"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2017</w:t>
            </w:r>
          </w:p>
          <w:p w14:paraId="5CD91744"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 połowa 201</w:t>
            </w:r>
            <w:r w:rsidR="00362FFC" w:rsidRPr="004A59CC">
              <w:rPr>
                <w:rFonts w:ascii="Arial Narrow" w:hAnsi="Arial Narrow" w:cs="Arial Narrow"/>
                <w:sz w:val="22"/>
                <w:szCs w:val="22"/>
              </w:rPr>
              <w:t>8</w:t>
            </w:r>
          </w:p>
          <w:p w14:paraId="0F5E6FE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w:t>
            </w:r>
            <w:r w:rsidR="00362FFC" w:rsidRPr="004A59CC">
              <w:rPr>
                <w:rFonts w:ascii="Arial Narrow" w:hAnsi="Arial Narrow" w:cs="Arial Narrow"/>
                <w:sz w:val="22"/>
                <w:szCs w:val="22"/>
              </w:rPr>
              <w:t>8</w:t>
            </w:r>
          </w:p>
          <w:p w14:paraId="069A31F4" w14:textId="77777777" w:rsidR="00137CE2" w:rsidRPr="004A59CC" w:rsidRDefault="00137CE2"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I </w:t>
            </w:r>
            <w:r w:rsidR="004466C8" w:rsidRPr="004A59CC">
              <w:rPr>
                <w:rFonts w:ascii="Arial Narrow" w:hAnsi="Arial Narrow" w:cs="Arial Narrow"/>
                <w:sz w:val="22"/>
                <w:szCs w:val="22"/>
              </w:rPr>
              <w:t xml:space="preserve">połowa </w:t>
            </w:r>
            <w:r w:rsidRPr="004A59CC">
              <w:rPr>
                <w:rFonts w:ascii="Arial Narrow" w:hAnsi="Arial Narrow" w:cs="Arial Narrow"/>
                <w:sz w:val="22"/>
                <w:szCs w:val="22"/>
              </w:rPr>
              <w:t>2019</w:t>
            </w:r>
          </w:p>
          <w:p w14:paraId="34F70552" w14:textId="78CF18B9" w:rsidR="000D5555" w:rsidRPr="004A59CC" w:rsidRDefault="000D5555"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2022</w:t>
            </w:r>
          </w:p>
        </w:tc>
        <w:tc>
          <w:tcPr>
            <w:tcW w:w="2446" w:type="dxa"/>
            <w:tcBorders>
              <w:top w:val="single" w:sz="4" w:space="0" w:color="000000"/>
              <w:left w:val="single" w:sz="4" w:space="0" w:color="000000"/>
              <w:bottom w:val="single" w:sz="4" w:space="0" w:color="000000"/>
            </w:tcBorders>
            <w:shd w:val="clear" w:color="auto" w:fill="FFFFFF"/>
          </w:tcPr>
          <w:p w14:paraId="0393FAED"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Poinformowanie potencjalnych wnioskodawców o realizowanych konkursach </w:t>
            </w:r>
            <w:r w:rsidRPr="004A59CC">
              <w:rPr>
                <w:rFonts w:ascii="Arial Narrow" w:hAnsi="Arial Narrow" w:cs="Arial Narrow"/>
                <w:sz w:val="22"/>
                <w:szCs w:val="22"/>
              </w:rPr>
              <w:br/>
              <w:t xml:space="preserve">w danym półroczu, alokacjach, kosztach kwalifikowalnych oraz trybie </w:t>
            </w:r>
            <w:r w:rsidRPr="004A59CC">
              <w:rPr>
                <w:rFonts w:ascii="Arial Narrow" w:hAnsi="Arial Narrow" w:cs="Arial Narrow"/>
                <w:sz w:val="22"/>
                <w:szCs w:val="22"/>
              </w:rPr>
              <w:br/>
              <w:t>i warunkach przyznawania pomocy, które będą miały największe szanse wsparcia</w:t>
            </w:r>
            <w:r w:rsidRPr="004A59CC">
              <w:rPr>
                <w:rFonts w:ascii="Arial Narrow" w:eastAsia="MingLiU" w:hAnsi="Arial Narrow" w:cs="Arial Narrow"/>
                <w:sz w:val="22"/>
                <w:szCs w:val="22"/>
              </w:rPr>
              <w:br/>
            </w:r>
            <w:r w:rsidRPr="004A59CC">
              <w:rPr>
                <w:rFonts w:ascii="Arial Narrow" w:hAnsi="Arial Narrow" w:cs="Arial Narrow"/>
                <w:sz w:val="22"/>
                <w:szCs w:val="22"/>
              </w:rPr>
              <w:t>z budżetu LSR</w:t>
            </w:r>
          </w:p>
        </w:tc>
        <w:tc>
          <w:tcPr>
            <w:tcW w:w="2370" w:type="dxa"/>
            <w:tcBorders>
              <w:top w:val="single" w:sz="4" w:space="0" w:color="000000"/>
              <w:left w:val="single" w:sz="4" w:space="0" w:color="000000"/>
              <w:bottom w:val="single" w:sz="4" w:space="0" w:color="000000"/>
            </w:tcBorders>
            <w:shd w:val="clear" w:color="auto" w:fill="FFFFFF"/>
          </w:tcPr>
          <w:p w14:paraId="5F0E0B4C"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Szkolenie tematyczne (informacyjno-aktywizacyjne) na temat możliwości pozyskania dofinansowania</w:t>
            </w:r>
          </w:p>
        </w:tc>
        <w:tc>
          <w:tcPr>
            <w:tcW w:w="2452" w:type="dxa"/>
            <w:tcBorders>
              <w:top w:val="single" w:sz="4" w:space="0" w:color="000000"/>
              <w:left w:val="single" w:sz="4" w:space="0" w:color="000000"/>
              <w:bottom w:val="single" w:sz="4" w:space="0" w:color="000000"/>
            </w:tcBorders>
            <w:shd w:val="clear" w:color="auto" w:fill="FFFFFF"/>
          </w:tcPr>
          <w:p w14:paraId="38D43B1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wszyscy potencjalni wnioskodawcy, w tym przedsiębiorcy, organizacje pozarządowe i pozostali mieszkańcy obszaru, w tym przedstawiciele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ze względu na dostęp do rynku pracy</w:t>
            </w:r>
          </w:p>
          <w:p w14:paraId="40EC1BC7" w14:textId="77777777" w:rsidR="009A014E" w:rsidRPr="004A59CC" w:rsidRDefault="009A014E" w:rsidP="00D5399D">
            <w:pPr>
              <w:spacing w:after="0" w:line="240" w:lineRule="auto"/>
              <w:rPr>
                <w:rFonts w:ascii="Arial Narrow" w:hAnsi="Arial Narrow" w:cs="Arial Narrow"/>
                <w:sz w:val="22"/>
                <w:szCs w:val="22"/>
              </w:rPr>
            </w:pPr>
          </w:p>
        </w:tc>
        <w:tc>
          <w:tcPr>
            <w:tcW w:w="2361" w:type="dxa"/>
            <w:tcBorders>
              <w:top w:val="single" w:sz="4" w:space="0" w:color="000000"/>
              <w:left w:val="single" w:sz="4" w:space="0" w:color="000000"/>
              <w:bottom w:val="single" w:sz="4" w:space="0" w:color="000000"/>
            </w:tcBorders>
            <w:shd w:val="clear" w:color="auto" w:fill="FFFFFF"/>
          </w:tcPr>
          <w:p w14:paraId="3CF2782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artykuł w prasie lokalnej</w:t>
            </w:r>
          </w:p>
          <w:p w14:paraId="3CF79E3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ogłoszenia w siedzibach instytucji publicznych</w:t>
            </w:r>
          </w:p>
          <w:p w14:paraId="027CC8F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ogłoszenie na stronie internetowej LGD i stronach gminnych</w:t>
            </w:r>
          </w:p>
          <w:p w14:paraId="0835AB28"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prezentacje członków Rady/pracowników Biura LGD/ Zarządu LGD</w:t>
            </w:r>
          </w:p>
          <w:p w14:paraId="0DF3DCB4"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broszura/ulotka informacyjna na temat kryteriów oceny i wyboru operacji w poszczególnych konkursach tematycznych</w:t>
            </w:r>
          </w:p>
        </w:tc>
        <w:tc>
          <w:tcPr>
            <w:tcW w:w="2565" w:type="dxa"/>
            <w:gridSpan w:val="2"/>
            <w:tcBorders>
              <w:top w:val="single" w:sz="4" w:space="0" w:color="000000"/>
              <w:left w:val="single" w:sz="4" w:space="0" w:color="000000"/>
              <w:bottom w:val="single" w:sz="4" w:space="0" w:color="000000"/>
            </w:tcBorders>
            <w:shd w:val="clear" w:color="auto" w:fill="FFFFFF"/>
          </w:tcPr>
          <w:p w14:paraId="5F668E37" w14:textId="77777777" w:rsidR="00FC28BA"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artykułów w prasie – 1</w:t>
            </w:r>
            <w:r w:rsidR="00362FFC" w:rsidRPr="004A59CC">
              <w:rPr>
                <w:rFonts w:ascii="Arial Narrow" w:hAnsi="Arial Narrow" w:cs="Arial Narrow"/>
                <w:sz w:val="22"/>
                <w:szCs w:val="22"/>
              </w:rPr>
              <w:t>3</w:t>
            </w:r>
            <w:r w:rsidR="00FC28BA" w:rsidRPr="004A59CC">
              <w:rPr>
                <w:rFonts w:ascii="Arial Narrow" w:hAnsi="Arial Narrow" w:cs="Arial Narrow"/>
                <w:sz w:val="22"/>
                <w:szCs w:val="22"/>
              </w:rPr>
              <w:t xml:space="preserve">: </w:t>
            </w:r>
            <w:r w:rsidRPr="004A59CC">
              <w:rPr>
                <w:rFonts w:ascii="Arial Narrow" w:hAnsi="Arial Narrow" w:cs="Arial Narrow"/>
                <w:sz w:val="22"/>
                <w:szCs w:val="22"/>
              </w:rPr>
              <w:t xml:space="preserve">2017- 9, </w:t>
            </w:r>
            <w:r w:rsidR="00D5399D" w:rsidRPr="004A59CC">
              <w:rPr>
                <w:rFonts w:ascii="Arial Narrow" w:hAnsi="Arial Narrow" w:cs="Arial Narrow"/>
                <w:sz w:val="22"/>
                <w:szCs w:val="22"/>
              </w:rPr>
              <w:t xml:space="preserve">2018 – </w:t>
            </w:r>
            <w:r w:rsidR="00362FFC" w:rsidRPr="004A59CC">
              <w:rPr>
                <w:rFonts w:ascii="Arial Narrow" w:hAnsi="Arial Narrow" w:cs="Arial Narrow"/>
                <w:sz w:val="22"/>
                <w:szCs w:val="22"/>
              </w:rPr>
              <w:t>4</w:t>
            </w:r>
            <w:r w:rsidR="00FC28BA" w:rsidRPr="004A59CC">
              <w:rPr>
                <w:rFonts w:ascii="Arial Narrow" w:hAnsi="Arial Narrow" w:cs="Arial Narrow"/>
                <w:sz w:val="22"/>
                <w:szCs w:val="22"/>
              </w:rPr>
              <w:t>,</w:t>
            </w:r>
          </w:p>
          <w:p w14:paraId="7C6AC4B5" w14:textId="77777777" w:rsidR="00FC28BA" w:rsidRPr="004A59CC" w:rsidRDefault="00FC28BA" w:rsidP="00FC28BA">
            <w:pPr>
              <w:spacing w:after="0" w:line="240" w:lineRule="auto"/>
              <w:rPr>
                <w:rFonts w:ascii="Arial Narrow" w:hAnsi="Arial Narrow"/>
                <w:sz w:val="22"/>
                <w:szCs w:val="22"/>
              </w:rPr>
            </w:pPr>
            <w:r w:rsidRPr="004A59CC">
              <w:rPr>
                <w:rFonts w:ascii="Arial Narrow" w:hAnsi="Arial Narrow"/>
                <w:sz w:val="22"/>
                <w:szCs w:val="22"/>
              </w:rPr>
              <w:t>Liczba artykułów na stronach internetowych gmin - 5</w:t>
            </w:r>
          </w:p>
          <w:p w14:paraId="27094B7E" w14:textId="77777777" w:rsidR="009A014E" w:rsidRPr="004A59CC" w:rsidRDefault="00362FFC"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w:t>
            </w:r>
            <w:r w:rsidR="009A014E" w:rsidRPr="004A59CC">
              <w:rPr>
                <w:rFonts w:ascii="Arial Narrow" w:hAnsi="Arial Narrow" w:cs="Arial Narrow"/>
                <w:sz w:val="22"/>
                <w:szCs w:val="22"/>
              </w:rPr>
              <w:t xml:space="preserve">Liczba wydrukowanych plakatów ogłoszeniowych - </w:t>
            </w:r>
            <w:r w:rsidR="007772C4" w:rsidRPr="004A59CC">
              <w:rPr>
                <w:rFonts w:ascii="Arial Narrow" w:hAnsi="Arial Narrow" w:cs="Arial Narrow"/>
                <w:sz w:val="22"/>
                <w:szCs w:val="22"/>
              </w:rPr>
              <w:t>950</w:t>
            </w:r>
            <w:r w:rsidR="009A014E" w:rsidRPr="004A59CC">
              <w:rPr>
                <w:rFonts w:ascii="Arial Narrow" w:hAnsi="Arial Narrow" w:cs="Arial Narrow"/>
                <w:sz w:val="22"/>
                <w:szCs w:val="22"/>
              </w:rPr>
              <w:t xml:space="preserve"> (2016 – 400, 2017 – </w:t>
            </w:r>
            <w:r w:rsidR="007772C4" w:rsidRPr="004A59CC">
              <w:rPr>
                <w:rFonts w:ascii="Arial Narrow" w:hAnsi="Arial Narrow" w:cs="Arial Narrow"/>
                <w:sz w:val="22"/>
                <w:szCs w:val="22"/>
              </w:rPr>
              <w:t>400</w:t>
            </w:r>
            <w:r w:rsidR="009A014E" w:rsidRPr="004A59CC">
              <w:rPr>
                <w:rFonts w:ascii="Arial Narrow" w:hAnsi="Arial Narrow" w:cs="Arial Narrow"/>
                <w:sz w:val="22"/>
                <w:szCs w:val="22"/>
              </w:rPr>
              <w:t xml:space="preserve">, 2018 – </w:t>
            </w:r>
            <w:r w:rsidR="007772C4" w:rsidRPr="004A59CC">
              <w:rPr>
                <w:rFonts w:ascii="Arial Narrow" w:hAnsi="Arial Narrow" w:cs="Arial Narrow"/>
                <w:sz w:val="22"/>
                <w:szCs w:val="22"/>
              </w:rPr>
              <w:t>150</w:t>
            </w:r>
            <w:r w:rsidR="009A014E" w:rsidRPr="004A59CC">
              <w:rPr>
                <w:rFonts w:ascii="Arial Narrow" w:hAnsi="Arial Narrow" w:cs="Arial Narrow"/>
                <w:sz w:val="22"/>
                <w:szCs w:val="22"/>
              </w:rPr>
              <w:t>)</w:t>
            </w:r>
          </w:p>
          <w:p w14:paraId="2AA1DE71" w14:textId="2B036361"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zrealizowanych spotkań – </w:t>
            </w:r>
            <w:r w:rsidR="002E46EA" w:rsidRPr="004A59CC">
              <w:rPr>
                <w:rFonts w:ascii="Arial Narrow" w:hAnsi="Arial Narrow" w:cs="Arial Narrow"/>
                <w:sz w:val="22"/>
                <w:szCs w:val="22"/>
              </w:rPr>
              <w:t>10</w:t>
            </w:r>
            <w:r w:rsidRPr="004A59CC">
              <w:rPr>
                <w:rFonts w:ascii="Arial Narrow" w:hAnsi="Arial Narrow" w:cs="Arial Narrow"/>
                <w:sz w:val="22"/>
                <w:szCs w:val="22"/>
              </w:rPr>
              <w:t xml:space="preserve"> (2016 – 2, 2017 – </w:t>
            </w:r>
            <w:r w:rsidR="007772C4" w:rsidRPr="004A59CC">
              <w:rPr>
                <w:rFonts w:ascii="Arial Narrow" w:hAnsi="Arial Narrow" w:cs="Arial Narrow"/>
                <w:sz w:val="22"/>
                <w:szCs w:val="22"/>
              </w:rPr>
              <w:t>4</w:t>
            </w:r>
            <w:r w:rsidRPr="004A59CC">
              <w:rPr>
                <w:rFonts w:ascii="Arial Narrow" w:hAnsi="Arial Narrow" w:cs="Arial Narrow"/>
                <w:sz w:val="22"/>
                <w:szCs w:val="22"/>
              </w:rPr>
              <w:t>, 2018 – 3</w:t>
            </w:r>
            <w:r w:rsidR="002E46EA" w:rsidRPr="004A59CC">
              <w:rPr>
                <w:rFonts w:ascii="Arial Narrow" w:hAnsi="Arial Narrow" w:cs="Arial Narrow"/>
                <w:sz w:val="22"/>
                <w:szCs w:val="22"/>
              </w:rPr>
              <w:t>, 2022 – 1)</w:t>
            </w:r>
            <w:r w:rsidRPr="004A59CC">
              <w:rPr>
                <w:rFonts w:ascii="Arial Narrow" w:hAnsi="Arial Narrow" w:cs="Arial Narrow"/>
                <w:sz w:val="22"/>
                <w:szCs w:val="22"/>
              </w:rPr>
              <w:t xml:space="preserve">  </w:t>
            </w:r>
          </w:p>
          <w:p w14:paraId="1EDF5B56" w14:textId="0745F408"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osób uczestniczących </w:t>
            </w:r>
            <w:r w:rsidRPr="004A59CC">
              <w:rPr>
                <w:rFonts w:ascii="Arial Narrow" w:hAnsi="Arial Narrow" w:cs="Arial Narrow"/>
                <w:sz w:val="22"/>
                <w:szCs w:val="22"/>
              </w:rPr>
              <w:br/>
              <w:t xml:space="preserve">w spotkaniach – </w:t>
            </w:r>
            <w:r w:rsidR="007772C4" w:rsidRPr="004A59CC">
              <w:rPr>
                <w:rFonts w:ascii="Arial Narrow" w:hAnsi="Arial Narrow" w:cs="Arial Narrow"/>
                <w:sz w:val="22"/>
                <w:szCs w:val="22"/>
              </w:rPr>
              <w:t>1</w:t>
            </w:r>
            <w:r w:rsidR="002E46EA" w:rsidRPr="004A59CC">
              <w:rPr>
                <w:rFonts w:ascii="Arial Narrow" w:hAnsi="Arial Narrow" w:cs="Arial Narrow"/>
                <w:sz w:val="22"/>
                <w:szCs w:val="22"/>
              </w:rPr>
              <w:t xml:space="preserve">37 </w:t>
            </w:r>
            <w:r w:rsidRPr="004A59CC">
              <w:rPr>
                <w:rFonts w:ascii="Arial Narrow" w:hAnsi="Arial Narrow" w:cs="Arial Narrow"/>
                <w:sz w:val="22"/>
                <w:szCs w:val="22"/>
              </w:rPr>
              <w:t xml:space="preserve">(2016 – 30, 2017- </w:t>
            </w:r>
            <w:r w:rsidR="007772C4" w:rsidRPr="004A59CC">
              <w:rPr>
                <w:rFonts w:ascii="Arial Narrow" w:hAnsi="Arial Narrow" w:cs="Arial Narrow"/>
                <w:sz w:val="22"/>
                <w:szCs w:val="22"/>
              </w:rPr>
              <w:t>47</w:t>
            </w:r>
            <w:r w:rsidRPr="004A59CC">
              <w:rPr>
                <w:rFonts w:ascii="Arial Narrow" w:hAnsi="Arial Narrow" w:cs="Arial Narrow"/>
                <w:sz w:val="22"/>
                <w:szCs w:val="22"/>
              </w:rPr>
              <w:t>, 2018 – 45</w:t>
            </w:r>
            <w:r w:rsidR="002E46EA" w:rsidRPr="004A59CC">
              <w:rPr>
                <w:rFonts w:ascii="Arial Narrow" w:hAnsi="Arial Narrow" w:cs="Arial Narrow"/>
                <w:sz w:val="22"/>
                <w:szCs w:val="22"/>
              </w:rPr>
              <w:t>, 2022 - 15</w:t>
            </w:r>
            <w:r w:rsidRPr="004A59CC">
              <w:rPr>
                <w:rFonts w:ascii="Arial Narrow" w:hAnsi="Arial Narrow" w:cs="Arial Narrow"/>
                <w:sz w:val="22"/>
                <w:szCs w:val="22"/>
              </w:rPr>
              <w:t xml:space="preserve">) </w:t>
            </w:r>
          </w:p>
          <w:p w14:paraId="79BFB440"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Ilość rodzaju publikacji – 3</w:t>
            </w:r>
            <w:r w:rsidRPr="004A59CC">
              <w:rPr>
                <w:rFonts w:ascii="Arial Narrow" w:hAnsi="Arial Narrow" w:cs="Arial Narrow"/>
                <w:sz w:val="22"/>
                <w:szCs w:val="22"/>
              </w:rPr>
              <w:br/>
              <w:t>(w całym okresie realizacji LSR)</w:t>
            </w:r>
          </w:p>
        </w:tc>
        <w:tc>
          <w:tcPr>
            <w:tcW w:w="38" w:type="dxa"/>
            <w:gridSpan w:val="2"/>
            <w:tcBorders>
              <w:left w:val="single" w:sz="4" w:space="0" w:color="000000"/>
            </w:tcBorders>
          </w:tcPr>
          <w:p w14:paraId="4A72FC6D" w14:textId="77777777" w:rsidR="009A014E" w:rsidRPr="004A59CC" w:rsidRDefault="009A014E" w:rsidP="00D5399D">
            <w:pPr>
              <w:snapToGrid w:val="0"/>
              <w:spacing w:after="0" w:line="240" w:lineRule="auto"/>
              <w:rPr>
                <w:rFonts w:ascii="Arial Narrow" w:hAnsi="Arial Narrow" w:cs="Arial Narrow"/>
                <w:sz w:val="22"/>
                <w:szCs w:val="22"/>
              </w:rPr>
            </w:pPr>
          </w:p>
        </w:tc>
        <w:tc>
          <w:tcPr>
            <w:tcW w:w="20" w:type="dxa"/>
          </w:tcPr>
          <w:p w14:paraId="384AC122" w14:textId="77777777" w:rsidR="009A014E" w:rsidRPr="004A59CC" w:rsidRDefault="009A014E" w:rsidP="00D5399D">
            <w:pPr>
              <w:snapToGrid w:val="0"/>
              <w:spacing w:after="0" w:line="240" w:lineRule="auto"/>
              <w:rPr>
                <w:rFonts w:ascii="Arial Narrow" w:hAnsi="Arial Narrow"/>
                <w:sz w:val="22"/>
                <w:szCs w:val="22"/>
              </w:rPr>
            </w:pPr>
          </w:p>
        </w:tc>
      </w:tr>
      <w:tr w:rsidR="009A014E" w:rsidRPr="00FD7843" w14:paraId="371FB6B7"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7A5AD78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II połowa 2016</w:t>
            </w:r>
          </w:p>
          <w:p w14:paraId="0A0A3434"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 połowa 2017</w:t>
            </w:r>
          </w:p>
          <w:p w14:paraId="4481552E"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II połowa 2017</w:t>
            </w:r>
          </w:p>
          <w:p w14:paraId="30AD989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 połowa 201</w:t>
            </w:r>
            <w:r w:rsidR="007772C4">
              <w:rPr>
                <w:rFonts w:ascii="Arial Narrow" w:hAnsi="Arial Narrow" w:cs="Arial Narrow"/>
                <w:sz w:val="22"/>
                <w:szCs w:val="22"/>
              </w:rPr>
              <w:t>8</w:t>
            </w:r>
          </w:p>
          <w:p w14:paraId="0EC361ED"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II połowa 201</w:t>
            </w:r>
            <w:r w:rsidR="007772C4">
              <w:rPr>
                <w:rFonts w:ascii="Arial Narrow" w:hAnsi="Arial Narrow" w:cs="Arial Narrow"/>
                <w:sz w:val="22"/>
                <w:szCs w:val="22"/>
              </w:rPr>
              <w:t>8</w:t>
            </w:r>
          </w:p>
        </w:tc>
        <w:tc>
          <w:tcPr>
            <w:tcW w:w="2446" w:type="dxa"/>
            <w:tcBorders>
              <w:left w:val="single" w:sz="4" w:space="0" w:color="000000"/>
              <w:bottom w:val="single" w:sz="4" w:space="0" w:color="000000"/>
            </w:tcBorders>
            <w:shd w:val="clear" w:color="auto" w:fill="FFFFFF"/>
          </w:tcPr>
          <w:p w14:paraId="789073B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Specjalne działania dla </w:t>
            </w:r>
            <w:r w:rsidRPr="00FD7843">
              <w:rPr>
                <w:rFonts w:ascii="Arial Narrow" w:hAnsi="Arial Narrow" w:cs="Arial Narrow"/>
                <w:b/>
                <w:bCs/>
                <w:sz w:val="22"/>
                <w:szCs w:val="22"/>
              </w:rPr>
              <w:t xml:space="preserve">osób z grup </w:t>
            </w:r>
            <w:proofErr w:type="spellStart"/>
            <w:r w:rsidRPr="00FD7843">
              <w:rPr>
                <w:rFonts w:ascii="Arial Narrow" w:hAnsi="Arial Narrow" w:cs="Arial Narrow"/>
                <w:b/>
                <w:bCs/>
                <w:sz w:val="22"/>
                <w:szCs w:val="22"/>
              </w:rPr>
              <w:t>defaworyzowanych</w:t>
            </w:r>
            <w:proofErr w:type="spellEnd"/>
            <w:r w:rsidRPr="00FD7843">
              <w:rPr>
                <w:rFonts w:ascii="Arial Narrow" w:hAnsi="Arial Narrow" w:cs="Arial Narrow"/>
                <w:sz w:val="22"/>
                <w:szCs w:val="22"/>
              </w:rPr>
              <w:t xml:space="preserve"> w zakresie ubiegania się o pomoc w ramach LSR</w:t>
            </w:r>
          </w:p>
        </w:tc>
        <w:tc>
          <w:tcPr>
            <w:tcW w:w="2370" w:type="dxa"/>
            <w:tcBorders>
              <w:left w:val="single" w:sz="4" w:space="0" w:color="000000"/>
              <w:bottom w:val="single" w:sz="4" w:space="0" w:color="000000"/>
            </w:tcBorders>
            <w:shd w:val="clear" w:color="auto" w:fill="FFFFFF"/>
          </w:tcPr>
          <w:p w14:paraId="58B55E7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Szkolenie tematyczne (informacyjno-aktywizacyjne) na temat możliwości pozyskania dofinansowania</w:t>
            </w:r>
          </w:p>
        </w:tc>
        <w:tc>
          <w:tcPr>
            <w:tcW w:w="2452" w:type="dxa"/>
            <w:tcBorders>
              <w:left w:val="single" w:sz="4" w:space="0" w:color="000000"/>
              <w:bottom w:val="single" w:sz="4" w:space="0" w:color="000000"/>
            </w:tcBorders>
            <w:shd w:val="clear" w:color="auto" w:fill="FFFFFF"/>
          </w:tcPr>
          <w:p w14:paraId="40F70E92"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osoby z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ze względu na dostęp do rynku pracy: osoby niepracujące, osoby nieaktywne zawodowo oraz osoby zarejestrowane w PUP,</w:t>
            </w:r>
          </w:p>
          <w:p w14:paraId="60F6C81C"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osoby niepełnosprawne,</w:t>
            </w:r>
          </w:p>
          <w:p w14:paraId="7667C88A"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sz w:val="22"/>
                <w:szCs w:val="22"/>
              </w:rPr>
              <w:t xml:space="preserve">osoby korzystające ze świadczeń pomocy społecznej, kobiety, osoby </w:t>
            </w:r>
            <w:r w:rsidRPr="00FD7843">
              <w:rPr>
                <w:rFonts w:ascii="Arial Narrow" w:hAnsi="Arial Narrow" w:cs="Arial Narrow"/>
                <w:sz w:val="22"/>
                <w:szCs w:val="22"/>
              </w:rPr>
              <w:lastRenderedPageBreak/>
              <w:t>młode do 40 r.ż., osoby powyżej 50 r.ż.</w:t>
            </w:r>
          </w:p>
          <w:p w14:paraId="06854555" w14:textId="77777777" w:rsidR="009A014E" w:rsidRPr="00FD7843" w:rsidRDefault="009A014E" w:rsidP="00D5399D">
            <w:pPr>
              <w:spacing w:after="0" w:line="240" w:lineRule="auto"/>
              <w:rPr>
                <w:rFonts w:ascii="Arial Narrow" w:hAnsi="Arial Narrow" w:cs="Arial Narrow"/>
                <w:b/>
                <w:sz w:val="22"/>
                <w:szCs w:val="22"/>
              </w:rPr>
            </w:pPr>
          </w:p>
        </w:tc>
        <w:tc>
          <w:tcPr>
            <w:tcW w:w="2361" w:type="dxa"/>
            <w:tcBorders>
              <w:left w:val="single" w:sz="4" w:space="0" w:color="000000"/>
              <w:bottom w:val="single" w:sz="4" w:space="0" w:color="000000"/>
            </w:tcBorders>
            <w:shd w:val="clear" w:color="auto" w:fill="FFFFFF"/>
          </w:tcPr>
          <w:p w14:paraId="41C1704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xml:space="preserve">- ogłoszenia w siedzibach instytucji publicznych </w:t>
            </w:r>
          </w:p>
          <w:p w14:paraId="34FCEF38"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ogłoszenie na stronie internetowej LGD i stronach gminnych</w:t>
            </w:r>
          </w:p>
          <w:p w14:paraId="6671FD4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broszura informacyjna nt. LSR</w:t>
            </w:r>
          </w:p>
          <w:p w14:paraId="3E0D6C26"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zaproszenia na konsultacje dla przedstawicieli grup </w:t>
            </w:r>
            <w:proofErr w:type="spellStart"/>
            <w:r w:rsidRPr="00FD7843">
              <w:rPr>
                <w:rFonts w:ascii="Arial Narrow" w:hAnsi="Arial Narrow" w:cs="Arial Narrow"/>
                <w:sz w:val="22"/>
                <w:szCs w:val="22"/>
              </w:rPr>
              <w:t>defaworyzowanych</w:t>
            </w:r>
            <w:proofErr w:type="spellEnd"/>
          </w:p>
          <w:p w14:paraId="23FAB6DD"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sz w:val="22"/>
                <w:szCs w:val="22"/>
              </w:rPr>
              <w:t>- spotkanie w każdej gminie</w:t>
            </w:r>
          </w:p>
          <w:p w14:paraId="6445F395" w14:textId="77777777" w:rsidR="009A014E" w:rsidRPr="00FD7843" w:rsidRDefault="009A014E" w:rsidP="00D5399D">
            <w:pPr>
              <w:spacing w:after="0" w:line="240" w:lineRule="auto"/>
              <w:rPr>
                <w:rFonts w:ascii="Arial Narrow" w:hAnsi="Arial Narrow" w:cs="Arial Narrow"/>
                <w:b/>
                <w:sz w:val="22"/>
                <w:szCs w:val="22"/>
              </w:rPr>
            </w:pPr>
          </w:p>
        </w:tc>
        <w:tc>
          <w:tcPr>
            <w:tcW w:w="2565" w:type="dxa"/>
            <w:gridSpan w:val="2"/>
            <w:tcBorders>
              <w:left w:val="single" w:sz="4" w:space="0" w:color="000000"/>
              <w:bottom w:val="single" w:sz="4" w:space="0" w:color="000000"/>
            </w:tcBorders>
            <w:shd w:val="clear" w:color="auto" w:fill="FFFFFF"/>
          </w:tcPr>
          <w:p w14:paraId="6A9E76EA"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sz w:val="22"/>
                <w:szCs w:val="22"/>
              </w:rPr>
              <w:lastRenderedPageBreak/>
              <w:t>W każdym roku:</w:t>
            </w:r>
          </w:p>
          <w:p w14:paraId="5C44DC67"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wydrukowanych plakatów ogłoszeniowych -  300 (po 100 w każdym roku z kol. 1)  </w:t>
            </w:r>
          </w:p>
          <w:p w14:paraId="58C83CC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zorganizowanych spotkań – 6 (po 2 w każdym roku z kol. 1) </w:t>
            </w:r>
          </w:p>
          <w:p w14:paraId="14CF69B8"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osób - przedstawicieli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uczestniczących w spotkaniach </w:t>
            </w:r>
            <w:r w:rsidRPr="00FD7843">
              <w:rPr>
                <w:rFonts w:ascii="Arial Narrow" w:hAnsi="Arial Narrow" w:cs="Arial Narrow"/>
                <w:sz w:val="22"/>
                <w:szCs w:val="22"/>
              </w:rPr>
              <w:lastRenderedPageBreak/>
              <w:t xml:space="preserve">informacyjnych - 90 (po 30 </w:t>
            </w:r>
            <w:r w:rsidRPr="00FD7843">
              <w:rPr>
                <w:rFonts w:ascii="Arial Narrow" w:hAnsi="Arial Narrow" w:cs="Arial Narrow"/>
                <w:sz w:val="22"/>
                <w:szCs w:val="22"/>
              </w:rPr>
              <w:br/>
              <w:t>w każdym roku z kol. 1)</w:t>
            </w:r>
          </w:p>
          <w:p w14:paraId="741774C2" w14:textId="77777777" w:rsidR="009A014E" w:rsidRPr="007C79DD" w:rsidRDefault="009A014E" w:rsidP="00D5399D">
            <w:pPr>
              <w:spacing w:after="0" w:line="240" w:lineRule="auto"/>
              <w:rPr>
                <w:rFonts w:ascii="Arial Narrow" w:hAnsi="Arial Narrow" w:cs="Arial Narrow"/>
                <w:sz w:val="22"/>
                <w:szCs w:val="22"/>
              </w:rPr>
            </w:pPr>
            <w:r w:rsidRPr="007C79DD">
              <w:rPr>
                <w:rFonts w:ascii="Arial Narrow" w:hAnsi="Arial Narrow" w:cs="Arial Narrow"/>
                <w:sz w:val="22"/>
                <w:szCs w:val="22"/>
              </w:rPr>
              <w:t xml:space="preserve">Liczba wypełnionych ankiet przez uczestników spotkań – </w:t>
            </w:r>
            <w:r w:rsidR="007C79DD" w:rsidRPr="007C79DD">
              <w:rPr>
                <w:rFonts w:ascii="Arial Narrow" w:hAnsi="Arial Narrow" w:cs="Arial Narrow"/>
                <w:sz w:val="22"/>
                <w:szCs w:val="22"/>
              </w:rPr>
              <w:t>125</w:t>
            </w:r>
            <w:r w:rsidRPr="007C79DD">
              <w:rPr>
                <w:rFonts w:ascii="Arial Narrow" w:hAnsi="Arial Narrow" w:cs="Arial Narrow"/>
                <w:sz w:val="22"/>
                <w:szCs w:val="22"/>
              </w:rPr>
              <w:t xml:space="preserve"> (po 2</w:t>
            </w:r>
            <w:r w:rsidR="007772C4" w:rsidRPr="007C79DD">
              <w:rPr>
                <w:rFonts w:ascii="Arial Narrow" w:hAnsi="Arial Narrow" w:cs="Arial Narrow"/>
                <w:sz w:val="22"/>
                <w:szCs w:val="22"/>
              </w:rPr>
              <w:t>5</w:t>
            </w:r>
            <w:r w:rsidRPr="007C79DD">
              <w:rPr>
                <w:rFonts w:ascii="Arial Narrow" w:hAnsi="Arial Narrow" w:cs="Arial Narrow"/>
                <w:sz w:val="22"/>
                <w:szCs w:val="22"/>
              </w:rPr>
              <w:t xml:space="preserve"> w każdym roku z kol. 1)</w:t>
            </w:r>
          </w:p>
          <w:p w14:paraId="42E72A2A"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osób poinformowanych o zasadach realizacji LSR - 90 </w:t>
            </w:r>
          </w:p>
          <w:p w14:paraId="3949787B"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Liczba odwiedzin strony internetowej LGD w danym półroczu</w:t>
            </w:r>
          </w:p>
          <w:p w14:paraId="529FDDC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ulotek wręczonych na spotkaniach – </w:t>
            </w:r>
            <w:r w:rsidR="008114CD">
              <w:rPr>
                <w:rFonts w:ascii="Arial Narrow" w:hAnsi="Arial Narrow" w:cs="Arial Narrow"/>
                <w:sz w:val="22"/>
                <w:szCs w:val="22"/>
              </w:rPr>
              <w:t>6</w:t>
            </w:r>
            <w:r w:rsidRPr="00FD7843">
              <w:rPr>
                <w:rFonts w:ascii="Arial Narrow" w:hAnsi="Arial Narrow" w:cs="Arial Narrow"/>
                <w:sz w:val="22"/>
                <w:szCs w:val="22"/>
              </w:rPr>
              <w:t>0</w:t>
            </w:r>
          </w:p>
        </w:tc>
        <w:tc>
          <w:tcPr>
            <w:tcW w:w="38" w:type="dxa"/>
            <w:gridSpan w:val="2"/>
            <w:tcBorders>
              <w:left w:val="single" w:sz="4" w:space="0" w:color="000000"/>
            </w:tcBorders>
          </w:tcPr>
          <w:p w14:paraId="5A0AEB23"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6FEB7621"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6E906D64" w14:textId="77777777" w:rsidTr="004A59CC">
        <w:tblPrEx>
          <w:tblCellMar>
            <w:left w:w="108" w:type="dxa"/>
            <w:right w:w="108" w:type="dxa"/>
          </w:tblCellMar>
        </w:tblPrEx>
        <w:trPr>
          <w:gridBefore w:val="1"/>
          <w:gridAfter w:val="2"/>
          <w:wBefore w:w="68" w:type="dxa"/>
          <w:wAfter w:w="46" w:type="dxa"/>
        </w:trPr>
        <w:tc>
          <w:tcPr>
            <w:tcW w:w="14633" w:type="dxa"/>
            <w:gridSpan w:val="8"/>
            <w:tcBorders>
              <w:left w:val="single" w:sz="4" w:space="0" w:color="000000"/>
              <w:bottom w:val="single" w:sz="4" w:space="0" w:color="000000"/>
              <w:right w:val="single" w:sz="4" w:space="0" w:color="000000"/>
            </w:tcBorders>
            <w:shd w:val="clear" w:color="auto" w:fill="DDDDDD"/>
          </w:tcPr>
          <w:p w14:paraId="56B16584" w14:textId="77777777" w:rsidR="009A014E" w:rsidRPr="00FD7843" w:rsidRDefault="009A014E" w:rsidP="00D5399D">
            <w:pPr>
              <w:spacing w:after="0" w:line="240" w:lineRule="auto"/>
              <w:jc w:val="center"/>
              <w:rPr>
                <w:rFonts w:ascii="Arial Narrow" w:hAnsi="Arial Narrow"/>
                <w:sz w:val="22"/>
                <w:szCs w:val="22"/>
              </w:rPr>
            </w:pPr>
            <w:r w:rsidRPr="00FD7843">
              <w:rPr>
                <w:rFonts w:ascii="Arial Narrow" w:hAnsi="Arial Narrow" w:cs="Arial Narrow"/>
                <w:b/>
                <w:bCs/>
                <w:sz w:val="22"/>
                <w:szCs w:val="22"/>
              </w:rPr>
              <w:t>Inne działania w zakresie komunikacji</w:t>
            </w:r>
          </w:p>
        </w:tc>
      </w:tr>
      <w:tr w:rsidR="009A014E" w:rsidRPr="00FD7843" w14:paraId="0CFCCD1B"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35C1798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2017,</w:t>
            </w:r>
          </w:p>
          <w:p w14:paraId="5A5F4485"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II połowa 2018,</w:t>
            </w:r>
          </w:p>
          <w:p w14:paraId="13D4896C" w14:textId="77777777" w:rsidR="009A014E" w:rsidRPr="004A59CC" w:rsidRDefault="009A014E" w:rsidP="00D5399D">
            <w:pPr>
              <w:spacing w:after="0" w:line="240" w:lineRule="auto"/>
              <w:rPr>
                <w:rFonts w:ascii="Arial Narrow" w:hAnsi="Arial Narrow" w:cs="Arial Narrow"/>
                <w:sz w:val="22"/>
                <w:szCs w:val="22"/>
              </w:rPr>
            </w:pPr>
          </w:p>
        </w:tc>
        <w:tc>
          <w:tcPr>
            <w:tcW w:w="2446" w:type="dxa"/>
            <w:tcBorders>
              <w:left w:val="single" w:sz="4" w:space="0" w:color="000000"/>
              <w:bottom w:val="single" w:sz="4" w:space="0" w:color="000000"/>
            </w:tcBorders>
            <w:shd w:val="clear" w:color="auto" w:fill="FFFFFF"/>
          </w:tcPr>
          <w:p w14:paraId="5BA8A550"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Uzyskanie informacji zwrotnej nt. oceny jakości pomocy świadczonej przez LGD na etapie przygotowania wniosków o przyznanie pomocy - badanie pod kątem konieczności przeprowadzenia ewentualnych korekt w tym zakresie</w:t>
            </w:r>
          </w:p>
        </w:tc>
        <w:tc>
          <w:tcPr>
            <w:tcW w:w="2370" w:type="dxa"/>
            <w:tcBorders>
              <w:left w:val="single" w:sz="4" w:space="0" w:color="000000"/>
              <w:bottom w:val="single" w:sz="4" w:space="0" w:color="000000"/>
            </w:tcBorders>
            <w:shd w:val="clear" w:color="auto" w:fill="FFFFFF"/>
          </w:tcPr>
          <w:p w14:paraId="6FDAC6ED"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b/>
                <w:sz w:val="22"/>
                <w:szCs w:val="22"/>
              </w:rPr>
              <w:t>Badanie satysfakcji</w:t>
            </w:r>
            <w:r w:rsidRPr="004A59CC">
              <w:rPr>
                <w:rFonts w:ascii="Arial Narrow" w:hAnsi="Arial Narrow" w:cs="Arial Narrow"/>
                <w:sz w:val="22"/>
                <w:szCs w:val="22"/>
              </w:rPr>
              <w:t xml:space="preserve"> wnioskodawców LGD dot. jakości świadczonej przez LGD pomocy na etapie przygotowywania i realizacji wniosków o przyznanie pomocy</w:t>
            </w:r>
          </w:p>
        </w:tc>
        <w:tc>
          <w:tcPr>
            <w:tcW w:w="2452" w:type="dxa"/>
            <w:tcBorders>
              <w:left w:val="single" w:sz="4" w:space="0" w:color="000000"/>
              <w:bottom w:val="single" w:sz="4" w:space="0" w:color="000000"/>
            </w:tcBorders>
            <w:shd w:val="clear" w:color="auto" w:fill="FFFFFF"/>
          </w:tcPr>
          <w:p w14:paraId="370E5C46"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wnioskodawcy w poszczególnych zakresach operacji w ramach LSR</w:t>
            </w:r>
          </w:p>
        </w:tc>
        <w:tc>
          <w:tcPr>
            <w:tcW w:w="2361" w:type="dxa"/>
            <w:tcBorders>
              <w:left w:val="single" w:sz="4" w:space="0" w:color="000000"/>
              <w:bottom w:val="single" w:sz="4" w:space="0" w:color="000000"/>
            </w:tcBorders>
            <w:shd w:val="clear" w:color="auto" w:fill="FFFFFF"/>
          </w:tcPr>
          <w:p w14:paraId="3CF6ABBE"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ankiety w wersji elektronicznej rozsyłane na adresy email wnioskodawców</w:t>
            </w:r>
          </w:p>
          <w:p w14:paraId="5E276858"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 xml:space="preserve">- ankiety w wersji papierowej dla osób, które nie korzystają/nie posiadają poczty email dostępne </w:t>
            </w:r>
            <w:r w:rsidRPr="004A59CC">
              <w:rPr>
                <w:rFonts w:ascii="Arial Narrow" w:hAnsi="Arial Narrow" w:cs="Arial Narrow"/>
                <w:sz w:val="22"/>
                <w:szCs w:val="22"/>
              </w:rPr>
              <w:br/>
              <w:t xml:space="preserve">w biurze LGD </w:t>
            </w:r>
          </w:p>
        </w:tc>
        <w:tc>
          <w:tcPr>
            <w:tcW w:w="2565" w:type="dxa"/>
            <w:gridSpan w:val="2"/>
            <w:tcBorders>
              <w:left w:val="single" w:sz="4" w:space="0" w:color="000000"/>
              <w:bottom w:val="single" w:sz="4" w:space="0" w:color="000000"/>
            </w:tcBorders>
            <w:shd w:val="clear" w:color="auto" w:fill="FFFFFF"/>
          </w:tcPr>
          <w:p w14:paraId="28DAED62"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b/>
                <w:sz w:val="22"/>
                <w:szCs w:val="22"/>
              </w:rPr>
              <w:t xml:space="preserve">W każdym roku: </w:t>
            </w:r>
          </w:p>
          <w:p w14:paraId="71D1944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Liczba ankiet w wersji elektronicznej rozesłanych na adresy email wnioskodawców – </w:t>
            </w:r>
            <w:r w:rsidR="008114CD" w:rsidRPr="004A59CC">
              <w:rPr>
                <w:rFonts w:ascii="Arial Narrow" w:hAnsi="Arial Narrow" w:cs="Arial Narrow"/>
                <w:sz w:val="22"/>
                <w:szCs w:val="22"/>
              </w:rPr>
              <w:t>3</w:t>
            </w:r>
            <w:r w:rsidRPr="004A59CC">
              <w:rPr>
                <w:rFonts w:ascii="Arial Narrow" w:hAnsi="Arial Narrow" w:cs="Arial Narrow"/>
                <w:sz w:val="22"/>
                <w:szCs w:val="22"/>
              </w:rPr>
              <w:t xml:space="preserve">0  (na każdy rok z </w:t>
            </w:r>
            <w:r w:rsidR="008114CD" w:rsidRPr="004A59CC">
              <w:rPr>
                <w:rFonts w:ascii="Arial Narrow" w:hAnsi="Arial Narrow" w:cs="Arial Narrow"/>
                <w:sz w:val="22"/>
                <w:szCs w:val="22"/>
              </w:rPr>
              <w:t>2</w:t>
            </w:r>
            <w:r w:rsidRPr="004A59CC">
              <w:rPr>
                <w:rFonts w:ascii="Arial Narrow" w:hAnsi="Arial Narrow" w:cs="Arial Narrow"/>
                <w:sz w:val="22"/>
                <w:szCs w:val="22"/>
              </w:rPr>
              <w:t xml:space="preserve"> wymienionych w kolumnie 1) = łącznie </w:t>
            </w:r>
            <w:r w:rsidR="008114CD" w:rsidRPr="004A59CC">
              <w:rPr>
                <w:rFonts w:ascii="Arial Narrow" w:hAnsi="Arial Narrow" w:cs="Arial Narrow"/>
                <w:sz w:val="22"/>
                <w:szCs w:val="22"/>
              </w:rPr>
              <w:t>60</w:t>
            </w:r>
            <w:r w:rsidRPr="004A59CC">
              <w:rPr>
                <w:rFonts w:ascii="Arial Narrow" w:hAnsi="Arial Narrow" w:cs="Arial Narrow"/>
                <w:sz w:val="22"/>
                <w:szCs w:val="22"/>
              </w:rPr>
              <w:t xml:space="preserve"> </w:t>
            </w:r>
          </w:p>
          <w:p w14:paraId="1032532B"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Liczba ankiet ewaluacyjnych zwróconych do LGD przez wnioskodawców – 20 /rok  * </w:t>
            </w:r>
            <w:r w:rsidR="008114CD" w:rsidRPr="004A59CC">
              <w:rPr>
                <w:rFonts w:ascii="Arial Narrow" w:hAnsi="Arial Narrow" w:cs="Arial Narrow"/>
                <w:sz w:val="22"/>
                <w:szCs w:val="22"/>
              </w:rPr>
              <w:t>2</w:t>
            </w:r>
            <w:r w:rsidRPr="004A59CC">
              <w:rPr>
                <w:rFonts w:ascii="Arial Narrow" w:hAnsi="Arial Narrow" w:cs="Arial Narrow"/>
                <w:sz w:val="22"/>
                <w:szCs w:val="22"/>
              </w:rPr>
              <w:t xml:space="preserve"> = </w:t>
            </w:r>
            <w:r w:rsidR="008114CD" w:rsidRPr="004A59CC">
              <w:rPr>
                <w:rFonts w:ascii="Arial Narrow" w:hAnsi="Arial Narrow" w:cs="Arial Narrow"/>
                <w:sz w:val="22"/>
                <w:szCs w:val="22"/>
              </w:rPr>
              <w:t>4</w:t>
            </w:r>
            <w:r w:rsidRPr="004A59CC">
              <w:rPr>
                <w:rFonts w:ascii="Arial Narrow" w:hAnsi="Arial Narrow" w:cs="Arial Narrow"/>
                <w:sz w:val="22"/>
                <w:szCs w:val="22"/>
              </w:rPr>
              <w:t>0</w:t>
            </w:r>
          </w:p>
        </w:tc>
        <w:tc>
          <w:tcPr>
            <w:tcW w:w="38" w:type="dxa"/>
            <w:gridSpan w:val="2"/>
            <w:tcBorders>
              <w:left w:val="single" w:sz="4" w:space="0" w:color="000000"/>
            </w:tcBorders>
          </w:tcPr>
          <w:p w14:paraId="75AD5755"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15FC595C"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77D64F5F"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59553E81"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I połowa 2017</w:t>
            </w:r>
          </w:p>
          <w:p w14:paraId="364BAF75" w14:textId="77777777" w:rsidR="009A014E" w:rsidRPr="004A59CC" w:rsidRDefault="009A014E"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II połowa 2018</w:t>
            </w:r>
          </w:p>
          <w:p w14:paraId="1096F81E" w14:textId="314B5379" w:rsidR="009A014E" w:rsidRPr="004A59CC" w:rsidRDefault="007040DE"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I</w:t>
            </w:r>
            <w:r w:rsidR="009A014E" w:rsidRPr="004A59CC">
              <w:rPr>
                <w:rFonts w:ascii="Arial Narrow" w:hAnsi="Arial Narrow" w:cs="Arial Narrow"/>
                <w:sz w:val="22"/>
                <w:szCs w:val="22"/>
              </w:rPr>
              <w:t>I połowa 2020</w:t>
            </w:r>
          </w:p>
          <w:p w14:paraId="57CCEF49" w14:textId="5067914F" w:rsidR="000D5555" w:rsidRPr="004A59CC" w:rsidRDefault="000D5555"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2022</w:t>
            </w:r>
          </w:p>
          <w:p w14:paraId="31CE061A" w14:textId="6F4C28FA" w:rsidR="000D5555" w:rsidRPr="004A59CC" w:rsidRDefault="000D5555" w:rsidP="003270F3">
            <w:pPr>
              <w:shd w:val="clear" w:color="auto" w:fill="FFFFFF" w:themeFill="background1"/>
              <w:spacing w:after="0" w:line="240" w:lineRule="auto"/>
              <w:rPr>
                <w:rFonts w:ascii="Arial Narrow" w:hAnsi="Arial Narrow" w:cs="Arial Narrow"/>
                <w:sz w:val="22"/>
                <w:szCs w:val="22"/>
              </w:rPr>
            </w:pPr>
            <w:r w:rsidRPr="004A59CC">
              <w:rPr>
                <w:rFonts w:ascii="Arial Narrow" w:hAnsi="Arial Narrow" w:cs="Arial Narrow"/>
                <w:sz w:val="22"/>
                <w:szCs w:val="22"/>
              </w:rPr>
              <w:t>2023</w:t>
            </w:r>
          </w:p>
          <w:p w14:paraId="0AB95DDC" w14:textId="77777777" w:rsidR="009A014E" w:rsidRPr="004A59CC" w:rsidRDefault="009A014E" w:rsidP="003270F3">
            <w:pPr>
              <w:shd w:val="clear" w:color="auto" w:fill="FFFFFF" w:themeFill="background1"/>
              <w:spacing w:after="0" w:line="240" w:lineRule="auto"/>
              <w:rPr>
                <w:rFonts w:ascii="Arial Narrow" w:hAnsi="Arial Narrow" w:cs="Arial Narrow"/>
                <w:sz w:val="22"/>
                <w:szCs w:val="22"/>
              </w:rPr>
            </w:pPr>
          </w:p>
          <w:p w14:paraId="045274ED" w14:textId="77777777" w:rsidR="009A014E" w:rsidRPr="004A59CC" w:rsidRDefault="009A014E" w:rsidP="00D5399D">
            <w:pPr>
              <w:spacing w:after="0" w:line="240" w:lineRule="auto"/>
              <w:rPr>
                <w:rFonts w:ascii="Arial Narrow" w:hAnsi="Arial Narrow" w:cs="Arial Narrow"/>
                <w:sz w:val="22"/>
                <w:szCs w:val="22"/>
              </w:rPr>
            </w:pPr>
          </w:p>
          <w:p w14:paraId="6A5C5DD2" w14:textId="77777777" w:rsidR="009A014E" w:rsidRPr="004A59CC" w:rsidRDefault="009A014E" w:rsidP="00D5399D">
            <w:pPr>
              <w:spacing w:after="0" w:line="240" w:lineRule="auto"/>
              <w:rPr>
                <w:rFonts w:ascii="Arial Narrow" w:hAnsi="Arial Narrow" w:cs="Arial Narrow"/>
                <w:sz w:val="22"/>
                <w:szCs w:val="22"/>
              </w:rPr>
            </w:pPr>
          </w:p>
          <w:p w14:paraId="74882431" w14:textId="77777777" w:rsidR="009A014E" w:rsidRPr="004A59CC" w:rsidRDefault="009A014E" w:rsidP="00D5399D">
            <w:pPr>
              <w:spacing w:after="0" w:line="240" w:lineRule="auto"/>
              <w:rPr>
                <w:rFonts w:ascii="Arial Narrow" w:hAnsi="Arial Narrow" w:cs="Arial Narrow"/>
                <w:sz w:val="22"/>
                <w:szCs w:val="22"/>
              </w:rPr>
            </w:pPr>
          </w:p>
          <w:p w14:paraId="25E16303" w14:textId="77777777" w:rsidR="009A014E" w:rsidRPr="004A59CC" w:rsidRDefault="009A014E" w:rsidP="00D5399D">
            <w:pPr>
              <w:spacing w:after="0" w:line="240" w:lineRule="auto"/>
              <w:rPr>
                <w:rFonts w:ascii="Arial Narrow" w:hAnsi="Arial Narrow" w:cs="Arial Narrow"/>
                <w:sz w:val="22"/>
                <w:szCs w:val="22"/>
              </w:rPr>
            </w:pPr>
          </w:p>
        </w:tc>
        <w:tc>
          <w:tcPr>
            <w:tcW w:w="2446" w:type="dxa"/>
            <w:tcBorders>
              <w:left w:val="single" w:sz="4" w:space="0" w:color="000000"/>
              <w:bottom w:val="single" w:sz="4" w:space="0" w:color="000000"/>
            </w:tcBorders>
            <w:shd w:val="clear" w:color="auto" w:fill="FFFFFF"/>
          </w:tcPr>
          <w:p w14:paraId="52A043A1"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Poinformowanie potencjalnych wnioskodawców o głównych zasadach interpretacji poszczególnych kryteriów oceny używanych przez Radę LGD</w:t>
            </w:r>
          </w:p>
        </w:tc>
        <w:tc>
          <w:tcPr>
            <w:tcW w:w="2370" w:type="dxa"/>
            <w:tcBorders>
              <w:left w:val="single" w:sz="4" w:space="0" w:color="000000"/>
              <w:bottom w:val="single" w:sz="4" w:space="0" w:color="000000"/>
            </w:tcBorders>
            <w:shd w:val="clear" w:color="auto" w:fill="FFFFFF"/>
          </w:tcPr>
          <w:p w14:paraId="694F53A6"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b/>
                <w:sz w:val="22"/>
                <w:szCs w:val="22"/>
              </w:rPr>
              <w:t xml:space="preserve">Konferencja/Spotkanie informacyjne połączone z dyskusją </w:t>
            </w:r>
            <w:r w:rsidRPr="004A59CC">
              <w:rPr>
                <w:rFonts w:ascii="Arial Narrow" w:hAnsi="Arial Narrow" w:cs="Arial Narrow"/>
                <w:sz w:val="22"/>
                <w:szCs w:val="22"/>
              </w:rPr>
              <w:t>nt. zasad oceniania i wyboru operacji przez LGD</w:t>
            </w:r>
          </w:p>
        </w:tc>
        <w:tc>
          <w:tcPr>
            <w:tcW w:w="2452" w:type="dxa"/>
            <w:tcBorders>
              <w:left w:val="single" w:sz="4" w:space="0" w:color="000000"/>
              <w:bottom w:val="single" w:sz="4" w:space="0" w:color="000000"/>
            </w:tcBorders>
            <w:shd w:val="clear" w:color="auto" w:fill="FFFFFF"/>
          </w:tcPr>
          <w:p w14:paraId="2348F12E"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wszyscy potencjalni wnioskodawcy, w tym przedstawiciele grup </w:t>
            </w:r>
            <w:proofErr w:type="spellStart"/>
            <w:r w:rsidRPr="004A59CC">
              <w:rPr>
                <w:rFonts w:ascii="Arial Narrow" w:hAnsi="Arial Narrow" w:cs="Arial Narrow"/>
                <w:sz w:val="22"/>
                <w:szCs w:val="22"/>
              </w:rPr>
              <w:t>defaworyzowanych</w:t>
            </w:r>
            <w:proofErr w:type="spellEnd"/>
            <w:r w:rsidRPr="004A59CC">
              <w:rPr>
                <w:rFonts w:ascii="Arial Narrow" w:hAnsi="Arial Narrow" w:cs="Arial Narrow"/>
                <w:sz w:val="22"/>
                <w:szCs w:val="22"/>
              </w:rPr>
              <w:t xml:space="preserve"> ze względu na dostęp do rynku pracy</w:t>
            </w:r>
          </w:p>
        </w:tc>
        <w:tc>
          <w:tcPr>
            <w:tcW w:w="2361" w:type="dxa"/>
            <w:tcBorders>
              <w:left w:val="single" w:sz="4" w:space="0" w:color="000000"/>
              <w:bottom w:val="single" w:sz="4" w:space="0" w:color="000000"/>
            </w:tcBorders>
            <w:shd w:val="clear" w:color="auto" w:fill="FFFFFF"/>
          </w:tcPr>
          <w:p w14:paraId="40593E70"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artykuł w prasie lokalnej</w:t>
            </w:r>
          </w:p>
          <w:p w14:paraId="3ABD2887"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ogłoszenia w siedzibach instytucji publicznych</w:t>
            </w:r>
          </w:p>
          <w:p w14:paraId="05C894B8"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ogłoszenie na stronie internetowej LGD i stronach gminnych</w:t>
            </w:r>
          </w:p>
          <w:p w14:paraId="7AFE09DE"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prezentacje członków Rady/pracowników Biura LGD/ Zarządu LGD</w:t>
            </w:r>
          </w:p>
          <w:p w14:paraId="7ECD7E3C"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lastRenderedPageBreak/>
              <w:t>- broszura/ulotka informacyjna na temat kryteriów oceny i wyboru operacji w poszczególnych konkursach tematycznych</w:t>
            </w:r>
          </w:p>
          <w:p w14:paraId="2C70B5EA"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 zaproszenia na konsultacje dla przedstawicieli grup </w:t>
            </w:r>
            <w:proofErr w:type="spellStart"/>
            <w:r w:rsidRPr="004A59CC">
              <w:rPr>
                <w:rFonts w:ascii="Arial Narrow" w:hAnsi="Arial Narrow" w:cs="Arial Narrow"/>
                <w:sz w:val="22"/>
                <w:szCs w:val="22"/>
              </w:rPr>
              <w:t>defaworyzowanych</w:t>
            </w:r>
            <w:proofErr w:type="spellEnd"/>
          </w:p>
          <w:p w14:paraId="7AFF9E0F"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sz w:val="22"/>
                <w:szCs w:val="22"/>
              </w:rPr>
              <w:t>- organizacja spotkania w każdej gminie</w:t>
            </w:r>
          </w:p>
        </w:tc>
        <w:tc>
          <w:tcPr>
            <w:tcW w:w="2565" w:type="dxa"/>
            <w:gridSpan w:val="2"/>
            <w:tcBorders>
              <w:left w:val="single" w:sz="4" w:space="0" w:color="000000"/>
              <w:bottom w:val="single" w:sz="4" w:space="0" w:color="000000"/>
            </w:tcBorders>
            <w:shd w:val="clear" w:color="auto" w:fill="FFFFFF"/>
          </w:tcPr>
          <w:p w14:paraId="3B5F8D4D" w14:textId="77777777" w:rsidR="009A014E" w:rsidRPr="004A59CC" w:rsidRDefault="009A014E" w:rsidP="00D5399D">
            <w:pPr>
              <w:spacing w:after="0" w:line="240" w:lineRule="auto"/>
              <w:rPr>
                <w:rFonts w:ascii="Arial Narrow" w:hAnsi="Arial Narrow" w:cs="Arial Narrow"/>
                <w:b/>
                <w:sz w:val="22"/>
                <w:szCs w:val="22"/>
              </w:rPr>
            </w:pPr>
            <w:r w:rsidRPr="004A59CC">
              <w:rPr>
                <w:rFonts w:ascii="Arial Narrow" w:hAnsi="Arial Narrow" w:cs="Arial Narrow"/>
                <w:b/>
                <w:sz w:val="22"/>
                <w:szCs w:val="22"/>
              </w:rPr>
              <w:lastRenderedPageBreak/>
              <w:t xml:space="preserve">W każdym roku: </w:t>
            </w:r>
          </w:p>
          <w:p w14:paraId="5BBC9385"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wydrukowanych plakatów ogłoszeniowych 375 (125 w roku)</w:t>
            </w:r>
          </w:p>
          <w:p w14:paraId="6C743945" w14:textId="7F7800B2"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zorganizowanych spotkań – </w:t>
            </w:r>
            <w:r w:rsidR="000D5555" w:rsidRPr="004A59CC">
              <w:rPr>
                <w:rFonts w:ascii="Arial Narrow" w:hAnsi="Arial Narrow" w:cs="Arial Narrow"/>
                <w:sz w:val="22"/>
                <w:szCs w:val="22"/>
              </w:rPr>
              <w:t>8</w:t>
            </w:r>
            <w:r w:rsidRPr="004A59CC">
              <w:rPr>
                <w:rFonts w:ascii="Arial Narrow" w:hAnsi="Arial Narrow" w:cs="Arial Narrow"/>
                <w:sz w:val="22"/>
                <w:szCs w:val="22"/>
              </w:rPr>
              <w:t xml:space="preserve"> spotkań (po 2 </w:t>
            </w:r>
            <w:r w:rsidRPr="004A59CC">
              <w:rPr>
                <w:rFonts w:ascii="Arial Narrow" w:hAnsi="Arial Narrow" w:cs="Arial Narrow"/>
                <w:sz w:val="22"/>
                <w:szCs w:val="22"/>
              </w:rPr>
              <w:br/>
              <w:t>w każdym roku z kol. 1</w:t>
            </w:r>
            <w:r w:rsidR="000D5555" w:rsidRPr="004A59CC">
              <w:rPr>
                <w:rFonts w:ascii="Arial Narrow" w:hAnsi="Arial Narrow" w:cs="Arial Narrow"/>
                <w:sz w:val="22"/>
                <w:szCs w:val="22"/>
              </w:rPr>
              <w:t>, po 1 spotkaniu w latach 2022 i 2023</w:t>
            </w:r>
            <w:r w:rsidRPr="004A59CC">
              <w:rPr>
                <w:rFonts w:ascii="Arial Narrow" w:hAnsi="Arial Narrow" w:cs="Arial Narrow"/>
                <w:sz w:val="22"/>
                <w:szCs w:val="22"/>
              </w:rPr>
              <w:t xml:space="preserve">) </w:t>
            </w:r>
          </w:p>
          <w:p w14:paraId="41C5F1BF"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osób uczestniczących </w:t>
            </w:r>
            <w:r w:rsidRPr="004A59CC">
              <w:rPr>
                <w:rFonts w:ascii="Arial Narrow" w:hAnsi="Arial Narrow" w:cs="Arial Narrow"/>
                <w:sz w:val="22"/>
                <w:szCs w:val="22"/>
              </w:rPr>
              <w:br/>
              <w:t xml:space="preserve">w spotkaniach –90 (30 w </w:t>
            </w:r>
            <w:r w:rsidRPr="004A59CC">
              <w:rPr>
                <w:rFonts w:ascii="Arial Narrow" w:hAnsi="Arial Narrow" w:cs="Arial Narrow"/>
                <w:sz w:val="22"/>
                <w:szCs w:val="22"/>
              </w:rPr>
              <w:lastRenderedPageBreak/>
              <w:t xml:space="preserve">każdym roku wymienionym </w:t>
            </w:r>
            <w:r w:rsidRPr="004A59CC">
              <w:rPr>
                <w:rFonts w:ascii="Arial Narrow" w:hAnsi="Arial Narrow" w:cs="Arial Narrow"/>
                <w:sz w:val="22"/>
                <w:szCs w:val="22"/>
              </w:rPr>
              <w:br/>
              <w:t>w kol. 1)</w:t>
            </w:r>
          </w:p>
          <w:p w14:paraId="61D7F298"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osób poinformowanych o zasadach realizacji LSR – 90 (30 w każdym roku z kol. 1) </w:t>
            </w:r>
          </w:p>
          <w:p w14:paraId="348292A0"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wypełnionych ankiet przez uczestników spotkań – 72 (24 w każdym roku)</w:t>
            </w:r>
          </w:p>
        </w:tc>
        <w:tc>
          <w:tcPr>
            <w:tcW w:w="38" w:type="dxa"/>
            <w:gridSpan w:val="2"/>
            <w:tcBorders>
              <w:left w:val="single" w:sz="4" w:space="0" w:color="000000"/>
            </w:tcBorders>
          </w:tcPr>
          <w:p w14:paraId="103FE310"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7DF6959B"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0AA5F6DB" w14:textId="77777777" w:rsidTr="004A59CC">
        <w:trPr>
          <w:gridBefore w:val="1"/>
          <w:wBefore w:w="68" w:type="dxa"/>
        </w:trPr>
        <w:tc>
          <w:tcPr>
            <w:tcW w:w="2427" w:type="dxa"/>
            <w:tcBorders>
              <w:left w:val="single" w:sz="4" w:space="0" w:color="000000"/>
              <w:bottom w:val="single" w:sz="4" w:space="0" w:color="000000"/>
            </w:tcBorders>
            <w:shd w:val="clear" w:color="auto" w:fill="FFFFFF"/>
          </w:tcPr>
          <w:p w14:paraId="73AFD749"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Cały okres wdrażania LSR</w:t>
            </w:r>
          </w:p>
          <w:p w14:paraId="3BE2FB63" w14:textId="77777777" w:rsidR="009A014E" w:rsidRPr="00EB5AC7" w:rsidRDefault="009A014E" w:rsidP="00D5399D">
            <w:pPr>
              <w:spacing w:after="0" w:line="240" w:lineRule="auto"/>
              <w:rPr>
                <w:rFonts w:ascii="Arial Narrow" w:hAnsi="Arial Narrow" w:cs="Arial Narrow"/>
                <w:strike/>
                <w:color w:val="FF0000"/>
                <w:sz w:val="22"/>
                <w:szCs w:val="22"/>
              </w:rPr>
            </w:pPr>
          </w:p>
        </w:tc>
        <w:tc>
          <w:tcPr>
            <w:tcW w:w="2446" w:type="dxa"/>
            <w:tcBorders>
              <w:left w:val="single" w:sz="4" w:space="0" w:color="000000"/>
              <w:bottom w:val="single" w:sz="4" w:space="0" w:color="000000"/>
            </w:tcBorders>
            <w:shd w:val="clear" w:color="auto" w:fill="FFFFFF"/>
          </w:tcPr>
          <w:p w14:paraId="0DD2E626" w14:textId="77777777" w:rsidR="009A014E" w:rsidRPr="00FD7843" w:rsidRDefault="009A014E" w:rsidP="00D5399D">
            <w:pPr>
              <w:spacing w:after="0" w:line="240" w:lineRule="auto"/>
              <w:rPr>
                <w:rFonts w:ascii="Arial Narrow" w:hAnsi="Arial Narrow" w:cs="Arial Narrow"/>
                <w:b/>
                <w:sz w:val="22"/>
                <w:szCs w:val="22"/>
              </w:rPr>
            </w:pPr>
            <w:r w:rsidRPr="00FD7843">
              <w:rPr>
                <w:rFonts w:ascii="Arial Narrow" w:hAnsi="Arial Narrow" w:cs="Arial Narrow"/>
                <w:sz w:val="22"/>
                <w:szCs w:val="22"/>
              </w:rPr>
              <w:t>Wsparcie beneficjentów w procesie pozyskiwania środków z budżetu LSR poprzez profesjonalną informację i grupowe doradztwo oraz pozyskanie informacji o funkcjonowaniu LGD</w:t>
            </w:r>
          </w:p>
        </w:tc>
        <w:tc>
          <w:tcPr>
            <w:tcW w:w="2370" w:type="dxa"/>
            <w:tcBorders>
              <w:left w:val="single" w:sz="4" w:space="0" w:color="000000"/>
              <w:bottom w:val="single" w:sz="4" w:space="0" w:color="000000"/>
            </w:tcBorders>
            <w:shd w:val="clear" w:color="auto" w:fill="FFFFFF"/>
          </w:tcPr>
          <w:p w14:paraId="6ED409D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sz w:val="22"/>
                <w:szCs w:val="22"/>
              </w:rPr>
              <w:t xml:space="preserve">Warsztaty partycypacyjne </w:t>
            </w:r>
          </w:p>
        </w:tc>
        <w:tc>
          <w:tcPr>
            <w:tcW w:w="2452" w:type="dxa"/>
            <w:tcBorders>
              <w:left w:val="single" w:sz="4" w:space="0" w:color="000000"/>
              <w:bottom w:val="single" w:sz="4" w:space="0" w:color="000000"/>
            </w:tcBorders>
            <w:shd w:val="clear" w:color="auto" w:fill="FFFFFF"/>
          </w:tcPr>
          <w:p w14:paraId="578A1BE6"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wszyscy mieszkańcy obszaru LGD (ogół społeczeństwa) ze szczególnym uwzględnieniem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i zagrożonych wykluczeniem społecznym</w:t>
            </w:r>
          </w:p>
          <w:p w14:paraId="685D3991"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wszyscy potencjalni wnioskodawcy, w tym przedsiębiorcy, organizacje pozarządowe i pozostali mieszkańcy obszaru</w:t>
            </w:r>
          </w:p>
        </w:tc>
        <w:tc>
          <w:tcPr>
            <w:tcW w:w="2361" w:type="dxa"/>
            <w:tcBorders>
              <w:left w:val="single" w:sz="4" w:space="0" w:color="000000"/>
              <w:bottom w:val="single" w:sz="4" w:space="0" w:color="000000"/>
            </w:tcBorders>
            <w:shd w:val="clear" w:color="auto" w:fill="FFFFFF"/>
          </w:tcPr>
          <w:p w14:paraId="5B7668E9" w14:textId="77777777" w:rsidR="009A014E" w:rsidRPr="00FD7843" w:rsidRDefault="009A014E" w:rsidP="00D5399D">
            <w:pPr>
              <w:snapToGrid w:val="0"/>
              <w:spacing w:after="0" w:line="240" w:lineRule="auto"/>
              <w:rPr>
                <w:rFonts w:ascii="Arial Narrow" w:hAnsi="Arial Narrow" w:cs="Arial Narrow"/>
                <w:sz w:val="22"/>
                <w:szCs w:val="22"/>
              </w:rPr>
            </w:pPr>
          </w:p>
        </w:tc>
        <w:tc>
          <w:tcPr>
            <w:tcW w:w="2565" w:type="dxa"/>
            <w:gridSpan w:val="2"/>
            <w:tcBorders>
              <w:left w:val="single" w:sz="4" w:space="0" w:color="000000"/>
              <w:bottom w:val="single" w:sz="4" w:space="0" w:color="000000"/>
            </w:tcBorders>
            <w:shd w:val="clear" w:color="auto" w:fill="FFFFFF"/>
          </w:tcPr>
          <w:p w14:paraId="573627DA" w14:textId="6FC019BD" w:rsidR="000D5555"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 xml:space="preserve">Liczba warsztatów partycypacyjnych – </w:t>
            </w:r>
            <w:r w:rsidR="000D5555" w:rsidRPr="004A59CC">
              <w:rPr>
                <w:rFonts w:ascii="Arial Narrow" w:hAnsi="Arial Narrow" w:cs="Arial Narrow"/>
                <w:sz w:val="22"/>
                <w:szCs w:val="22"/>
              </w:rPr>
              <w:t>11</w:t>
            </w:r>
            <w:r w:rsidRPr="004A59CC">
              <w:rPr>
                <w:rFonts w:ascii="Arial Narrow" w:hAnsi="Arial Narrow" w:cs="Arial Narrow"/>
                <w:sz w:val="22"/>
                <w:szCs w:val="22"/>
              </w:rPr>
              <w:t xml:space="preserve"> (od 2017 r.: w 2017 r. – 3 warsztaty, później do 2020 po 2 w każdym roku</w:t>
            </w:r>
            <w:r w:rsidR="000D5555" w:rsidRPr="004A59CC">
              <w:rPr>
                <w:rFonts w:ascii="Arial Narrow" w:hAnsi="Arial Narrow" w:cs="Arial Narrow"/>
                <w:sz w:val="22"/>
                <w:szCs w:val="22"/>
              </w:rPr>
              <w:t>, po 1 warsztacie w latach 2022 i 2023</w:t>
            </w:r>
            <w:r w:rsidRPr="004A59CC">
              <w:rPr>
                <w:rFonts w:ascii="Arial Narrow" w:hAnsi="Arial Narrow" w:cs="Arial Narrow"/>
                <w:sz w:val="22"/>
                <w:szCs w:val="22"/>
              </w:rPr>
              <w:t>)</w:t>
            </w:r>
          </w:p>
          <w:p w14:paraId="68A3886F" w14:textId="03496243"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osób uczestniczących w spotkaniach – 1</w:t>
            </w:r>
            <w:r w:rsidR="000D5555" w:rsidRPr="004A59CC">
              <w:rPr>
                <w:rFonts w:ascii="Arial Narrow" w:hAnsi="Arial Narrow" w:cs="Arial Narrow"/>
                <w:sz w:val="22"/>
                <w:szCs w:val="22"/>
              </w:rPr>
              <w:t>7</w:t>
            </w:r>
            <w:r w:rsidRPr="004A59CC">
              <w:rPr>
                <w:rFonts w:ascii="Arial Narrow" w:hAnsi="Arial Narrow" w:cs="Arial Narrow"/>
                <w:sz w:val="22"/>
                <w:szCs w:val="22"/>
              </w:rPr>
              <w:t>5  (2017 – 45, w kolejnych latach po 30 osób</w:t>
            </w:r>
            <w:r w:rsidR="000D5555" w:rsidRPr="004A59CC">
              <w:rPr>
                <w:rFonts w:ascii="Arial Narrow" w:hAnsi="Arial Narrow" w:cs="Arial Narrow"/>
                <w:sz w:val="22"/>
                <w:szCs w:val="22"/>
              </w:rPr>
              <w:t>, 2022 i 2023 r. – po 20 osób/rok</w:t>
            </w:r>
            <w:r w:rsidRPr="004A59CC">
              <w:rPr>
                <w:rFonts w:ascii="Arial Narrow" w:hAnsi="Arial Narrow" w:cs="Arial Narrow"/>
                <w:sz w:val="22"/>
                <w:szCs w:val="22"/>
              </w:rPr>
              <w:t>)</w:t>
            </w:r>
          </w:p>
          <w:p w14:paraId="64B609B3" w14:textId="77777777" w:rsidR="009A014E" w:rsidRPr="004A59CC" w:rsidRDefault="009A014E" w:rsidP="00D5399D">
            <w:pPr>
              <w:spacing w:after="0" w:line="240" w:lineRule="auto"/>
              <w:rPr>
                <w:rFonts w:ascii="Arial Narrow" w:hAnsi="Arial Narrow" w:cs="Arial Narrow"/>
                <w:sz w:val="22"/>
                <w:szCs w:val="22"/>
              </w:rPr>
            </w:pPr>
            <w:r w:rsidRPr="004A59CC">
              <w:rPr>
                <w:rFonts w:ascii="Arial Narrow" w:hAnsi="Arial Narrow" w:cs="Arial Narrow"/>
                <w:sz w:val="22"/>
                <w:szCs w:val="22"/>
              </w:rPr>
              <w:t>Liczba wypełnionych ankiet przez uczestników spotkań – 108 (2017 r. – 36, pozostał lata po 24)</w:t>
            </w:r>
          </w:p>
          <w:p w14:paraId="369F1023" w14:textId="77777777" w:rsidR="009A014E" w:rsidRPr="00FD7843" w:rsidRDefault="009A014E" w:rsidP="00D5399D">
            <w:pPr>
              <w:snapToGrid w:val="0"/>
              <w:spacing w:after="0" w:line="240" w:lineRule="auto"/>
              <w:rPr>
                <w:rFonts w:ascii="Arial Narrow" w:hAnsi="Arial Narrow" w:cs="Arial Narrow"/>
                <w:sz w:val="22"/>
                <w:szCs w:val="22"/>
              </w:rPr>
            </w:pPr>
            <w:r w:rsidRPr="004A59CC">
              <w:rPr>
                <w:rFonts w:ascii="Arial Narrow" w:hAnsi="Arial Narrow" w:cs="Arial Narrow"/>
                <w:sz w:val="22"/>
                <w:szCs w:val="22"/>
              </w:rPr>
              <w:t>Liczba wypełnionych ankiet przez przedstawicieli</w:t>
            </w:r>
            <w:r w:rsidRPr="00747580">
              <w:rPr>
                <w:rFonts w:ascii="Arial Narrow" w:hAnsi="Arial Narrow" w:cs="Arial Narrow"/>
                <w:sz w:val="22"/>
                <w:szCs w:val="22"/>
              </w:rPr>
              <w:t xml:space="preserve"> grup </w:t>
            </w:r>
            <w:proofErr w:type="spellStart"/>
            <w:r w:rsidRPr="00747580">
              <w:rPr>
                <w:rFonts w:ascii="Arial Narrow" w:hAnsi="Arial Narrow" w:cs="Arial Narrow"/>
                <w:sz w:val="22"/>
                <w:szCs w:val="22"/>
              </w:rPr>
              <w:t>defaworyzowanych</w:t>
            </w:r>
            <w:proofErr w:type="spellEnd"/>
            <w:r w:rsidRPr="00747580">
              <w:rPr>
                <w:rFonts w:ascii="Arial Narrow" w:hAnsi="Arial Narrow" w:cs="Arial Narrow"/>
                <w:sz w:val="22"/>
                <w:szCs w:val="22"/>
              </w:rPr>
              <w:t xml:space="preserve"> – 54 (2017 r. – 18, pozostałe lata po 12)</w:t>
            </w:r>
            <w:r w:rsidRPr="00FD7843">
              <w:rPr>
                <w:rFonts w:ascii="Arial Narrow" w:hAnsi="Arial Narrow" w:cs="Arial Narrow"/>
                <w:sz w:val="22"/>
                <w:szCs w:val="22"/>
              </w:rPr>
              <w:t xml:space="preserve"> </w:t>
            </w:r>
          </w:p>
        </w:tc>
        <w:tc>
          <w:tcPr>
            <w:tcW w:w="38" w:type="dxa"/>
            <w:gridSpan w:val="2"/>
            <w:tcBorders>
              <w:left w:val="single" w:sz="4" w:space="0" w:color="000000"/>
            </w:tcBorders>
          </w:tcPr>
          <w:p w14:paraId="0F3AEF13"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62F27601"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06E3AA17" w14:textId="77777777" w:rsidTr="004A59CC">
        <w:trPr>
          <w:gridBefore w:val="1"/>
          <w:wBefore w:w="68" w:type="dxa"/>
        </w:trPr>
        <w:tc>
          <w:tcPr>
            <w:tcW w:w="2427" w:type="dxa"/>
            <w:tcBorders>
              <w:top w:val="single" w:sz="4" w:space="0" w:color="000000"/>
              <w:left w:val="single" w:sz="4" w:space="0" w:color="000000"/>
              <w:bottom w:val="single" w:sz="4" w:space="0" w:color="000000"/>
            </w:tcBorders>
            <w:shd w:val="clear" w:color="auto" w:fill="FFFFFF"/>
          </w:tcPr>
          <w:p w14:paraId="1BFBF804"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Cały okres wdrażania LSR</w:t>
            </w:r>
          </w:p>
        </w:tc>
        <w:tc>
          <w:tcPr>
            <w:tcW w:w="2446" w:type="dxa"/>
            <w:tcBorders>
              <w:top w:val="single" w:sz="4" w:space="0" w:color="000000"/>
              <w:left w:val="single" w:sz="4" w:space="0" w:color="000000"/>
              <w:bottom w:val="single" w:sz="4" w:space="0" w:color="000000"/>
            </w:tcBorders>
            <w:shd w:val="clear" w:color="auto" w:fill="FFFFFF"/>
          </w:tcPr>
          <w:p w14:paraId="2C667DBB" w14:textId="77777777" w:rsidR="009A014E" w:rsidRPr="00FD7843" w:rsidRDefault="009A014E" w:rsidP="00D5399D">
            <w:pPr>
              <w:spacing w:after="0" w:line="240" w:lineRule="auto"/>
              <w:rPr>
                <w:rFonts w:ascii="Arial Narrow" w:hAnsi="Arial Narrow" w:cs="Arial Narrow"/>
                <w:b/>
                <w:bCs/>
                <w:sz w:val="22"/>
                <w:szCs w:val="22"/>
              </w:rPr>
            </w:pPr>
            <w:r w:rsidRPr="00FD7843">
              <w:rPr>
                <w:rFonts w:ascii="Arial Narrow" w:hAnsi="Arial Narrow" w:cs="Arial Narrow"/>
                <w:sz w:val="22"/>
                <w:szCs w:val="22"/>
              </w:rPr>
              <w:t xml:space="preserve">Poinformowanie potencjalnych wnioskodawców o głównych zasadach interpretacji poszczególnych kryteriów oceny używanych przez Radę </w:t>
            </w:r>
            <w:r w:rsidRPr="00FD7843">
              <w:rPr>
                <w:rFonts w:ascii="Arial Narrow" w:hAnsi="Arial Narrow" w:cs="Arial Narrow"/>
                <w:sz w:val="22"/>
                <w:szCs w:val="22"/>
              </w:rPr>
              <w:lastRenderedPageBreak/>
              <w:t>LGD, w tym również o kategoriach preferowanych operacji w największym stopniu realizujących założenia LSR</w:t>
            </w:r>
          </w:p>
        </w:tc>
        <w:tc>
          <w:tcPr>
            <w:tcW w:w="2370" w:type="dxa"/>
            <w:tcBorders>
              <w:top w:val="single" w:sz="4" w:space="0" w:color="000000"/>
              <w:left w:val="single" w:sz="4" w:space="0" w:color="000000"/>
              <w:bottom w:val="single" w:sz="4" w:space="0" w:color="000000"/>
            </w:tcBorders>
            <w:shd w:val="clear" w:color="auto" w:fill="FFFFFF"/>
          </w:tcPr>
          <w:p w14:paraId="72F24553"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b/>
                <w:bCs/>
                <w:sz w:val="22"/>
                <w:szCs w:val="22"/>
              </w:rPr>
              <w:lastRenderedPageBreak/>
              <w:t>Punkty konsultacyjne w Biurze LGD</w:t>
            </w:r>
          </w:p>
        </w:tc>
        <w:tc>
          <w:tcPr>
            <w:tcW w:w="2452" w:type="dxa"/>
            <w:tcBorders>
              <w:top w:val="single" w:sz="4" w:space="0" w:color="000000"/>
              <w:left w:val="single" w:sz="4" w:space="0" w:color="000000"/>
              <w:bottom w:val="single" w:sz="4" w:space="0" w:color="000000"/>
            </w:tcBorders>
            <w:shd w:val="clear" w:color="auto" w:fill="FFFFFF"/>
          </w:tcPr>
          <w:p w14:paraId="535A6B8D"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wszyscy mieszkańcy obszaru LGD (ogół społeczeństwa) ze szczególnym uwzględnieniem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i </w:t>
            </w:r>
            <w:r w:rsidRPr="00FD7843">
              <w:rPr>
                <w:rFonts w:ascii="Arial Narrow" w:hAnsi="Arial Narrow" w:cs="Arial Narrow"/>
                <w:sz w:val="22"/>
                <w:szCs w:val="22"/>
              </w:rPr>
              <w:lastRenderedPageBreak/>
              <w:t>zagrożonych wykluczeniem społecznym</w:t>
            </w:r>
          </w:p>
          <w:p w14:paraId="4EDCD75D"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wszyscy potencjalni wnioskodawcy, w tym przedsiębiorcy, rolnicy, rybacy, organizacje pozarządowe i pozostali mieszkańcy obszaru,</w:t>
            </w:r>
          </w:p>
          <w:p w14:paraId="093EEE25"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wnioskodawcy oraz beneficjenci pomocy</w:t>
            </w:r>
          </w:p>
        </w:tc>
        <w:tc>
          <w:tcPr>
            <w:tcW w:w="2361" w:type="dxa"/>
            <w:tcBorders>
              <w:top w:val="single" w:sz="4" w:space="0" w:color="000000"/>
              <w:left w:val="single" w:sz="4" w:space="0" w:color="000000"/>
              <w:bottom w:val="single" w:sz="4" w:space="0" w:color="000000"/>
            </w:tcBorders>
            <w:shd w:val="clear" w:color="auto" w:fill="FFFFFF"/>
          </w:tcPr>
          <w:p w14:paraId="4E42AF5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informacja na stronie internetowej LGD o możliwości konsultacji i doradztwa</w:t>
            </w:r>
          </w:p>
          <w:p w14:paraId="6F4EB69C"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 informacja o możliwości konsultacji i doradztwa na </w:t>
            </w:r>
            <w:r w:rsidRPr="00FD7843">
              <w:rPr>
                <w:rFonts w:ascii="Arial Narrow" w:hAnsi="Arial Narrow" w:cs="Arial Narrow"/>
                <w:sz w:val="22"/>
                <w:szCs w:val="22"/>
              </w:rPr>
              <w:lastRenderedPageBreak/>
              <w:t>stronach internetowych gmin wchodzących w skład LGD oraz informacja wywieszona w ich siedzibach</w:t>
            </w:r>
          </w:p>
          <w:p w14:paraId="39C07C7A"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informacja wywieszona w PUP oraz jednostkach pomocy społecznej poszczególnych gmin</w:t>
            </w:r>
          </w:p>
        </w:tc>
        <w:tc>
          <w:tcPr>
            <w:tcW w:w="2565" w:type="dxa"/>
            <w:gridSpan w:val="2"/>
            <w:tcBorders>
              <w:top w:val="single" w:sz="4" w:space="0" w:color="000000"/>
              <w:left w:val="single" w:sz="4" w:space="0" w:color="000000"/>
              <w:bottom w:val="single" w:sz="4" w:space="0" w:color="000000"/>
            </w:tcBorders>
            <w:shd w:val="clear" w:color="auto" w:fill="FFFFFF"/>
          </w:tcPr>
          <w:p w14:paraId="28742D43"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xml:space="preserve">Liczba osób uczestniczących </w:t>
            </w:r>
            <w:r w:rsidRPr="00FD7843">
              <w:rPr>
                <w:rFonts w:ascii="Arial Narrow" w:hAnsi="Arial Narrow" w:cs="Arial Narrow"/>
                <w:sz w:val="22"/>
                <w:szCs w:val="22"/>
              </w:rPr>
              <w:br/>
              <w:t xml:space="preserve">w spotkaniach – 50 / rok = 250 </w:t>
            </w:r>
          </w:p>
          <w:p w14:paraId="0BF92E1F"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t xml:space="preserve">Liczba wypełnionych ankiet przez uczestników spotkań -200 (40 w roku) </w:t>
            </w:r>
          </w:p>
          <w:p w14:paraId="716B1960" w14:textId="77777777" w:rsidR="009A014E" w:rsidRPr="00FD7843" w:rsidRDefault="009A014E" w:rsidP="00D5399D">
            <w:pPr>
              <w:spacing w:after="0" w:line="240" w:lineRule="auto"/>
              <w:rPr>
                <w:rFonts w:ascii="Arial Narrow" w:hAnsi="Arial Narrow" w:cs="Arial Narrow"/>
                <w:sz w:val="22"/>
                <w:szCs w:val="22"/>
              </w:rPr>
            </w:pPr>
            <w:r w:rsidRPr="00FD7843">
              <w:rPr>
                <w:rFonts w:ascii="Arial Narrow" w:hAnsi="Arial Narrow" w:cs="Arial Narrow"/>
                <w:sz w:val="22"/>
                <w:szCs w:val="22"/>
              </w:rPr>
              <w:lastRenderedPageBreak/>
              <w:t xml:space="preserve">Liczba wypełnionych ankiet przez przedstawicieli grup </w:t>
            </w:r>
            <w:proofErr w:type="spellStart"/>
            <w:r w:rsidRPr="00FD7843">
              <w:rPr>
                <w:rFonts w:ascii="Arial Narrow" w:hAnsi="Arial Narrow" w:cs="Arial Narrow"/>
                <w:sz w:val="22"/>
                <w:szCs w:val="22"/>
              </w:rPr>
              <w:t>defaworyzowanych</w:t>
            </w:r>
            <w:proofErr w:type="spellEnd"/>
            <w:r w:rsidRPr="00FD7843">
              <w:rPr>
                <w:rFonts w:ascii="Arial Narrow" w:hAnsi="Arial Narrow" w:cs="Arial Narrow"/>
                <w:sz w:val="22"/>
                <w:szCs w:val="22"/>
              </w:rPr>
              <w:t xml:space="preserve"> – 100 (20 </w:t>
            </w:r>
            <w:r w:rsidRPr="00FD7843">
              <w:rPr>
                <w:rFonts w:ascii="Arial Narrow" w:hAnsi="Arial Narrow" w:cs="Arial Narrow"/>
                <w:sz w:val="22"/>
                <w:szCs w:val="22"/>
              </w:rPr>
              <w:br/>
              <w:t xml:space="preserve">w roku) </w:t>
            </w:r>
          </w:p>
        </w:tc>
        <w:tc>
          <w:tcPr>
            <w:tcW w:w="38" w:type="dxa"/>
            <w:gridSpan w:val="2"/>
            <w:tcBorders>
              <w:left w:val="single" w:sz="4" w:space="0" w:color="000000"/>
            </w:tcBorders>
          </w:tcPr>
          <w:p w14:paraId="34B967F8" w14:textId="77777777" w:rsidR="009A014E" w:rsidRPr="00FD7843" w:rsidRDefault="009A014E" w:rsidP="00D5399D">
            <w:pPr>
              <w:snapToGrid w:val="0"/>
              <w:spacing w:after="0" w:line="240" w:lineRule="auto"/>
              <w:rPr>
                <w:rFonts w:ascii="Arial Narrow" w:hAnsi="Arial Narrow" w:cs="Arial Narrow"/>
                <w:sz w:val="22"/>
                <w:szCs w:val="22"/>
              </w:rPr>
            </w:pPr>
          </w:p>
        </w:tc>
        <w:tc>
          <w:tcPr>
            <w:tcW w:w="20" w:type="dxa"/>
          </w:tcPr>
          <w:p w14:paraId="47D664BE" w14:textId="77777777" w:rsidR="009A014E" w:rsidRPr="00FD7843" w:rsidRDefault="009A014E" w:rsidP="00D5399D">
            <w:pPr>
              <w:snapToGrid w:val="0"/>
              <w:spacing w:after="0" w:line="240" w:lineRule="auto"/>
              <w:rPr>
                <w:rFonts w:ascii="Arial Narrow" w:hAnsi="Arial Narrow"/>
                <w:sz w:val="22"/>
                <w:szCs w:val="22"/>
              </w:rPr>
            </w:pPr>
          </w:p>
        </w:tc>
      </w:tr>
      <w:tr w:rsidR="009A014E" w:rsidRPr="00FD7843" w14:paraId="267A82B2"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6700D865"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sz w:val="22"/>
                <w:szCs w:val="22"/>
              </w:rPr>
              <w:t xml:space="preserve">RAZEM koszty: </w:t>
            </w:r>
            <w:r w:rsidR="00933938">
              <w:rPr>
                <w:rFonts w:ascii="Arial Narrow" w:hAnsi="Arial Narrow" w:cs="Arial Narrow"/>
                <w:b/>
                <w:sz w:val="22"/>
                <w:szCs w:val="22"/>
              </w:rPr>
              <w:t>30</w:t>
            </w:r>
            <w:r w:rsidRPr="00FD7843">
              <w:rPr>
                <w:rFonts w:ascii="Arial Narrow" w:hAnsi="Arial Narrow" w:cs="Arial Narrow"/>
                <w:b/>
                <w:sz w:val="22"/>
                <w:szCs w:val="22"/>
              </w:rPr>
              <w:t xml:space="preserve"> 000 zł</w:t>
            </w:r>
          </w:p>
        </w:tc>
      </w:tr>
      <w:tr w:rsidR="009A014E" w:rsidRPr="00FD7843" w14:paraId="7776A0FD"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44F49EA3"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i/>
                <w:sz w:val="22"/>
                <w:szCs w:val="22"/>
              </w:rPr>
              <w:t>w tym koszty skierowane wy</w:t>
            </w:r>
            <w:r w:rsidRPr="00FD7843">
              <w:rPr>
                <w:rFonts w:ascii="Arial Narrow" w:eastAsia="Calibri" w:hAnsi="Arial Narrow" w:cs="Calibri"/>
                <w:b/>
                <w:i/>
                <w:sz w:val="22"/>
                <w:szCs w:val="22"/>
              </w:rPr>
              <w:t>łą</w:t>
            </w:r>
            <w:r w:rsidRPr="00FD7843">
              <w:rPr>
                <w:rFonts w:ascii="Arial Narrow" w:hAnsi="Arial Narrow" w:cs="Arial Narrow"/>
                <w:b/>
                <w:i/>
                <w:sz w:val="22"/>
                <w:szCs w:val="22"/>
              </w:rPr>
              <w:t>cznie na dzia</w:t>
            </w:r>
            <w:r w:rsidRPr="00FD7843">
              <w:rPr>
                <w:rFonts w:ascii="Arial Narrow" w:eastAsia="Calibri" w:hAnsi="Arial Narrow" w:cs="Calibri"/>
                <w:b/>
                <w:i/>
                <w:sz w:val="22"/>
                <w:szCs w:val="22"/>
              </w:rPr>
              <w:t>ł</w:t>
            </w:r>
            <w:r w:rsidRPr="00FD7843">
              <w:rPr>
                <w:rFonts w:ascii="Arial Narrow" w:hAnsi="Arial Narrow" w:cs="Arial Narrow"/>
                <w:b/>
                <w:i/>
                <w:sz w:val="22"/>
                <w:szCs w:val="22"/>
              </w:rPr>
              <w:t xml:space="preserve">ania komunikacyjne z grupami </w:t>
            </w:r>
            <w:proofErr w:type="spellStart"/>
            <w:r w:rsidRPr="00FD7843">
              <w:rPr>
                <w:rFonts w:ascii="Arial Narrow" w:hAnsi="Arial Narrow" w:cs="Arial Narrow"/>
                <w:b/>
                <w:i/>
                <w:sz w:val="22"/>
                <w:szCs w:val="22"/>
              </w:rPr>
              <w:t>defaworyzowanymi</w:t>
            </w:r>
            <w:proofErr w:type="spellEnd"/>
            <w:r w:rsidRPr="00FD7843">
              <w:rPr>
                <w:rFonts w:ascii="Arial Narrow" w:hAnsi="Arial Narrow" w:cs="Arial Narrow"/>
                <w:b/>
                <w:i/>
                <w:sz w:val="22"/>
                <w:szCs w:val="22"/>
              </w:rPr>
              <w:t>:</w:t>
            </w:r>
          </w:p>
        </w:tc>
      </w:tr>
      <w:tr w:rsidR="009A014E" w:rsidRPr="00FD7843" w14:paraId="48EF2A8B"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1D0AF895"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sz w:val="22"/>
                <w:szCs w:val="22"/>
              </w:rPr>
              <w:t xml:space="preserve">Rezerwa na działania naprawcze 10%: </w:t>
            </w:r>
            <w:r w:rsidR="00834EAB">
              <w:rPr>
                <w:rFonts w:ascii="Arial Narrow" w:hAnsi="Arial Narrow" w:cs="Arial Narrow"/>
                <w:b/>
                <w:sz w:val="22"/>
                <w:szCs w:val="22"/>
              </w:rPr>
              <w:t>3</w:t>
            </w:r>
            <w:r w:rsidRPr="00FD7843">
              <w:rPr>
                <w:rFonts w:ascii="Arial Narrow" w:hAnsi="Arial Narrow" w:cs="Arial Narrow"/>
                <w:b/>
                <w:sz w:val="22"/>
                <w:szCs w:val="22"/>
              </w:rPr>
              <w:t xml:space="preserve"> 00</w:t>
            </w:r>
            <w:r w:rsidR="00834EAB">
              <w:rPr>
                <w:rFonts w:ascii="Arial Narrow" w:hAnsi="Arial Narrow" w:cs="Arial Narrow"/>
                <w:b/>
                <w:sz w:val="22"/>
                <w:szCs w:val="22"/>
              </w:rPr>
              <w:t>0</w:t>
            </w:r>
            <w:r w:rsidRPr="00FD7843">
              <w:rPr>
                <w:rFonts w:ascii="Arial Narrow" w:hAnsi="Arial Narrow" w:cs="Arial Narrow"/>
                <w:b/>
                <w:sz w:val="22"/>
                <w:szCs w:val="22"/>
              </w:rPr>
              <w:t xml:space="preserve"> zł</w:t>
            </w:r>
          </w:p>
        </w:tc>
      </w:tr>
      <w:tr w:rsidR="009A014E" w:rsidRPr="00FD7843" w14:paraId="23B7309D" w14:textId="77777777" w:rsidTr="004A59CC">
        <w:tblPrEx>
          <w:tblCellMar>
            <w:left w:w="108" w:type="dxa"/>
            <w:right w:w="108" w:type="dxa"/>
          </w:tblCellMar>
        </w:tblPrEx>
        <w:trPr>
          <w:gridAfter w:val="4"/>
          <w:wAfter w:w="93" w:type="dxa"/>
        </w:trPr>
        <w:tc>
          <w:tcPr>
            <w:tcW w:w="14654" w:type="dxa"/>
            <w:gridSpan w:val="7"/>
            <w:tcBorders>
              <w:top w:val="single" w:sz="4" w:space="0" w:color="800000"/>
              <w:left w:val="single" w:sz="4" w:space="0" w:color="800000"/>
              <w:bottom w:val="single" w:sz="4" w:space="0" w:color="800000"/>
              <w:right w:val="single" w:sz="4" w:space="0" w:color="800000"/>
            </w:tcBorders>
          </w:tcPr>
          <w:p w14:paraId="1A3FFC1A" w14:textId="77777777" w:rsidR="009A014E" w:rsidRPr="00FD7843" w:rsidRDefault="009A014E" w:rsidP="00D5399D">
            <w:pPr>
              <w:spacing w:after="0" w:line="240" w:lineRule="auto"/>
              <w:rPr>
                <w:rFonts w:ascii="Arial Narrow" w:hAnsi="Arial Narrow"/>
                <w:sz w:val="22"/>
                <w:szCs w:val="22"/>
              </w:rPr>
            </w:pPr>
            <w:r w:rsidRPr="00FD7843">
              <w:rPr>
                <w:rFonts w:ascii="Arial Narrow" w:hAnsi="Arial Narrow" w:cs="Arial Narrow"/>
                <w:b/>
                <w:sz w:val="22"/>
                <w:szCs w:val="22"/>
              </w:rPr>
              <w:t>Razem z rezerwą</w:t>
            </w:r>
          </w:p>
        </w:tc>
      </w:tr>
    </w:tbl>
    <w:p w14:paraId="45D0AF3B" w14:textId="77777777" w:rsidR="009A014E" w:rsidRPr="00FD7843" w:rsidRDefault="009A014E" w:rsidP="009A014E">
      <w:pPr>
        <w:tabs>
          <w:tab w:val="left" w:pos="1965"/>
        </w:tabs>
        <w:spacing w:after="0" w:line="240" w:lineRule="auto"/>
        <w:ind w:right="237"/>
        <w:jc w:val="both"/>
        <w:rPr>
          <w:rFonts w:ascii="Arial Narrow" w:hAnsi="Arial Narrow" w:cs="SimSun-ExtB"/>
          <w:spacing w:val="111"/>
          <w:sz w:val="22"/>
          <w:szCs w:val="22"/>
        </w:rPr>
      </w:pPr>
    </w:p>
    <w:p w14:paraId="71DF4D1D" w14:textId="77777777" w:rsidR="009A014E" w:rsidRPr="00FD7843" w:rsidRDefault="009A014E" w:rsidP="009A014E">
      <w:pPr>
        <w:spacing w:after="0" w:line="240" w:lineRule="auto"/>
        <w:rPr>
          <w:rFonts w:ascii="Arial Narrow" w:hAnsi="Arial Narrow"/>
          <w:sz w:val="22"/>
          <w:szCs w:val="22"/>
        </w:rPr>
      </w:pPr>
    </w:p>
    <w:p w14:paraId="1E9E33D8" w14:textId="77777777" w:rsidR="005225FC" w:rsidRDefault="005225FC"/>
    <w:sectPr w:rsidR="005225FC">
      <w:headerReference w:type="default" r:id="rId55"/>
      <w:footerReference w:type="even" r:id="rId56"/>
      <w:footerReference w:type="default" r:id="rId57"/>
      <w:headerReference w:type="first" r:id="rId58"/>
      <w:footerReference w:type="first" r:id="rId59"/>
      <w:footnotePr>
        <w:pos w:val="beneathText"/>
      </w:footnotePr>
      <w:pgSz w:w="16838" w:h="11906" w:orient="landscape"/>
      <w:pgMar w:top="1418" w:right="776" w:bottom="1418" w:left="1418" w:header="720" w:footer="720"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52520" w14:textId="77777777" w:rsidR="00485497" w:rsidRDefault="00485497">
      <w:pPr>
        <w:spacing w:after="0" w:line="240" w:lineRule="auto"/>
      </w:pPr>
      <w:r>
        <w:separator/>
      </w:r>
    </w:p>
  </w:endnote>
  <w:endnote w:type="continuationSeparator" w:id="0">
    <w:p w14:paraId="07DDA5D4" w14:textId="77777777" w:rsidR="00485497" w:rsidRDefault="00485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TTE2383CD8t00">
    <w:charset w:val="EE"/>
    <w:family w:val="auto"/>
    <w:pitch w:val="variable"/>
  </w:font>
  <w:font w:name="EUAlbertina">
    <w:altName w:val="EU Albertina"/>
    <w:charset w:val="EE"/>
    <w:family w:val="roman"/>
    <w:pitch w:val="default"/>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8304" w14:textId="77777777" w:rsidR="00286214" w:rsidRDefault="00286214" w:rsidP="00D5399D">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217F490" w14:textId="77777777" w:rsidR="00286214" w:rsidRDefault="00286214" w:rsidP="00D5399D">
    <w:pPr>
      <w:pStyle w:val="Stopka"/>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D626" w14:textId="77777777" w:rsidR="00286214" w:rsidRDefault="0028621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BA8EE" w14:textId="77777777" w:rsidR="00286214" w:rsidRDefault="00286214">
    <w:pPr>
      <w:pStyle w:val="Stopka"/>
      <w:ind w:right="360"/>
    </w:pPr>
    <w:r>
      <w:rPr>
        <w:noProof/>
      </w:rPr>
      <mc:AlternateContent>
        <mc:Choice Requires="wps">
          <w:drawing>
            <wp:anchor distT="0" distB="0" distL="0" distR="0" simplePos="0" relativeHeight="251655168" behindDoc="0" locked="0" layoutInCell="1" allowOverlap="1" wp14:anchorId="7E5DBA2A" wp14:editId="6CBBD7C3">
              <wp:simplePos x="0" y="0"/>
              <wp:positionH relativeFrom="page">
                <wp:posOffset>6517640</wp:posOffset>
              </wp:positionH>
              <wp:positionV relativeFrom="paragraph">
                <wp:posOffset>635</wp:posOffset>
              </wp:positionV>
              <wp:extent cx="136525" cy="165100"/>
              <wp:effectExtent l="2540" t="8255" r="3810" b="7620"/>
              <wp:wrapSquare wrapText="largest"/>
              <wp:docPr id="46" name="Pole tekstow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5FB7D"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DBA2A" id="_x0000_t202" coordsize="21600,21600" o:spt="202" path="m,l,21600r21600,l21600,xe">
              <v:stroke joinstyle="miter"/>
              <v:path gradientshapeok="t" o:connecttype="rect"/>
            </v:shapetype>
            <v:shape id="Pole tekstowe 46" o:spid="_x0000_s1039" type="#_x0000_t202" style="position:absolute;margin-left:513.2pt;margin-top:.05pt;width:10.75pt;height:1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" stroked="f">
              <v:fill opacity="0"/>
              <v:textbox inset="0,0,0,0">
                <w:txbxContent>
                  <w:p w14:paraId="1405FB7D" w14:textId="77777777" w:rsidR="00286214" w:rsidRDefault="00286214">
                    <w:pPr>
                      <w:pStyle w:val="Stopka"/>
                    </w:pPr>
                  </w:p>
                </w:txbxContent>
              </v:textbox>
              <w10:wrap type="square" side="largest"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42C5A" w14:textId="77777777" w:rsidR="00286214" w:rsidRDefault="002862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0C78" w14:textId="77777777" w:rsidR="00286214" w:rsidRDefault="00286214" w:rsidP="00D5399D">
    <w:pPr>
      <w:pStyle w:val="Stopka"/>
      <w:framePr w:wrap="none"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26</w:t>
    </w:r>
    <w:r>
      <w:rPr>
        <w:rStyle w:val="Numerstrony"/>
      </w:rPr>
      <w:fldChar w:fldCharType="end"/>
    </w:r>
  </w:p>
  <w:p w14:paraId="2C0E2C44" w14:textId="77777777" w:rsidR="00286214" w:rsidRDefault="00286214">
    <w:pPr>
      <w:pStyle w:val="Stopka"/>
      <w:ind w:right="360"/>
    </w:pPr>
    <w:r>
      <w:rPr>
        <w:noProof/>
      </w:rPr>
      <mc:AlternateContent>
        <mc:Choice Requires="wps">
          <w:drawing>
            <wp:anchor distT="0" distB="0" distL="0" distR="0" simplePos="0" relativeHeight="251654144" behindDoc="0" locked="0" layoutInCell="1" allowOverlap="1" wp14:anchorId="71675EFB" wp14:editId="25B3B946">
              <wp:simplePos x="0" y="0"/>
              <wp:positionH relativeFrom="page">
                <wp:posOffset>6697980</wp:posOffset>
              </wp:positionH>
              <wp:positionV relativeFrom="paragraph">
                <wp:posOffset>635</wp:posOffset>
              </wp:positionV>
              <wp:extent cx="327025" cy="165100"/>
              <wp:effectExtent l="1905" t="3810" r="4445" b="2540"/>
              <wp:wrapSquare wrapText="largest"/>
              <wp:docPr id="53"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B936"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75EFB" id="_x0000_t202" coordsize="21600,21600" o:spt="202" path="m,l,21600r21600,l21600,xe">
              <v:stroke joinstyle="miter"/>
              <v:path gradientshapeok="t" o:connecttype="rect"/>
            </v:shapetype>
            <v:shape id="Pole tekstowe 53" o:spid="_x0000_s1032" type="#_x0000_t202" style="position:absolute;margin-left:527.4pt;margin-top:.05pt;width:25.75pt;height:1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" stroked="f">
              <v:fill opacity="0"/>
              <v:textbox inset="0,0,0,0">
                <w:txbxContent>
                  <w:p w14:paraId="2C7FB936" w14:textId="77777777" w:rsidR="00286214" w:rsidRDefault="00286214">
                    <w:pPr>
                      <w:pStyle w:val="Stopk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C592" w14:textId="77777777" w:rsidR="00286214" w:rsidRDefault="00286214">
    <w:pPr>
      <w:pStyle w:val="Stopka"/>
      <w:ind w:right="360"/>
    </w:pPr>
    <w:r>
      <w:rPr>
        <w:noProof/>
      </w:rPr>
      <mc:AlternateContent>
        <mc:Choice Requires="wps">
          <w:drawing>
            <wp:anchor distT="0" distB="0" distL="0" distR="0" simplePos="0" relativeHeight="251656192" behindDoc="0" locked="0" layoutInCell="1" allowOverlap="1" wp14:anchorId="7AD77018" wp14:editId="35F4355E">
              <wp:simplePos x="0" y="0"/>
              <wp:positionH relativeFrom="page">
                <wp:posOffset>9829800</wp:posOffset>
              </wp:positionH>
              <wp:positionV relativeFrom="paragraph">
                <wp:posOffset>635</wp:posOffset>
              </wp:positionV>
              <wp:extent cx="136525" cy="165100"/>
              <wp:effectExtent l="0" t="5715" r="6350" b="635"/>
              <wp:wrapSquare wrapText="largest"/>
              <wp:docPr id="52" name="Pole tekstow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93ABE"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77018" id="_x0000_t202" coordsize="21600,21600" o:spt="202" path="m,l,21600r21600,l21600,xe">
              <v:stroke joinstyle="miter"/>
              <v:path gradientshapeok="t" o:connecttype="rect"/>
            </v:shapetype>
            <v:shape id="Pole tekstowe 52" o:spid="_x0000_s1033" type="#_x0000_t202" style="position:absolute;margin-left:774pt;margin-top:.05pt;width:10.75pt;height:1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" stroked="f">
              <v:fill opacity="0"/>
              <v:textbox inset="0,0,0,0">
                <w:txbxContent>
                  <w:p w14:paraId="4BF93ABE" w14:textId="77777777" w:rsidR="00286214" w:rsidRDefault="00286214">
                    <w:pPr>
                      <w:pStyle w:val="Stopka"/>
                    </w:pP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46DC" w14:textId="77777777" w:rsidR="00286214" w:rsidRDefault="00286214">
    <w:pPr>
      <w:pStyle w:val="Stopka"/>
      <w:ind w:right="360"/>
    </w:pPr>
    <w:r>
      <w:rPr>
        <w:noProof/>
      </w:rPr>
      <mc:AlternateContent>
        <mc:Choice Requires="wps">
          <w:drawing>
            <wp:anchor distT="0" distB="0" distL="0" distR="0" simplePos="0" relativeHeight="251657216" behindDoc="0" locked="0" layoutInCell="1" allowOverlap="1" wp14:anchorId="74B0194F" wp14:editId="22C7D473">
              <wp:simplePos x="0" y="0"/>
              <wp:positionH relativeFrom="page">
                <wp:posOffset>6697980</wp:posOffset>
              </wp:positionH>
              <wp:positionV relativeFrom="paragraph">
                <wp:posOffset>635</wp:posOffset>
              </wp:positionV>
              <wp:extent cx="136525" cy="165100"/>
              <wp:effectExtent l="1905" t="3810" r="4445" b="2540"/>
              <wp:wrapSquare wrapText="largest"/>
              <wp:docPr id="51" name="Pole tekstow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EE49B" w14:textId="77777777" w:rsidR="00286214" w:rsidRDefault="002862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0194F" id="_x0000_t202" coordsize="21600,21600" o:spt="202" path="m,l,21600r21600,l21600,xe">
              <v:stroke joinstyle="miter"/>
              <v:path gradientshapeok="t" o:connecttype="rect"/>
            </v:shapetype>
            <v:shape id="Pole tekstowe 51" o:spid="_x0000_s1034" type="#_x0000_t202" style="position:absolute;margin-left:527.4pt;margin-top:.05pt;width:10.75pt;height:1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" stroked="f">
              <v:fill opacity="0"/>
              <v:textbox inset="0,0,0,0">
                <w:txbxContent>
                  <w:p w14:paraId="07CEE49B" w14:textId="77777777" w:rsidR="00286214" w:rsidRDefault="00286214"/>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16D" w14:textId="77777777" w:rsidR="00286214" w:rsidRDefault="00286214">
    <w:pPr>
      <w:pStyle w:val="Stopka"/>
      <w:ind w:right="360"/>
    </w:pPr>
    <w:r>
      <w:rPr>
        <w:noProof/>
      </w:rPr>
      <mc:AlternateContent>
        <mc:Choice Requires="wps">
          <w:drawing>
            <wp:anchor distT="0" distB="0" distL="0" distR="0" simplePos="0" relativeHeight="251658240" behindDoc="0" locked="0" layoutInCell="1" allowOverlap="1" wp14:anchorId="672E1737" wp14:editId="6E3D9835">
              <wp:simplePos x="0" y="0"/>
              <wp:positionH relativeFrom="page">
                <wp:posOffset>9829800</wp:posOffset>
              </wp:positionH>
              <wp:positionV relativeFrom="paragraph">
                <wp:posOffset>635</wp:posOffset>
              </wp:positionV>
              <wp:extent cx="327025" cy="165100"/>
              <wp:effectExtent l="0" t="5715" r="6350" b="635"/>
              <wp:wrapSquare wrapText="largest"/>
              <wp:docPr id="50" name="Pole tekstow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04AE7"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E1737" id="_x0000_t202" coordsize="21600,21600" o:spt="202" path="m,l,21600r21600,l21600,xe">
              <v:stroke joinstyle="miter"/>
              <v:path gradientshapeok="t" o:connecttype="rect"/>
            </v:shapetype>
            <v:shape id="Pole tekstowe 50" o:spid="_x0000_s1035" type="#_x0000_t202" style="position:absolute;margin-left:774pt;margin-top:.05pt;width:25.75pt;height:1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" stroked="f">
              <v:fill opacity="0"/>
              <v:textbox inset="0,0,0,0">
                <w:txbxContent>
                  <w:p w14:paraId="4B304AE7" w14:textId="77777777" w:rsidR="00286214" w:rsidRDefault="00286214">
                    <w:pPr>
                      <w:pStyle w:val="Stopka"/>
                    </w:pPr>
                  </w:p>
                </w:txbxContent>
              </v:textbox>
              <w10:wrap type="square" side="largest"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9342" w14:textId="77777777" w:rsidR="00286214" w:rsidRDefault="00286214">
    <w:pPr>
      <w:pStyle w:val="Stopka"/>
      <w:ind w:right="360"/>
    </w:pPr>
    <w:r>
      <w:rPr>
        <w:noProof/>
      </w:rPr>
      <mc:AlternateContent>
        <mc:Choice Requires="wps">
          <w:drawing>
            <wp:anchor distT="0" distB="0" distL="0" distR="0" simplePos="0" relativeHeight="251659264" behindDoc="0" locked="0" layoutInCell="1" allowOverlap="1" wp14:anchorId="4C05136D" wp14:editId="79C72545">
              <wp:simplePos x="0" y="0"/>
              <wp:positionH relativeFrom="page">
                <wp:posOffset>9649460</wp:posOffset>
              </wp:positionH>
              <wp:positionV relativeFrom="paragraph">
                <wp:posOffset>635</wp:posOffset>
              </wp:positionV>
              <wp:extent cx="327025" cy="165100"/>
              <wp:effectExtent l="635" t="8255" r="5715" b="7620"/>
              <wp:wrapSquare wrapText="largest"/>
              <wp:docPr id="49" name="Pole tekstow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5311"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5136D" id="_x0000_t202" coordsize="21600,21600" o:spt="202" path="m,l,21600r21600,l21600,xe">
              <v:stroke joinstyle="miter"/>
              <v:path gradientshapeok="t" o:connecttype="rect"/>
            </v:shapetype>
            <v:shape id="Pole tekstowe 49" o:spid="_x0000_s1036" type="#_x0000_t202" style="position:absolute;margin-left:759.8pt;margin-top:.05pt;width:25.75pt;height:13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" stroked="f">
              <v:fill opacity="0"/>
              <v:textbox inset="0,0,0,0">
                <w:txbxContent>
                  <w:p w14:paraId="6D255311" w14:textId="77777777" w:rsidR="00286214" w:rsidRDefault="00286214">
                    <w:pPr>
                      <w:pStyle w:val="Stopka"/>
                    </w:pP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5AD4" w14:textId="77777777" w:rsidR="00286214" w:rsidRDefault="00286214">
    <w:pPr>
      <w:pStyle w:val="Stopka"/>
      <w:jc w:val="right"/>
    </w:pPr>
    <w:r>
      <w:fldChar w:fldCharType="begin"/>
    </w:r>
    <w:r>
      <w:instrText>PAGE   \* MERGEFORMAT</w:instrText>
    </w:r>
    <w:r>
      <w:fldChar w:fldCharType="separate"/>
    </w:r>
    <w:r>
      <w:rPr>
        <w:noProof/>
      </w:rPr>
      <w:t>61</w:t>
    </w:r>
    <w:r>
      <w:fldChar w:fldCharType="end"/>
    </w:r>
  </w:p>
  <w:p w14:paraId="1CDE6AB5" w14:textId="77777777" w:rsidR="00286214" w:rsidRDefault="00286214">
    <w:pPr>
      <w:pStyle w:val="Stopk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6C1A" w14:textId="77777777" w:rsidR="00286214" w:rsidRDefault="00286214">
    <w:pPr>
      <w:pStyle w:val="Stopka"/>
      <w:ind w:right="360"/>
    </w:pPr>
    <w:r>
      <w:rPr>
        <w:noProof/>
      </w:rPr>
      <mc:AlternateContent>
        <mc:Choice Requires="wps">
          <w:drawing>
            <wp:anchor distT="0" distB="0" distL="0" distR="0" simplePos="0" relativeHeight="251660288" behindDoc="0" locked="0" layoutInCell="1" allowOverlap="1" wp14:anchorId="67EDBEC0" wp14:editId="26BBC12A">
              <wp:simplePos x="0" y="0"/>
              <wp:positionH relativeFrom="page">
                <wp:posOffset>6517640</wp:posOffset>
              </wp:positionH>
              <wp:positionV relativeFrom="paragraph">
                <wp:posOffset>635</wp:posOffset>
              </wp:positionV>
              <wp:extent cx="136525" cy="165100"/>
              <wp:effectExtent l="2540" t="8255" r="3810" b="7620"/>
              <wp:wrapSquare wrapText="largest"/>
              <wp:docPr id="48" name="Pole tekstow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545EB"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DBEC0" id="_x0000_t202" coordsize="21600,21600" o:spt="202" path="m,l,21600r21600,l21600,xe">
              <v:stroke joinstyle="miter"/>
              <v:path gradientshapeok="t" o:connecttype="rect"/>
            </v:shapetype>
            <v:shape id="Pole tekstowe 48" o:spid="_x0000_s1037" type="#_x0000_t202" style="position:absolute;margin-left:513.2pt;margin-top:.05pt;width:10.75pt;height:1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" stroked="f">
              <v:fill opacity="0"/>
              <v:textbox inset="0,0,0,0">
                <w:txbxContent>
                  <w:p w14:paraId="6BC545EB" w14:textId="77777777" w:rsidR="00286214" w:rsidRDefault="00286214">
                    <w:pPr>
                      <w:pStyle w:val="Stopka"/>
                    </w:pPr>
                  </w:p>
                </w:txbxContent>
              </v:textbox>
              <w10:wrap type="square" side="largest"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ACCC" w14:textId="77777777" w:rsidR="00286214" w:rsidRDefault="00286214">
    <w:pPr>
      <w:pStyle w:val="Stopka"/>
      <w:ind w:right="360"/>
    </w:pPr>
    <w:r>
      <w:rPr>
        <w:noProof/>
      </w:rPr>
      <mc:AlternateContent>
        <mc:Choice Requires="wps">
          <w:drawing>
            <wp:anchor distT="0" distB="0" distL="0" distR="0" simplePos="0" relativeHeight="251661312" behindDoc="0" locked="0" layoutInCell="1" allowOverlap="1" wp14:anchorId="0BEE33F0" wp14:editId="4C4B4332">
              <wp:simplePos x="0" y="0"/>
              <wp:positionH relativeFrom="page">
                <wp:posOffset>6517640</wp:posOffset>
              </wp:positionH>
              <wp:positionV relativeFrom="paragraph">
                <wp:posOffset>635</wp:posOffset>
              </wp:positionV>
              <wp:extent cx="136525" cy="165100"/>
              <wp:effectExtent l="2540" t="6350" r="3810" b="0"/>
              <wp:wrapSquare wrapText="largest"/>
              <wp:docPr id="47" name="Pole tekstow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9CE5B" w14:textId="77777777" w:rsidR="00286214" w:rsidRDefault="00286214">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E33F0" id="_x0000_t202" coordsize="21600,21600" o:spt="202" path="m,l,21600r21600,l21600,xe">
              <v:stroke joinstyle="miter"/>
              <v:path gradientshapeok="t" o:connecttype="rect"/>
            </v:shapetype>
            <v:shape id="Pole tekstowe 47" o:spid="_x0000_s1038" type="#_x0000_t202" style="position:absolute;margin-left:513.2pt;margin-top:.05pt;width:10.75pt;height:1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" stroked="f">
              <v:fill opacity="0"/>
              <v:textbox inset="0,0,0,0">
                <w:txbxContent>
                  <w:p w14:paraId="5CB9CE5B" w14:textId="77777777" w:rsidR="00286214" w:rsidRDefault="00286214">
                    <w:pPr>
                      <w:pStyle w:val="Stopka"/>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7FA17" w14:textId="77777777" w:rsidR="00485497" w:rsidRDefault="00485497">
      <w:pPr>
        <w:spacing w:after="0" w:line="240" w:lineRule="auto"/>
      </w:pPr>
      <w:r>
        <w:separator/>
      </w:r>
    </w:p>
  </w:footnote>
  <w:footnote w:type="continuationSeparator" w:id="0">
    <w:p w14:paraId="2E0236FC" w14:textId="77777777" w:rsidR="00485497" w:rsidRDefault="00485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D2ED" w14:textId="77777777" w:rsidR="00286214" w:rsidRDefault="002862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DADB5" w14:textId="77777777" w:rsidR="00286214" w:rsidRDefault="002862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1BC534C"/>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rPr>
        <w:rFonts w:ascii="OpenSymbol" w:hAnsi="OpenSymbol" w:cs="OpenSymbol"/>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rPr>
        <w:rFonts w:ascii="Wingdings" w:hAnsi="Wingdings" w:cs="Wingdings" w:hint="default"/>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Narrow"/>
        <w:sz w:val="22"/>
        <w:szCs w:val="22"/>
      </w:rPr>
    </w:lvl>
    <w:lvl w:ilvl="1">
      <w:start w:val="1"/>
      <w:numFmt w:val="bullet"/>
      <w:lvlText w:val=""/>
      <w:lvlJc w:val="left"/>
      <w:pPr>
        <w:tabs>
          <w:tab w:val="num" w:pos="1080"/>
        </w:tabs>
        <w:ind w:left="1080" w:hanging="360"/>
      </w:pPr>
      <w:rPr>
        <w:rFonts w:ascii="Symbol" w:hAnsi="Symbol" w:cs="Arial Narrow"/>
        <w:sz w:val="22"/>
        <w:szCs w:val="22"/>
      </w:rPr>
    </w:lvl>
    <w:lvl w:ilvl="2">
      <w:start w:val="1"/>
      <w:numFmt w:val="bullet"/>
      <w:lvlText w:val=""/>
      <w:lvlJc w:val="left"/>
      <w:pPr>
        <w:tabs>
          <w:tab w:val="num" w:pos="1440"/>
        </w:tabs>
        <w:ind w:left="1440" w:hanging="360"/>
      </w:pPr>
      <w:rPr>
        <w:rFonts w:ascii="Symbol" w:hAnsi="Symbol" w:cs="Arial Narrow"/>
        <w:sz w:val="22"/>
        <w:szCs w:val="22"/>
      </w:rPr>
    </w:lvl>
    <w:lvl w:ilvl="3">
      <w:start w:val="1"/>
      <w:numFmt w:val="bullet"/>
      <w:lvlText w:val=""/>
      <w:lvlJc w:val="left"/>
      <w:pPr>
        <w:tabs>
          <w:tab w:val="num" w:pos="1800"/>
        </w:tabs>
        <w:ind w:left="1800" w:hanging="360"/>
      </w:pPr>
      <w:rPr>
        <w:rFonts w:ascii="Symbol" w:hAnsi="Symbol" w:cs="Arial Narrow"/>
        <w:sz w:val="22"/>
        <w:szCs w:val="22"/>
      </w:rPr>
    </w:lvl>
    <w:lvl w:ilvl="4">
      <w:start w:val="1"/>
      <w:numFmt w:val="bullet"/>
      <w:lvlText w:val=""/>
      <w:lvlJc w:val="left"/>
      <w:pPr>
        <w:tabs>
          <w:tab w:val="num" w:pos="2160"/>
        </w:tabs>
        <w:ind w:left="2160" w:hanging="360"/>
      </w:pPr>
      <w:rPr>
        <w:rFonts w:ascii="Symbol" w:hAnsi="Symbol" w:cs="Arial Narrow"/>
        <w:sz w:val="22"/>
        <w:szCs w:val="22"/>
      </w:rPr>
    </w:lvl>
    <w:lvl w:ilvl="5">
      <w:start w:val="1"/>
      <w:numFmt w:val="bullet"/>
      <w:lvlText w:val=""/>
      <w:lvlJc w:val="left"/>
      <w:pPr>
        <w:tabs>
          <w:tab w:val="num" w:pos="2520"/>
        </w:tabs>
        <w:ind w:left="2520" w:hanging="360"/>
      </w:pPr>
      <w:rPr>
        <w:rFonts w:ascii="Symbol" w:hAnsi="Symbol" w:cs="Arial Narrow"/>
        <w:sz w:val="22"/>
        <w:szCs w:val="22"/>
      </w:rPr>
    </w:lvl>
    <w:lvl w:ilvl="6">
      <w:start w:val="1"/>
      <w:numFmt w:val="bullet"/>
      <w:lvlText w:val=""/>
      <w:lvlJc w:val="left"/>
      <w:pPr>
        <w:tabs>
          <w:tab w:val="num" w:pos="2880"/>
        </w:tabs>
        <w:ind w:left="2880" w:hanging="360"/>
      </w:pPr>
      <w:rPr>
        <w:rFonts w:ascii="Symbol" w:hAnsi="Symbol" w:cs="Arial Narrow"/>
        <w:sz w:val="22"/>
        <w:szCs w:val="22"/>
      </w:rPr>
    </w:lvl>
    <w:lvl w:ilvl="7">
      <w:start w:val="1"/>
      <w:numFmt w:val="bullet"/>
      <w:lvlText w:val=""/>
      <w:lvlJc w:val="left"/>
      <w:pPr>
        <w:tabs>
          <w:tab w:val="num" w:pos="3240"/>
        </w:tabs>
        <w:ind w:left="3240" w:hanging="360"/>
      </w:pPr>
      <w:rPr>
        <w:rFonts w:ascii="Symbol" w:hAnsi="Symbol" w:cs="Arial Narrow"/>
        <w:sz w:val="22"/>
        <w:szCs w:val="22"/>
      </w:rPr>
    </w:lvl>
    <w:lvl w:ilvl="8">
      <w:start w:val="1"/>
      <w:numFmt w:val="bullet"/>
      <w:lvlText w:val=""/>
      <w:lvlJc w:val="left"/>
      <w:pPr>
        <w:tabs>
          <w:tab w:val="num" w:pos="3600"/>
        </w:tabs>
        <w:ind w:left="3600" w:hanging="360"/>
      </w:pPr>
      <w:rPr>
        <w:rFonts w:ascii="Symbol" w:hAnsi="Symbol" w:cs="Arial Narrow"/>
        <w:sz w:val="22"/>
        <w:szCs w:val="22"/>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Narrow"/>
        <w:color w:val="000000"/>
        <w:sz w:val="22"/>
        <w:szCs w:val="22"/>
      </w:rPr>
    </w:lvl>
    <w:lvl w:ilvl="1">
      <w:start w:val="1"/>
      <w:numFmt w:val="bullet"/>
      <w:lvlText w:val=""/>
      <w:lvlJc w:val="left"/>
      <w:pPr>
        <w:tabs>
          <w:tab w:val="num" w:pos="1080"/>
        </w:tabs>
        <w:ind w:left="1080" w:hanging="360"/>
      </w:pPr>
      <w:rPr>
        <w:rFonts w:ascii="Symbol" w:hAnsi="Symbol" w:cs="Arial Narrow"/>
        <w:color w:val="000000"/>
        <w:sz w:val="22"/>
        <w:szCs w:val="22"/>
      </w:rPr>
    </w:lvl>
    <w:lvl w:ilvl="2">
      <w:start w:val="1"/>
      <w:numFmt w:val="bullet"/>
      <w:lvlText w:val=""/>
      <w:lvlJc w:val="left"/>
      <w:pPr>
        <w:tabs>
          <w:tab w:val="num" w:pos="1440"/>
        </w:tabs>
        <w:ind w:left="1440" w:hanging="360"/>
      </w:pPr>
      <w:rPr>
        <w:rFonts w:ascii="Symbol" w:hAnsi="Symbol" w:cs="Arial Narrow"/>
        <w:color w:val="000000"/>
        <w:sz w:val="22"/>
        <w:szCs w:val="22"/>
      </w:rPr>
    </w:lvl>
    <w:lvl w:ilvl="3">
      <w:start w:val="1"/>
      <w:numFmt w:val="bullet"/>
      <w:lvlText w:val=""/>
      <w:lvlJc w:val="left"/>
      <w:pPr>
        <w:tabs>
          <w:tab w:val="num" w:pos="1800"/>
        </w:tabs>
        <w:ind w:left="1800" w:hanging="360"/>
      </w:pPr>
      <w:rPr>
        <w:rFonts w:ascii="Symbol" w:hAnsi="Symbol" w:cs="Arial Narrow"/>
        <w:color w:val="000000"/>
        <w:sz w:val="22"/>
        <w:szCs w:val="22"/>
      </w:rPr>
    </w:lvl>
    <w:lvl w:ilvl="4">
      <w:start w:val="1"/>
      <w:numFmt w:val="bullet"/>
      <w:lvlText w:val=""/>
      <w:lvlJc w:val="left"/>
      <w:pPr>
        <w:tabs>
          <w:tab w:val="num" w:pos="2160"/>
        </w:tabs>
        <w:ind w:left="2160" w:hanging="360"/>
      </w:pPr>
      <w:rPr>
        <w:rFonts w:ascii="Symbol" w:hAnsi="Symbol" w:cs="Arial Narrow"/>
        <w:color w:val="000000"/>
        <w:sz w:val="22"/>
        <w:szCs w:val="22"/>
      </w:rPr>
    </w:lvl>
    <w:lvl w:ilvl="5">
      <w:start w:val="1"/>
      <w:numFmt w:val="bullet"/>
      <w:lvlText w:val=""/>
      <w:lvlJc w:val="left"/>
      <w:pPr>
        <w:tabs>
          <w:tab w:val="num" w:pos="2520"/>
        </w:tabs>
        <w:ind w:left="2520" w:hanging="360"/>
      </w:pPr>
      <w:rPr>
        <w:rFonts w:ascii="Symbol" w:hAnsi="Symbol" w:cs="Arial Narrow"/>
        <w:color w:val="000000"/>
        <w:sz w:val="22"/>
        <w:szCs w:val="22"/>
      </w:rPr>
    </w:lvl>
    <w:lvl w:ilvl="6">
      <w:start w:val="1"/>
      <w:numFmt w:val="bullet"/>
      <w:lvlText w:val=""/>
      <w:lvlJc w:val="left"/>
      <w:pPr>
        <w:tabs>
          <w:tab w:val="num" w:pos="2880"/>
        </w:tabs>
        <w:ind w:left="2880" w:hanging="360"/>
      </w:pPr>
      <w:rPr>
        <w:rFonts w:ascii="Symbol" w:hAnsi="Symbol" w:cs="Arial Narrow"/>
        <w:color w:val="000000"/>
        <w:sz w:val="22"/>
        <w:szCs w:val="22"/>
      </w:rPr>
    </w:lvl>
    <w:lvl w:ilvl="7">
      <w:start w:val="1"/>
      <w:numFmt w:val="bullet"/>
      <w:lvlText w:val=""/>
      <w:lvlJc w:val="left"/>
      <w:pPr>
        <w:tabs>
          <w:tab w:val="num" w:pos="3240"/>
        </w:tabs>
        <w:ind w:left="3240" w:hanging="360"/>
      </w:pPr>
      <w:rPr>
        <w:rFonts w:ascii="Symbol" w:hAnsi="Symbol" w:cs="Arial Narrow"/>
        <w:color w:val="000000"/>
        <w:sz w:val="22"/>
        <w:szCs w:val="22"/>
      </w:rPr>
    </w:lvl>
    <w:lvl w:ilvl="8">
      <w:start w:val="1"/>
      <w:numFmt w:val="bullet"/>
      <w:lvlText w:val=""/>
      <w:lvlJc w:val="left"/>
      <w:pPr>
        <w:tabs>
          <w:tab w:val="num" w:pos="3600"/>
        </w:tabs>
        <w:ind w:left="3600" w:hanging="360"/>
      </w:pPr>
      <w:rPr>
        <w:rFonts w:ascii="Symbol" w:hAnsi="Symbol" w:cs="Arial Narrow"/>
        <w:color w:val="000000"/>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Arial Narrow"/>
        <w:color w:val="000000"/>
        <w:sz w:val="22"/>
        <w:szCs w:val="22"/>
      </w:rPr>
    </w:lvl>
    <w:lvl w:ilvl="1">
      <w:start w:val="1"/>
      <w:numFmt w:val="bullet"/>
      <w:lvlText w:val=""/>
      <w:lvlJc w:val="left"/>
      <w:pPr>
        <w:tabs>
          <w:tab w:val="num" w:pos="1080"/>
        </w:tabs>
        <w:ind w:left="1080" w:hanging="360"/>
      </w:pPr>
      <w:rPr>
        <w:rFonts w:ascii="Symbol" w:hAnsi="Symbol" w:cs="Arial Narrow"/>
        <w:color w:val="000000"/>
        <w:sz w:val="22"/>
        <w:szCs w:val="22"/>
      </w:rPr>
    </w:lvl>
    <w:lvl w:ilvl="2">
      <w:start w:val="1"/>
      <w:numFmt w:val="bullet"/>
      <w:lvlText w:val=""/>
      <w:lvlJc w:val="left"/>
      <w:pPr>
        <w:tabs>
          <w:tab w:val="num" w:pos="1440"/>
        </w:tabs>
        <w:ind w:left="1440" w:hanging="360"/>
      </w:pPr>
      <w:rPr>
        <w:rFonts w:ascii="Symbol" w:hAnsi="Symbol" w:cs="Arial Narrow"/>
        <w:color w:val="000000"/>
        <w:sz w:val="22"/>
        <w:szCs w:val="22"/>
      </w:rPr>
    </w:lvl>
    <w:lvl w:ilvl="3">
      <w:start w:val="1"/>
      <w:numFmt w:val="bullet"/>
      <w:lvlText w:val=""/>
      <w:lvlJc w:val="left"/>
      <w:pPr>
        <w:tabs>
          <w:tab w:val="num" w:pos="1800"/>
        </w:tabs>
        <w:ind w:left="1800" w:hanging="360"/>
      </w:pPr>
      <w:rPr>
        <w:rFonts w:ascii="Symbol" w:hAnsi="Symbol" w:cs="Arial Narrow"/>
        <w:color w:val="000000"/>
        <w:sz w:val="22"/>
        <w:szCs w:val="22"/>
      </w:rPr>
    </w:lvl>
    <w:lvl w:ilvl="4">
      <w:start w:val="1"/>
      <w:numFmt w:val="bullet"/>
      <w:lvlText w:val=""/>
      <w:lvlJc w:val="left"/>
      <w:pPr>
        <w:tabs>
          <w:tab w:val="num" w:pos="2160"/>
        </w:tabs>
        <w:ind w:left="2160" w:hanging="360"/>
      </w:pPr>
      <w:rPr>
        <w:rFonts w:ascii="Symbol" w:hAnsi="Symbol" w:cs="Arial Narrow"/>
        <w:color w:val="000000"/>
        <w:sz w:val="22"/>
        <w:szCs w:val="22"/>
      </w:rPr>
    </w:lvl>
    <w:lvl w:ilvl="5">
      <w:start w:val="1"/>
      <w:numFmt w:val="bullet"/>
      <w:lvlText w:val=""/>
      <w:lvlJc w:val="left"/>
      <w:pPr>
        <w:tabs>
          <w:tab w:val="num" w:pos="2520"/>
        </w:tabs>
        <w:ind w:left="2520" w:hanging="360"/>
      </w:pPr>
      <w:rPr>
        <w:rFonts w:ascii="Symbol" w:hAnsi="Symbol" w:cs="Arial Narrow"/>
        <w:color w:val="000000"/>
        <w:sz w:val="22"/>
        <w:szCs w:val="22"/>
      </w:rPr>
    </w:lvl>
    <w:lvl w:ilvl="6">
      <w:start w:val="1"/>
      <w:numFmt w:val="bullet"/>
      <w:lvlText w:val=""/>
      <w:lvlJc w:val="left"/>
      <w:pPr>
        <w:tabs>
          <w:tab w:val="num" w:pos="2880"/>
        </w:tabs>
        <w:ind w:left="2880" w:hanging="360"/>
      </w:pPr>
      <w:rPr>
        <w:rFonts w:ascii="Symbol" w:hAnsi="Symbol" w:cs="Arial Narrow"/>
        <w:color w:val="000000"/>
        <w:sz w:val="22"/>
        <w:szCs w:val="22"/>
      </w:rPr>
    </w:lvl>
    <w:lvl w:ilvl="7">
      <w:start w:val="1"/>
      <w:numFmt w:val="bullet"/>
      <w:lvlText w:val=""/>
      <w:lvlJc w:val="left"/>
      <w:pPr>
        <w:tabs>
          <w:tab w:val="num" w:pos="3240"/>
        </w:tabs>
        <w:ind w:left="3240" w:hanging="360"/>
      </w:pPr>
      <w:rPr>
        <w:rFonts w:ascii="Symbol" w:hAnsi="Symbol" w:cs="Arial Narrow"/>
        <w:color w:val="000000"/>
        <w:sz w:val="22"/>
        <w:szCs w:val="22"/>
      </w:rPr>
    </w:lvl>
    <w:lvl w:ilvl="8">
      <w:start w:val="1"/>
      <w:numFmt w:val="bullet"/>
      <w:lvlText w:val=""/>
      <w:lvlJc w:val="left"/>
      <w:pPr>
        <w:tabs>
          <w:tab w:val="num" w:pos="3600"/>
        </w:tabs>
        <w:ind w:left="3600" w:hanging="360"/>
      </w:pPr>
      <w:rPr>
        <w:rFonts w:ascii="Symbol" w:hAnsi="Symbol" w:cs="Arial Narrow"/>
        <w:color w:val="000000"/>
        <w:sz w:val="22"/>
        <w:szCs w:val="22"/>
      </w:rPr>
    </w:lvl>
  </w:abstractNum>
  <w:abstractNum w:abstractNumId="5" w15:restartNumberingAfterBreak="0">
    <w:nsid w:val="00000006"/>
    <w:multiLevelType w:val="multilevel"/>
    <w:tmpl w:val="00000006"/>
    <w:name w:val="WW8Num6"/>
    <w:lvl w:ilvl="0">
      <w:start w:val="3"/>
      <w:numFmt w:val="decimal"/>
      <w:lvlText w:val="%1."/>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rPr>
        <w:rFonts w:ascii="Courier New" w:hAnsi="Courier New" w:cs="Courier New" w:hint="default"/>
      </w:rPr>
    </w:lvl>
    <w:lvl w:ilvl="2">
      <w:start w:val="1"/>
      <w:numFmt w:val="lowerRoman"/>
      <w:lvlText w:val="%2.%3."/>
      <w:lvlJc w:val="right"/>
      <w:pPr>
        <w:tabs>
          <w:tab w:val="num" w:pos="0"/>
        </w:tabs>
        <w:ind w:left="1800" w:hanging="180"/>
      </w:pPr>
      <w:rPr>
        <w:rFonts w:ascii="Wingdings" w:hAnsi="Wingdings" w:cs="Wingdings" w:hint="default"/>
      </w:r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7" w15:restartNumberingAfterBreak="0">
    <w:nsid w:val="00000009"/>
    <w:multiLevelType w:val="multilevel"/>
    <w:tmpl w:val="00000009"/>
    <w:name w:val="WW8Num9"/>
    <w:lvl w:ilvl="0">
      <w:start w:val="1"/>
      <w:numFmt w:val="bullet"/>
      <w:lvlText w:val="o"/>
      <w:lvlJc w:val="left"/>
      <w:pPr>
        <w:tabs>
          <w:tab w:val="num" w:pos="720"/>
        </w:tabs>
        <w:ind w:left="720" w:hanging="360"/>
      </w:pPr>
      <w:rPr>
        <w:rFonts w:ascii="Courier New" w:hAnsi="Courier New"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bullet"/>
      <w:lvlText w:val="o"/>
      <w:lvlJc w:val="left"/>
      <w:pPr>
        <w:tabs>
          <w:tab w:val="num" w:pos="720"/>
        </w:tabs>
        <w:ind w:left="720" w:hanging="360"/>
      </w:pPr>
      <w:rPr>
        <w:rFonts w:ascii="Courier New" w:hAnsi="Courier New" w:cs="Symbol" w:hint="default"/>
        <w:sz w:val="22"/>
        <w:szCs w:val="22"/>
      </w:rPr>
    </w:lvl>
    <w:lvl w:ilvl="1">
      <w:start w:val="1"/>
      <w:numFmt w:val="bullet"/>
      <w:lvlText w:val="o"/>
      <w:lvlJc w:val="left"/>
      <w:pPr>
        <w:tabs>
          <w:tab w:val="num" w:pos="1440"/>
        </w:tabs>
        <w:ind w:left="1440" w:hanging="360"/>
      </w:pPr>
      <w:rPr>
        <w:rFonts w:ascii="Courier New" w:hAnsi="Courier New" w:cs="Symbol"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Symbol" w:hint="default"/>
        <w:sz w:val="22"/>
        <w:szCs w:val="22"/>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Symbol" w:hint="default"/>
        <w:sz w:val="22"/>
        <w:szCs w:val="22"/>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000000B"/>
    <w:multiLevelType w:val="multilevel"/>
    <w:tmpl w:val="0000000B"/>
    <w:name w:val="WW8Num12"/>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0" w15:restartNumberingAfterBreak="0">
    <w:nsid w:val="0000000C"/>
    <w:multiLevelType w:val="singleLevel"/>
    <w:tmpl w:val="0000000C"/>
    <w:name w:val="WW8Num14"/>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11" w15:restartNumberingAfterBreak="0">
    <w:nsid w:val="0000000D"/>
    <w:multiLevelType w:val="singleLevel"/>
    <w:tmpl w:val="0000000D"/>
    <w:name w:val="WW8Num15"/>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12" w15:restartNumberingAfterBreak="0">
    <w:nsid w:val="0000000E"/>
    <w:multiLevelType w:val="singleLevel"/>
    <w:tmpl w:val="0000000E"/>
    <w:name w:val="WW8Num16"/>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0F"/>
    <w:multiLevelType w:val="multilevel"/>
    <w:tmpl w:val="0000000F"/>
    <w:name w:val="WW8Num17"/>
    <w:lvl w:ilvl="0">
      <w:start w:val="1"/>
      <w:numFmt w:val="bullet"/>
      <w:lvlText w:val=""/>
      <w:lvlJc w:val="left"/>
      <w:pPr>
        <w:tabs>
          <w:tab w:val="num" w:pos="0"/>
        </w:tabs>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Wingdings" w:hAnsi="Wingdings" w:cs="Arial Narrow"/>
        <w:sz w:val="22"/>
        <w:szCs w:val="22"/>
      </w:rPr>
    </w:lvl>
  </w:abstractNum>
  <w:abstractNum w:abstractNumId="15" w15:restartNumberingAfterBreak="0">
    <w:nsid w:val="00000011"/>
    <w:multiLevelType w:val="multilevel"/>
    <w:tmpl w:val="00000011"/>
    <w:name w:val="WW8Num19"/>
    <w:lvl w:ilvl="0">
      <w:start w:val="2"/>
      <w:numFmt w:val="decimal"/>
      <w:lvlText w:val="%1."/>
      <w:lvlJc w:val="left"/>
      <w:pPr>
        <w:tabs>
          <w:tab w:val="num" w:pos="0"/>
        </w:tabs>
        <w:ind w:left="360" w:hanging="360"/>
      </w:pPr>
      <w:rPr>
        <w:rFonts w:ascii="Symbol" w:hAnsi="Symbol" w:cs="Symbol" w:hint="default"/>
      </w:rPr>
    </w:lvl>
    <w:lvl w:ilvl="1">
      <w:start w:val="1"/>
      <w:numFmt w:val="decimal"/>
      <w:lvlText w:val="%2."/>
      <w:lvlJc w:val="left"/>
      <w:pPr>
        <w:tabs>
          <w:tab w:val="num" w:pos="0"/>
        </w:tabs>
        <w:ind w:left="786" w:hanging="360"/>
      </w:pPr>
      <w:rPr>
        <w:rFonts w:ascii="Courier New" w:hAnsi="Courier New" w:cs="Courier New" w:hint="default"/>
        <w:b/>
        <w:sz w:val="22"/>
        <w:szCs w:val="22"/>
      </w:rPr>
    </w:lvl>
    <w:lvl w:ilvl="2">
      <w:start w:val="1"/>
      <w:numFmt w:val="decimal"/>
      <w:lvlText w:val="%1.%2.%3."/>
      <w:lvlJc w:val="left"/>
      <w:pPr>
        <w:tabs>
          <w:tab w:val="num" w:pos="0"/>
        </w:tabs>
        <w:ind w:left="1572" w:hanging="720"/>
      </w:pPr>
      <w:rPr>
        <w:rFonts w:ascii="Symbol" w:hAnsi="Symbol" w:cs="Symbol" w:hint="default"/>
      </w:rPr>
    </w:lvl>
    <w:lvl w:ilvl="3">
      <w:start w:val="1"/>
      <w:numFmt w:val="decimal"/>
      <w:lvlText w:val="%1.%2.%3.%4."/>
      <w:lvlJc w:val="left"/>
      <w:pPr>
        <w:tabs>
          <w:tab w:val="num" w:pos="0"/>
        </w:tabs>
        <w:ind w:left="1998" w:hanging="720"/>
      </w:pPr>
      <w:rPr>
        <w:rFonts w:ascii="Symbol" w:hAnsi="Symbol" w:cs="Symbol" w:hint="default"/>
      </w:rPr>
    </w:lvl>
    <w:lvl w:ilvl="4">
      <w:start w:val="1"/>
      <w:numFmt w:val="decimal"/>
      <w:lvlText w:val="%1.%2.%3.%4.%5."/>
      <w:lvlJc w:val="left"/>
      <w:pPr>
        <w:tabs>
          <w:tab w:val="num" w:pos="0"/>
        </w:tabs>
        <w:ind w:left="2784" w:hanging="1080"/>
      </w:pPr>
      <w:rPr>
        <w:rFonts w:ascii="Symbol" w:hAnsi="Symbol" w:cs="Symbol" w:hint="default"/>
      </w:rPr>
    </w:lvl>
    <w:lvl w:ilvl="5">
      <w:start w:val="1"/>
      <w:numFmt w:val="decimal"/>
      <w:lvlText w:val="%1.%2.%3.%4.%5.%6."/>
      <w:lvlJc w:val="left"/>
      <w:pPr>
        <w:tabs>
          <w:tab w:val="num" w:pos="0"/>
        </w:tabs>
        <w:ind w:left="3210" w:hanging="1080"/>
      </w:pPr>
      <w:rPr>
        <w:rFonts w:ascii="Symbol" w:hAnsi="Symbol" w:cs="Symbol" w:hint="default"/>
      </w:rPr>
    </w:lvl>
    <w:lvl w:ilvl="6">
      <w:start w:val="1"/>
      <w:numFmt w:val="decimal"/>
      <w:lvlText w:val="%1.%2.%3.%4.%5.%6.%7."/>
      <w:lvlJc w:val="left"/>
      <w:pPr>
        <w:tabs>
          <w:tab w:val="num" w:pos="0"/>
        </w:tabs>
        <w:ind w:left="3996" w:hanging="1440"/>
      </w:pPr>
      <w:rPr>
        <w:rFonts w:ascii="Symbol" w:hAnsi="Symbol" w:cs="Symbol" w:hint="default"/>
      </w:rPr>
    </w:lvl>
    <w:lvl w:ilvl="7">
      <w:start w:val="1"/>
      <w:numFmt w:val="decimal"/>
      <w:lvlText w:val="%1.%2.%3.%4.%5.%6.%7.%8."/>
      <w:lvlJc w:val="left"/>
      <w:pPr>
        <w:tabs>
          <w:tab w:val="num" w:pos="0"/>
        </w:tabs>
        <w:ind w:left="4422" w:hanging="1440"/>
      </w:pPr>
      <w:rPr>
        <w:rFonts w:ascii="Symbol" w:hAnsi="Symbol" w:cs="Symbol" w:hint="default"/>
      </w:rPr>
    </w:lvl>
    <w:lvl w:ilvl="8">
      <w:start w:val="1"/>
      <w:numFmt w:val="decimal"/>
      <w:lvlText w:val="%1.%2.%3.%4.%5.%6.%7.%8.%9."/>
      <w:lvlJc w:val="left"/>
      <w:pPr>
        <w:tabs>
          <w:tab w:val="num" w:pos="0"/>
        </w:tabs>
        <w:ind w:left="5208" w:hanging="1800"/>
      </w:pPr>
      <w:rPr>
        <w:rFonts w:ascii="Symbol" w:hAnsi="Symbol" w:cs="Symbol" w:hint="default"/>
      </w:rPr>
    </w:lvl>
  </w:abstractNum>
  <w:abstractNum w:abstractNumId="16" w15:restartNumberingAfterBreak="0">
    <w:nsid w:val="00000013"/>
    <w:multiLevelType w:val="multilevel"/>
    <w:tmpl w:val="00000013"/>
    <w:name w:val="WW8Num23"/>
    <w:lvl w:ilvl="0">
      <w:start w:val="3"/>
      <w:numFmt w:val="bullet"/>
      <w:lvlText w:val=""/>
      <w:lvlJc w:val="left"/>
      <w:pPr>
        <w:tabs>
          <w:tab w:val="num" w:pos="0"/>
        </w:tabs>
        <w:ind w:left="360" w:hanging="360"/>
      </w:pPr>
      <w:rPr>
        <w:rFonts w:ascii="Symbol" w:hAnsi="Symbol" w:cs="OpenSymbol"/>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7" w15:restartNumberingAfterBreak="0">
    <w:nsid w:val="00000014"/>
    <w:multiLevelType w:val="singleLevel"/>
    <w:tmpl w:val="00000014"/>
    <w:name w:val="WW8Num24"/>
    <w:lvl w:ilvl="0">
      <w:start w:val="1"/>
      <w:numFmt w:val="decimal"/>
      <w:lvlText w:val="%1)"/>
      <w:lvlJc w:val="left"/>
      <w:pPr>
        <w:tabs>
          <w:tab w:val="num" w:pos="720"/>
        </w:tabs>
        <w:ind w:left="720" w:hanging="360"/>
      </w:pPr>
      <w:rPr>
        <w:rFonts w:ascii="Symbol" w:eastAsia="MingLiU" w:hAnsi="Symbol" w:cs="Symbol" w:hint="default"/>
        <w:color w:val="000000"/>
        <w:sz w:val="22"/>
        <w:szCs w:val="22"/>
      </w:rPr>
    </w:lvl>
  </w:abstractNum>
  <w:abstractNum w:abstractNumId="18" w15:restartNumberingAfterBreak="0">
    <w:nsid w:val="00000015"/>
    <w:multiLevelType w:val="multilevel"/>
    <w:tmpl w:val="00000015"/>
    <w:name w:val="WW8Num25"/>
    <w:lvl w:ilvl="0">
      <w:start w:val="1"/>
      <w:numFmt w:val="decimal"/>
      <w:lvlText w:val="%1"/>
      <w:lvlJc w:val="left"/>
      <w:pPr>
        <w:tabs>
          <w:tab w:val="num" w:pos="360"/>
        </w:tabs>
        <w:ind w:left="360" w:hanging="360"/>
      </w:pPr>
      <w:rPr>
        <w:rFonts w:ascii="Symbol" w:eastAsia="MingLiU" w:hAnsi="Symbol" w:cs="Symbol" w:hint="default"/>
        <w:color w:val="000000"/>
        <w:sz w:val="22"/>
        <w:szCs w:val="22"/>
      </w:rPr>
    </w:lvl>
    <w:lvl w:ilvl="1">
      <w:start w:val="5"/>
      <w:numFmt w:val="decimal"/>
      <w:lvlText w:val="%1.%2"/>
      <w:lvlJc w:val="left"/>
      <w:pPr>
        <w:tabs>
          <w:tab w:val="num" w:pos="360"/>
        </w:tabs>
        <w:ind w:left="360" w:hanging="360"/>
      </w:pPr>
      <w:rPr>
        <w:rFonts w:ascii="Symbol" w:eastAsia="MingLiU" w:hAnsi="Symbol" w:cs="Symbol" w:hint="default"/>
        <w:color w:val="000000"/>
        <w:sz w:val="22"/>
        <w:szCs w:val="22"/>
      </w:rPr>
    </w:lvl>
    <w:lvl w:ilvl="2">
      <w:start w:val="1"/>
      <w:numFmt w:val="decimal"/>
      <w:lvlText w:val="%1.%2.%3"/>
      <w:lvlJc w:val="left"/>
      <w:pPr>
        <w:tabs>
          <w:tab w:val="num" w:pos="720"/>
        </w:tabs>
        <w:ind w:left="720" w:hanging="720"/>
      </w:pPr>
      <w:rPr>
        <w:rFonts w:ascii="Symbol" w:eastAsia="MingLiU" w:hAnsi="Symbol" w:cs="Symbol" w:hint="default"/>
        <w:color w:val="000000"/>
        <w:sz w:val="22"/>
        <w:szCs w:val="22"/>
      </w:rPr>
    </w:lvl>
    <w:lvl w:ilvl="3">
      <w:start w:val="1"/>
      <w:numFmt w:val="decimal"/>
      <w:lvlText w:val="%1.%2.%3.%4"/>
      <w:lvlJc w:val="left"/>
      <w:pPr>
        <w:tabs>
          <w:tab w:val="num" w:pos="720"/>
        </w:tabs>
        <w:ind w:left="720" w:hanging="720"/>
      </w:pPr>
      <w:rPr>
        <w:rFonts w:ascii="Symbol" w:eastAsia="MingLiU" w:hAnsi="Symbol" w:cs="Symbol" w:hint="default"/>
        <w:color w:val="000000"/>
        <w:sz w:val="22"/>
        <w:szCs w:val="22"/>
      </w:rPr>
    </w:lvl>
    <w:lvl w:ilvl="4">
      <w:start w:val="1"/>
      <w:numFmt w:val="decimal"/>
      <w:lvlText w:val="%1.%2.%3.%4.%5"/>
      <w:lvlJc w:val="left"/>
      <w:pPr>
        <w:tabs>
          <w:tab w:val="num" w:pos="720"/>
        </w:tabs>
        <w:ind w:left="720" w:hanging="720"/>
      </w:pPr>
      <w:rPr>
        <w:rFonts w:ascii="Symbol" w:eastAsia="MingLiU" w:hAnsi="Symbol" w:cs="Symbol" w:hint="default"/>
        <w:color w:val="000000"/>
        <w:sz w:val="22"/>
        <w:szCs w:val="22"/>
      </w:rPr>
    </w:lvl>
    <w:lvl w:ilvl="5">
      <w:start w:val="1"/>
      <w:numFmt w:val="decimal"/>
      <w:lvlText w:val="%1.%2.%3.%4.%5.%6"/>
      <w:lvlJc w:val="left"/>
      <w:pPr>
        <w:tabs>
          <w:tab w:val="num" w:pos="1080"/>
        </w:tabs>
        <w:ind w:left="1080" w:hanging="1080"/>
      </w:pPr>
      <w:rPr>
        <w:rFonts w:ascii="Symbol" w:eastAsia="MingLiU" w:hAnsi="Symbol" w:cs="Symbol" w:hint="default"/>
        <w:color w:val="000000"/>
        <w:sz w:val="22"/>
        <w:szCs w:val="22"/>
      </w:rPr>
    </w:lvl>
    <w:lvl w:ilvl="6">
      <w:start w:val="1"/>
      <w:numFmt w:val="decimal"/>
      <w:lvlText w:val="%1.%2.%3.%4.%5.%6.%7"/>
      <w:lvlJc w:val="left"/>
      <w:pPr>
        <w:tabs>
          <w:tab w:val="num" w:pos="1080"/>
        </w:tabs>
        <w:ind w:left="1080" w:hanging="1080"/>
      </w:pPr>
      <w:rPr>
        <w:rFonts w:ascii="Symbol" w:eastAsia="MingLiU" w:hAnsi="Symbol" w:cs="Symbol" w:hint="default"/>
        <w:color w:val="000000"/>
        <w:sz w:val="22"/>
        <w:szCs w:val="22"/>
      </w:rPr>
    </w:lvl>
    <w:lvl w:ilvl="7">
      <w:start w:val="1"/>
      <w:numFmt w:val="decimal"/>
      <w:lvlText w:val="%1.%2.%3.%4.%5.%6.%7.%8"/>
      <w:lvlJc w:val="left"/>
      <w:pPr>
        <w:tabs>
          <w:tab w:val="num" w:pos="1440"/>
        </w:tabs>
        <w:ind w:left="1440" w:hanging="1440"/>
      </w:pPr>
      <w:rPr>
        <w:rFonts w:ascii="Symbol" w:eastAsia="MingLiU" w:hAnsi="Symbol" w:cs="Symbol" w:hint="default"/>
        <w:color w:val="000000"/>
        <w:sz w:val="22"/>
        <w:szCs w:val="22"/>
      </w:rPr>
    </w:lvl>
    <w:lvl w:ilvl="8">
      <w:start w:val="1"/>
      <w:numFmt w:val="decimal"/>
      <w:lvlText w:val="%1.%2.%3.%4.%5.%6.%7.%8.%9"/>
      <w:lvlJc w:val="left"/>
      <w:pPr>
        <w:tabs>
          <w:tab w:val="num" w:pos="1440"/>
        </w:tabs>
        <w:ind w:left="1440" w:hanging="1440"/>
      </w:pPr>
      <w:rPr>
        <w:rFonts w:ascii="Symbol" w:eastAsia="MingLiU" w:hAnsi="Symbol" w:cs="Symbol" w:hint="default"/>
        <w:color w:val="000000"/>
        <w:sz w:val="22"/>
        <w:szCs w:val="22"/>
      </w:rPr>
    </w:lvl>
  </w:abstractNum>
  <w:abstractNum w:abstractNumId="19" w15:restartNumberingAfterBreak="0">
    <w:nsid w:val="00000016"/>
    <w:multiLevelType w:val="multilevel"/>
    <w:tmpl w:val="00000016"/>
    <w:name w:val="WW8Num26"/>
    <w:lvl w:ilvl="0">
      <w:start w:val="3"/>
      <w:numFmt w:val="decimal"/>
      <w:lvlText w:val="%1"/>
      <w:lvlJc w:val="left"/>
      <w:pPr>
        <w:tabs>
          <w:tab w:val="num" w:pos="0"/>
        </w:tabs>
        <w:ind w:left="360" w:hanging="360"/>
      </w:pPr>
      <w:rPr>
        <w:rFonts w:hint="default"/>
      </w:r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720" w:hanging="72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20" w15:restartNumberingAfterBreak="0">
    <w:nsid w:val="00000017"/>
    <w:multiLevelType w:val="singleLevel"/>
    <w:tmpl w:val="00000017"/>
    <w:name w:val="WW8Num27"/>
    <w:lvl w:ilvl="0">
      <w:numFmt w:val="bullet"/>
      <w:lvlText w:val="-"/>
      <w:lvlJc w:val="left"/>
      <w:pPr>
        <w:tabs>
          <w:tab w:val="num" w:pos="720"/>
        </w:tabs>
        <w:ind w:left="720" w:hanging="360"/>
      </w:pPr>
      <w:rPr>
        <w:rFonts w:ascii="Arial Narrow" w:hAnsi="Arial Narrow" w:cs="Arial Narrow" w:hint="default"/>
      </w:rPr>
    </w:lvl>
  </w:abstractNum>
  <w:abstractNum w:abstractNumId="21" w15:restartNumberingAfterBreak="0">
    <w:nsid w:val="00000019"/>
    <w:multiLevelType w:val="singleLevel"/>
    <w:tmpl w:val="00000019"/>
    <w:name w:val="WW8Num29"/>
    <w:lvl w:ilvl="0">
      <w:numFmt w:val="bullet"/>
      <w:lvlText w:val="-"/>
      <w:lvlJc w:val="left"/>
      <w:pPr>
        <w:tabs>
          <w:tab w:val="num" w:pos="720"/>
        </w:tabs>
        <w:ind w:left="720" w:hanging="360"/>
      </w:pPr>
      <w:rPr>
        <w:rFonts w:ascii="Arial Narrow" w:hAnsi="Arial Narrow" w:hint="default"/>
      </w:rPr>
    </w:lvl>
  </w:abstractNum>
  <w:abstractNum w:abstractNumId="22" w15:restartNumberingAfterBreak="0">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15:restartNumberingAfterBreak="0">
    <w:nsid w:val="0000001D"/>
    <w:multiLevelType w:val="multilevel"/>
    <w:tmpl w:val="0000001D"/>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1"/>
    <w:multiLevelType w:val="multilevel"/>
    <w:tmpl w:val="B198AD9E"/>
    <w:lvl w:ilvl="0">
      <w:numFmt w:val="bullet"/>
      <w:lvlText w:val="-"/>
      <w:lvlJc w:val="left"/>
      <w:pPr>
        <w:tabs>
          <w:tab w:val="num" w:pos="720"/>
        </w:tabs>
        <w:ind w:left="720" w:hanging="360"/>
      </w:pPr>
      <w:rPr>
        <w:rFonts w:ascii="Arial Narrow" w:hAnsi="Arial Narrow" w:cs="Arial Narrow" w:hint="default"/>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5" w15:restartNumberingAfterBreak="0">
    <w:nsid w:val="00DC2174"/>
    <w:multiLevelType w:val="hybridMultilevel"/>
    <w:tmpl w:val="4E7A1D08"/>
    <w:lvl w:ilvl="0" w:tplc="00000017">
      <w:numFmt w:val="bullet"/>
      <w:lvlText w:val="-"/>
      <w:lvlJc w:val="left"/>
      <w:pPr>
        <w:ind w:left="1080" w:hanging="360"/>
      </w:pPr>
      <w:rPr>
        <w:rFonts w:ascii="Arial Narrow" w:hAnsi="Arial Narrow" w:cs="Arial Narro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06272DAA"/>
    <w:multiLevelType w:val="hybridMultilevel"/>
    <w:tmpl w:val="4E6E4E94"/>
    <w:lvl w:ilvl="0" w:tplc="20BE6482">
      <w:start w:val="1"/>
      <w:numFmt w:val="decimal"/>
      <w:lvlText w:val="%1."/>
      <w:lvlJc w:val="left"/>
      <w:pPr>
        <w:ind w:left="1080" w:hanging="360"/>
      </w:pPr>
      <w:rPr>
        <w:rFonts w:hint="default"/>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0A72672A"/>
    <w:multiLevelType w:val="multilevel"/>
    <w:tmpl w:val="0B528548"/>
    <w:lvl w:ilvl="0">
      <w:numFmt w:val="bullet"/>
      <w:lvlText w:val="-"/>
      <w:lvlJc w:val="left"/>
      <w:pPr>
        <w:tabs>
          <w:tab w:val="num" w:pos="720"/>
        </w:tabs>
        <w:ind w:left="720" w:hanging="360"/>
      </w:pPr>
      <w:rPr>
        <w:rFonts w:ascii="Arial Narrow" w:hAnsi="Arial Narrow" w:cs="Arial Narrow" w:hint="default"/>
        <w:color w:val="000000"/>
        <w:sz w:val="22"/>
        <w:szCs w:val="22"/>
      </w:rPr>
    </w:lvl>
    <w:lvl w:ilvl="1">
      <w:start w:val="1"/>
      <w:numFmt w:val="bullet"/>
      <w:lvlText w:val=""/>
      <w:lvlJc w:val="left"/>
      <w:pPr>
        <w:tabs>
          <w:tab w:val="num" w:pos="1080"/>
        </w:tabs>
        <w:ind w:left="1080" w:hanging="360"/>
      </w:pPr>
      <w:rPr>
        <w:rFonts w:ascii="Symbol" w:hAnsi="Symbol" w:cs="Arial Narrow"/>
        <w:color w:val="000000"/>
        <w:sz w:val="22"/>
        <w:szCs w:val="22"/>
      </w:rPr>
    </w:lvl>
    <w:lvl w:ilvl="2">
      <w:start w:val="1"/>
      <w:numFmt w:val="bullet"/>
      <w:lvlText w:val=""/>
      <w:lvlJc w:val="left"/>
      <w:pPr>
        <w:tabs>
          <w:tab w:val="num" w:pos="1440"/>
        </w:tabs>
        <w:ind w:left="1440" w:hanging="360"/>
      </w:pPr>
      <w:rPr>
        <w:rFonts w:ascii="Symbol" w:hAnsi="Symbol" w:cs="Arial Narrow"/>
        <w:color w:val="000000"/>
        <w:sz w:val="22"/>
        <w:szCs w:val="22"/>
      </w:rPr>
    </w:lvl>
    <w:lvl w:ilvl="3">
      <w:start w:val="1"/>
      <w:numFmt w:val="bullet"/>
      <w:lvlText w:val=""/>
      <w:lvlJc w:val="left"/>
      <w:pPr>
        <w:tabs>
          <w:tab w:val="num" w:pos="1800"/>
        </w:tabs>
        <w:ind w:left="1800" w:hanging="360"/>
      </w:pPr>
      <w:rPr>
        <w:rFonts w:ascii="Symbol" w:hAnsi="Symbol" w:cs="Arial Narrow"/>
        <w:color w:val="000000"/>
        <w:sz w:val="22"/>
        <w:szCs w:val="22"/>
      </w:rPr>
    </w:lvl>
    <w:lvl w:ilvl="4">
      <w:start w:val="1"/>
      <w:numFmt w:val="bullet"/>
      <w:lvlText w:val=""/>
      <w:lvlJc w:val="left"/>
      <w:pPr>
        <w:tabs>
          <w:tab w:val="num" w:pos="2160"/>
        </w:tabs>
        <w:ind w:left="2160" w:hanging="360"/>
      </w:pPr>
      <w:rPr>
        <w:rFonts w:ascii="Symbol" w:hAnsi="Symbol" w:cs="Arial Narrow"/>
        <w:color w:val="000000"/>
        <w:sz w:val="22"/>
        <w:szCs w:val="22"/>
      </w:rPr>
    </w:lvl>
    <w:lvl w:ilvl="5">
      <w:start w:val="1"/>
      <w:numFmt w:val="bullet"/>
      <w:lvlText w:val=""/>
      <w:lvlJc w:val="left"/>
      <w:pPr>
        <w:tabs>
          <w:tab w:val="num" w:pos="2520"/>
        </w:tabs>
        <w:ind w:left="2520" w:hanging="360"/>
      </w:pPr>
      <w:rPr>
        <w:rFonts w:ascii="Symbol" w:hAnsi="Symbol" w:cs="Arial Narrow"/>
        <w:color w:val="000000"/>
        <w:sz w:val="22"/>
        <w:szCs w:val="22"/>
      </w:rPr>
    </w:lvl>
    <w:lvl w:ilvl="6">
      <w:start w:val="1"/>
      <w:numFmt w:val="bullet"/>
      <w:lvlText w:val=""/>
      <w:lvlJc w:val="left"/>
      <w:pPr>
        <w:tabs>
          <w:tab w:val="num" w:pos="2880"/>
        </w:tabs>
        <w:ind w:left="2880" w:hanging="360"/>
      </w:pPr>
      <w:rPr>
        <w:rFonts w:ascii="Symbol" w:hAnsi="Symbol" w:cs="Arial Narrow"/>
        <w:color w:val="000000"/>
        <w:sz w:val="22"/>
        <w:szCs w:val="22"/>
      </w:rPr>
    </w:lvl>
    <w:lvl w:ilvl="7">
      <w:start w:val="1"/>
      <w:numFmt w:val="bullet"/>
      <w:lvlText w:val=""/>
      <w:lvlJc w:val="left"/>
      <w:pPr>
        <w:tabs>
          <w:tab w:val="num" w:pos="3240"/>
        </w:tabs>
        <w:ind w:left="3240" w:hanging="360"/>
      </w:pPr>
      <w:rPr>
        <w:rFonts w:ascii="Symbol" w:hAnsi="Symbol" w:cs="Arial Narrow"/>
        <w:color w:val="000000"/>
        <w:sz w:val="22"/>
        <w:szCs w:val="22"/>
      </w:rPr>
    </w:lvl>
    <w:lvl w:ilvl="8">
      <w:start w:val="1"/>
      <w:numFmt w:val="bullet"/>
      <w:lvlText w:val=""/>
      <w:lvlJc w:val="left"/>
      <w:pPr>
        <w:tabs>
          <w:tab w:val="num" w:pos="3600"/>
        </w:tabs>
        <w:ind w:left="3600" w:hanging="360"/>
      </w:pPr>
      <w:rPr>
        <w:rFonts w:ascii="Symbol" w:hAnsi="Symbol" w:cs="Arial Narrow"/>
        <w:color w:val="000000"/>
        <w:sz w:val="22"/>
        <w:szCs w:val="22"/>
      </w:rPr>
    </w:lvl>
  </w:abstractNum>
  <w:abstractNum w:abstractNumId="28" w15:restartNumberingAfterBreak="0">
    <w:nsid w:val="13B8263E"/>
    <w:multiLevelType w:val="hybridMultilevel"/>
    <w:tmpl w:val="AF8E51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87F088C"/>
    <w:multiLevelType w:val="multilevel"/>
    <w:tmpl w:val="37B20E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A0158D9"/>
    <w:multiLevelType w:val="multilevel"/>
    <w:tmpl w:val="D6ACFD4E"/>
    <w:name w:val="WW8Num62"/>
    <w:lvl w:ilvl="0">
      <w:start w:val="2"/>
      <w:numFmt w:val="decimal"/>
      <w:lvlText w:val="%1."/>
      <w:lvlJc w:val="left"/>
      <w:pPr>
        <w:tabs>
          <w:tab w:val="num" w:pos="927"/>
        </w:tabs>
        <w:ind w:left="927"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1" w15:restartNumberingAfterBreak="0">
    <w:nsid w:val="29456721"/>
    <w:multiLevelType w:val="hybridMultilevel"/>
    <w:tmpl w:val="2ECA7C12"/>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0142F16"/>
    <w:multiLevelType w:val="multilevel"/>
    <w:tmpl w:val="D80CFD1A"/>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3" w15:restartNumberingAfterBreak="0">
    <w:nsid w:val="330A4B92"/>
    <w:multiLevelType w:val="multilevel"/>
    <w:tmpl w:val="E7BCD09E"/>
    <w:lvl w:ilvl="0">
      <w:start w:val="1"/>
      <w:numFmt w:val="decimal"/>
      <w:lvlText w:val="%1"/>
      <w:lvlJc w:val="left"/>
      <w:pPr>
        <w:ind w:left="360" w:hanging="360"/>
      </w:pPr>
      <w:rPr>
        <w:rFonts w:hint="default"/>
        <w:u w:val="single"/>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34" w15:restartNumberingAfterBreak="0">
    <w:nsid w:val="3C1D6748"/>
    <w:multiLevelType w:val="multilevel"/>
    <w:tmpl w:val="15967C06"/>
    <w:lvl w:ilvl="0">
      <w:start w:val="1"/>
      <w:numFmt w:val="decimal"/>
      <w:lvlText w:val="%1"/>
      <w:lvlJc w:val="left"/>
      <w:pPr>
        <w:ind w:left="360" w:hanging="360"/>
      </w:pPr>
      <w:rPr>
        <w:rFonts w:hint="default"/>
        <w:u w:val="single"/>
      </w:rPr>
    </w:lvl>
    <w:lvl w:ilvl="1">
      <w:start w:val="4"/>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720" w:hanging="72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35" w15:restartNumberingAfterBreak="0">
    <w:nsid w:val="4B6A76E0"/>
    <w:multiLevelType w:val="multilevel"/>
    <w:tmpl w:val="880CD4E2"/>
    <w:lvl w:ilvl="0">
      <w:start w:val="1"/>
      <w:numFmt w:val="decimal"/>
      <w:lvlText w:val="%1"/>
      <w:lvlJc w:val="left"/>
      <w:pPr>
        <w:ind w:left="360" w:hanging="360"/>
      </w:pPr>
      <w:rPr>
        <w:rFonts w:hint="default"/>
        <w:u w:val="none"/>
      </w:rPr>
    </w:lvl>
    <w:lvl w:ilvl="1">
      <w:start w:val="3"/>
      <w:numFmt w:val="decimal"/>
      <w:lvlText w:val="%1.%2"/>
      <w:lvlJc w:val="left"/>
      <w:pPr>
        <w:ind w:left="1440" w:hanging="360"/>
      </w:pPr>
      <w:rPr>
        <w:rFonts w:hint="default"/>
        <w:u w:val="none"/>
      </w:rPr>
    </w:lvl>
    <w:lvl w:ilvl="2">
      <w:start w:val="1"/>
      <w:numFmt w:val="decimal"/>
      <w:lvlText w:val="%1.%2.%3"/>
      <w:lvlJc w:val="left"/>
      <w:pPr>
        <w:ind w:left="2880" w:hanging="720"/>
      </w:pPr>
      <w:rPr>
        <w:rFonts w:hint="default"/>
        <w:u w:val="none"/>
      </w:rPr>
    </w:lvl>
    <w:lvl w:ilvl="3">
      <w:start w:val="1"/>
      <w:numFmt w:val="decimal"/>
      <w:lvlText w:val="%1.%2.%3.%4"/>
      <w:lvlJc w:val="left"/>
      <w:pPr>
        <w:ind w:left="3960" w:hanging="720"/>
      </w:pPr>
      <w:rPr>
        <w:rFonts w:hint="default"/>
        <w:u w:val="none"/>
      </w:rPr>
    </w:lvl>
    <w:lvl w:ilvl="4">
      <w:start w:val="1"/>
      <w:numFmt w:val="decimal"/>
      <w:lvlText w:val="%1.%2.%3.%4.%5"/>
      <w:lvlJc w:val="left"/>
      <w:pPr>
        <w:ind w:left="5040" w:hanging="720"/>
      </w:pPr>
      <w:rPr>
        <w:rFonts w:hint="default"/>
        <w:u w:val="none"/>
      </w:rPr>
    </w:lvl>
    <w:lvl w:ilvl="5">
      <w:start w:val="1"/>
      <w:numFmt w:val="decimal"/>
      <w:lvlText w:val="%1.%2.%3.%4.%5.%6"/>
      <w:lvlJc w:val="left"/>
      <w:pPr>
        <w:ind w:left="6480" w:hanging="1080"/>
      </w:pPr>
      <w:rPr>
        <w:rFonts w:hint="default"/>
        <w:u w:val="none"/>
      </w:rPr>
    </w:lvl>
    <w:lvl w:ilvl="6">
      <w:start w:val="1"/>
      <w:numFmt w:val="decimal"/>
      <w:lvlText w:val="%1.%2.%3.%4.%5.%6.%7"/>
      <w:lvlJc w:val="left"/>
      <w:pPr>
        <w:ind w:left="7560" w:hanging="1080"/>
      </w:pPr>
      <w:rPr>
        <w:rFonts w:hint="default"/>
        <w:u w:val="none"/>
      </w:rPr>
    </w:lvl>
    <w:lvl w:ilvl="7">
      <w:start w:val="1"/>
      <w:numFmt w:val="decimal"/>
      <w:lvlText w:val="%1.%2.%3.%4.%5.%6.%7.%8"/>
      <w:lvlJc w:val="left"/>
      <w:pPr>
        <w:ind w:left="9000" w:hanging="1440"/>
      </w:pPr>
      <w:rPr>
        <w:rFonts w:hint="default"/>
        <w:u w:val="none"/>
      </w:rPr>
    </w:lvl>
    <w:lvl w:ilvl="8">
      <w:start w:val="1"/>
      <w:numFmt w:val="decimal"/>
      <w:lvlText w:val="%1.%2.%3.%4.%5.%6.%7.%8.%9"/>
      <w:lvlJc w:val="left"/>
      <w:pPr>
        <w:ind w:left="10080" w:hanging="1440"/>
      </w:pPr>
      <w:rPr>
        <w:rFonts w:hint="default"/>
        <w:u w:val="none"/>
      </w:rPr>
    </w:lvl>
  </w:abstractNum>
  <w:abstractNum w:abstractNumId="36" w15:restartNumberingAfterBreak="0">
    <w:nsid w:val="53AD6B36"/>
    <w:multiLevelType w:val="multilevel"/>
    <w:tmpl w:val="705C19F6"/>
    <w:lvl w:ilvl="0">
      <w:numFmt w:val="bullet"/>
      <w:lvlText w:val="-"/>
      <w:lvlJc w:val="left"/>
      <w:pPr>
        <w:tabs>
          <w:tab w:val="num" w:pos="0"/>
        </w:tabs>
        <w:ind w:left="360" w:hanging="360"/>
      </w:pPr>
      <w:rPr>
        <w:rFonts w:ascii="Arial Narrow" w:hAnsi="Arial Narrow" w:cs="Arial Narrow" w:hint="default"/>
      </w:r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080" w:hanging="108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7" w15:restartNumberingAfterBreak="0">
    <w:nsid w:val="5CA747CF"/>
    <w:multiLevelType w:val="hybridMultilevel"/>
    <w:tmpl w:val="2DB83514"/>
    <w:lvl w:ilvl="0" w:tplc="00000017">
      <w:numFmt w:val="bullet"/>
      <w:lvlText w:val="-"/>
      <w:lvlJc w:val="left"/>
      <w:pPr>
        <w:ind w:left="720" w:hanging="360"/>
      </w:pPr>
      <w:rPr>
        <w:rFonts w:ascii="Arial Narrow" w:hAnsi="Arial Narrow" w:cs="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2523877"/>
    <w:multiLevelType w:val="hybridMultilevel"/>
    <w:tmpl w:val="D592DC10"/>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AB11C5"/>
    <w:multiLevelType w:val="multilevel"/>
    <w:tmpl w:val="C5C6E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21E2D7A"/>
    <w:multiLevelType w:val="multilevel"/>
    <w:tmpl w:val="9970F928"/>
    <w:lvl w:ilvl="0">
      <w:numFmt w:val="bullet"/>
      <w:lvlText w:val="-"/>
      <w:lvlJc w:val="left"/>
      <w:pPr>
        <w:tabs>
          <w:tab w:val="num" w:pos="720"/>
        </w:tabs>
        <w:ind w:left="720" w:hanging="360"/>
      </w:pPr>
      <w:rPr>
        <w:rFonts w:ascii="Arial Narrow" w:hAnsi="Arial Narrow" w:cs="Arial Narrow" w:hint="default"/>
        <w:sz w:val="22"/>
        <w:szCs w:val="22"/>
      </w:rPr>
    </w:lvl>
    <w:lvl w:ilvl="1">
      <w:start w:val="1"/>
      <w:numFmt w:val="bullet"/>
      <w:lvlText w:val=""/>
      <w:lvlJc w:val="left"/>
      <w:pPr>
        <w:tabs>
          <w:tab w:val="num" w:pos="1080"/>
        </w:tabs>
        <w:ind w:left="1080" w:hanging="360"/>
      </w:pPr>
      <w:rPr>
        <w:rFonts w:ascii="Symbol" w:hAnsi="Symbol" w:cs="Arial Narrow"/>
        <w:sz w:val="22"/>
        <w:szCs w:val="22"/>
      </w:rPr>
    </w:lvl>
    <w:lvl w:ilvl="2">
      <w:start w:val="1"/>
      <w:numFmt w:val="bullet"/>
      <w:lvlText w:val=""/>
      <w:lvlJc w:val="left"/>
      <w:pPr>
        <w:tabs>
          <w:tab w:val="num" w:pos="1440"/>
        </w:tabs>
        <w:ind w:left="1440" w:hanging="360"/>
      </w:pPr>
      <w:rPr>
        <w:rFonts w:ascii="Symbol" w:hAnsi="Symbol" w:cs="Arial Narrow"/>
        <w:sz w:val="22"/>
        <w:szCs w:val="22"/>
      </w:rPr>
    </w:lvl>
    <w:lvl w:ilvl="3">
      <w:start w:val="1"/>
      <w:numFmt w:val="bullet"/>
      <w:lvlText w:val=""/>
      <w:lvlJc w:val="left"/>
      <w:pPr>
        <w:tabs>
          <w:tab w:val="num" w:pos="1800"/>
        </w:tabs>
        <w:ind w:left="1800" w:hanging="360"/>
      </w:pPr>
      <w:rPr>
        <w:rFonts w:ascii="Symbol" w:hAnsi="Symbol" w:cs="Arial Narrow"/>
        <w:sz w:val="22"/>
        <w:szCs w:val="22"/>
      </w:rPr>
    </w:lvl>
    <w:lvl w:ilvl="4">
      <w:start w:val="1"/>
      <w:numFmt w:val="bullet"/>
      <w:lvlText w:val=""/>
      <w:lvlJc w:val="left"/>
      <w:pPr>
        <w:tabs>
          <w:tab w:val="num" w:pos="2160"/>
        </w:tabs>
        <w:ind w:left="2160" w:hanging="360"/>
      </w:pPr>
      <w:rPr>
        <w:rFonts w:ascii="Symbol" w:hAnsi="Symbol" w:cs="Arial Narrow"/>
        <w:sz w:val="22"/>
        <w:szCs w:val="22"/>
      </w:rPr>
    </w:lvl>
    <w:lvl w:ilvl="5">
      <w:start w:val="1"/>
      <w:numFmt w:val="bullet"/>
      <w:lvlText w:val=""/>
      <w:lvlJc w:val="left"/>
      <w:pPr>
        <w:tabs>
          <w:tab w:val="num" w:pos="2520"/>
        </w:tabs>
        <w:ind w:left="2520" w:hanging="360"/>
      </w:pPr>
      <w:rPr>
        <w:rFonts w:ascii="Symbol" w:hAnsi="Symbol" w:cs="Arial Narrow"/>
        <w:sz w:val="22"/>
        <w:szCs w:val="22"/>
      </w:rPr>
    </w:lvl>
    <w:lvl w:ilvl="6">
      <w:start w:val="1"/>
      <w:numFmt w:val="bullet"/>
      <w:lvlText w:val=""/>
      <w:lvlJc w:val="left"/>
      <w:pPr>
        <w:tabs>
          <w:tab w:val="num" w:pos="2880"/>
        </w:tabs>
        <w:ind w:left="2880" w:hanging="360"/>
      </w:pPr>
      <w:rPr>
        <w:rFonts w:ascii="Symbol" w:hAnsi="Symbol" w:cs="Arial Narrow"/>
        <w:sz w:val="22"/>
        <w:szCs w:val="22"/>
      </w:rPr>
    </w:lvl>
    <w:lvl w:ilvl="7">
      <w:start w:val="1"/>
      <w:numFmt w:val="bullet"/>
      <w:lvlText w:val=""/>
      <w:lvlJc w:val="left"/>
      <w:pPr>
        <w:tabs>
          <w:tab w:val="num" w:pos="3240"/>
        </w:tabs>
        <w:ind w:left="3240" w:hanging="360"/>
      </w:pPr>
      <w:rPr>
        <w:rFonts w:ascii="Symbol" w:hAnsi="Symbol" w:cs="Arial Narrow"/>
        <w:sz w:val="22"/>
        <w:szCs w:val="22"/>
      </w:rPr>
    </w:lvl>
    <w:lvl w:ilvl="8">
      <w:start w:val="1"/>
      <w:numFmt w:val="bullet"/>
      <w:lvlText w:val=""/>
      <w:lvlJc w:val="left"/>
      <w:pPr>
        <w:tabs>
          <w:tab w:val="num" w:pos="3600"/>
        </w:tabs>
        <w:ind w:left="3600" w:hanging="360"/>
      </w:pPr>
      <w:rPr>
        <w:rFonts w:ascii="Symbol" w:hAnsi="Symbol" w:cs="Arial Narrow"/>
        <w:sz w:val="22"/>
        <w:szCs w:val="22"/>
      </w:rPr>
    </w:lvl>
  </w:abstractNum>
  <w:abstractNum w:abstractNumId="41" w15:restartNumberingAfterBreak="0">
    <w:nsid w:val="7B8D24C3"/>
    <w:multiLevelType w:val="hybridMultilevel"/>
    <w:tmpl w:val="03B20E64"/>
    <w:lvl w:ilvl="0" w:tplc="ECB8CDA0">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F63578E"/>
    <w:multiLevelType w:val="multilevel"/>
    <w:tmpl w:val="69BA6E06"/>
    <w:lvl w:ilvl="0">
      <w:numFmt w:val="bullet"/>
      <w:lvlText w:val="-"/>
      <w:lvlJc w:val="left"/>
      <w:pPr>
        <w:tabs>
          <w:tab w:val="num" w:pos="720"/>
        </w:tabs>
        <w:ind w:left="720" w:hanging="360"/>
      </w:pPr>
      <w:rPr>
        <w:rFonts w:ascii="Arial Narrow" w:hAnsi="Arial Narrow" w:cs="Arial Narrow"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num w:numId="1" w16cid:durableId="264919387">
    <w:abstractNumId w:val="0"/>
  </w:num>
  <w:num w:numId="2" w16cid:durableId="221990602">
    <w:abstractNumId w:val="1"/>
  </w:num>
  <w:num w:numId="3" w16cid:durableId="926580025">
    <w:abstractNumId w:val="2"/>
  </w:num>
  <w:num w:numId="4" w16cid:durableId="1024478276">
    <w:abstractNumId w:val="3"/>
  </w:num>
  <w:num w:numId="5" w16cid:durableId="1877619679">
    <w:abstractNumId w:val="4"/>
  </w:num>
  <w:num w:numId="6" w16cid:durableId="22556794">
    <w:abstractNumId w:val="5"/>
  </w:num>
  <w:num w:numId="7" w16cid:durableId="947005014">
    <w:abstractNumId w:val="6"/>
  </w:num>
  <w:num w:numId="8" w16cid:durableId="920680088">
    <w:abstractNumId w:val="7"/>
  </w:num>
  <w:num w:numId="9" w16cid:durableId="1080445991">
    <w:abstractNumId w:val="8"/>
  </w:num>
  <w:num w:numId="10" w16cid:durableId="1973289678">
    <w:abstractNumId w:val="9"/>
  </w:num>
  <w:num w:numId="11" w16cid:durableId="2128431696">
    <w:abstractNumId w:val="10"/>
  </w:num>
  <w:num w:numId="12" w16cid:durableId="729502967">
    <w:abstractNumId w:val="11"/>
  </w:num>
  <w:num w:numId="13" w16cid:durableId="2004700445">
    <w:abstractNumId w:val="12"/>
  </w:num>
  <w:num w:numId="14" w16cid:durableId="957832003">
    <w:abstractNumId w:val="13"/>
  </w:num>
  <w:num w:numId="15" w16cid:durableId="2062823493">
    <w:abstractNumId w:val="14"/>
  </w:num>
  <w:num w:numId="16" w16cid:durableId="933241274">
    <w:abstractNumId w:val="15"/>
  </w:num>
  <w:num w:numId="17" w16cid:durableId="216091532">
    <w:abstractNumId w:val="16"/>
  </w:num>
  <w:num w:numId="18" w16cid:durableId="27032387">
    <w:abstractNumId w:val="17"/>
  </w:num>
  <w:num w:numId="19" w16cid:durableId="1603490400">
    <w:abstractNumId w:val="18"/>
  </w:num>
  <w:num w:numId="20" w16cid:durableId="1236434938">
    <w:abstractNumId w:val="19"/>
  </w:num>
  <w:num w:numId="21" w16cid:durableId="1990137036">
    <w:abstractNumId w:val="20"/>
  </w:num>
  <w:num w:numId="22" w16cid:durableId="925573296">
    <w:abstractNumId w:val="21"/>
  </w:num>
  <w:num w:numId="23" w16cid:durableId="997419103">
    <w:abstractNumId w:val="22"/>
  </w:num>
  <w:num w:numId="24" w16cid:durableId="2065566086">
    <w:abstractNumId w:val="23"/>
  </w:num>
  <w:num w:numId="25" w16cid:durableId="405615585">
    <w:abstractNumId w:val="24"/>
  </w:num>
  <w:num w:numId="26" w16cid:durableId="243227451">
    <w:abstractNumId w:val="26"/>
  </w:num>
  <w:num w:numId="27" w16cid:durableId="190413013">
    <w:abstractNumId w:val="31"/>
  </w:num>
  <w:num w:numId="28" w16cid:durableId="117186386">
    <w:abstractNumId w:val="38"/>
  </w:num>
  <w:num w:numId="29" w16cid:durableId="550507969">
    <w:abstractNumId w:val="32"/>
  </w:num>
  <w:num w:numId="30" w16cid:durableId="714626884">
    <w:abstractNumId w:val="37"/>
  </w:num>
  <w:num w:numId="31" w16cid:durableId="268396375">
    <w:abstractNumId w:val="30"/>
  </w:num>
  <w:num w:numId="32" w16cid:durableId="1974406118">
    <w:abstractNumId w:val="28"/>
  </w:num>
  <w:num w:numId="33" w16cid:durableId="536158219">
    <w:abstractNumId w:val="29"/>
  </w:num>
  <w:num w:numId="34" w16cid:durableId="1116371203">
    <w:abstractNumId w:val="39"/>
  </w:num>
  <w:num w:numId="35" w16cid:durableId="181936576">
    <w:abstractNumId w:val="35"/>
  </w:num>
  <w:num w:numId="36" w16cid:durableId="1603563340">
    <w:abstractNumId w:val="41"/>
  </w:num>
  <w:num w:numId="37" w16cid:durableId="1487625904">
    <w:abstractNumId w:val="34"/>
  </w:num>
  <w:num w:numId="38" w16cid:durableId="919559812">
    <w:abstractNumId w:val="33"/>
  </w:num>
  <w:num w:numId="39" w16cid:durableId="1035273752">
    <w:abstractNumId w:val="25"/>
  </w:num>
  <w:num w:numId="40" w16cid:durableId="1900552218">
    <w:abstractNumId w:val="42"/>
  </w:num>
  <w:num w:numId="41" w16cid:durableId="936789123">
    <w:abstractNumId w:val="36"/>
  </w:num>
  <w:num w:numId="42" w16cid:durableId="1868787748">
    <w:abstractNumId w:val="40"/>
  </w:num>
  <w:num w:numId="43" w16cid:durableId="9143596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14E"/>
    <w:rsid w:val="00025D30"/>
    <w:rsid w:val="000303B2"/>
    <w:rsid w:val="0003168E"/>
    <w:rsid w:val="0004067C"/>
    <w:rsid w:val="000541EE"/>
    <w:rsid w:val="00054D4B"/>
    <w:rsid w:val="00057910"/>
    <w:rsid w:val="00066F16"/>
    <w:rsid w:val="0007156E"/>
    <w:rsid w:val="000B728B"/>
    <w:rsid w:val="000B7A05"/>
    <w:rsid w:val="000C5443"/>
    <w:rsid w:val="000D5555"/>
    <w:rsid w:val="000F4C91"/>
    <w:rsid w:val="00102E3C"/>
    <w:rsid w:val="00114428"/>
    <w:rsid w:val="00122C58"/>
    <w:rsid w:val="00124B38"/>
    <w:rsid w:val="001270CC"/>
    <w:rsid w:val="001315EA"/>
    <w:rsid w:val="00137CE2"/>
    <w:rsid w:val="00186829"/>
    <w:rsid w:val="0019210D"/>
    <w:rsid w:val="001A78AC"/>
    <w:rsid w:val="001B3183"/>
    <w:rsid w:val="001B64C1"/>
    <w:rsid w:val="001B68C9"/>
    <w:rsid w:val="001C2EE1"/>
    <w:rsid w:val="001C712F"/>
    <w:rsid w:val="001D405A"/>
    <w:rsid w:val="001E6FB9"/>
    <w:rsid w:val="001F0090"/>
    <w:rsid w:val="002074FB"/>
    <w:rsid w:val="00225BA2"/>
    <w:rsid w:val="00236A78"/>
    <w:rsid w:val="00243AC4"/>
    <w:rsid w:val="00245FA8"/>
    <w:rsid w:val="00246F98"/>
    <w:rsid w:val="00252CBF"/>
    <w:rsid w:val="00271363"/>
    <w:rsid w:val="00280D3E"/>
    <w:rsid w:val="00286214"/>
    <w:rsid w:val="00290FB1"/>
    <w:rsid w:val="00291290"/>
    <w:rsid w:val="002D0CE0"/>
    <w:rsid w:val="002D17CF"/>
    <w:rsid w:val="002D3A0C"/>
    <w:rsid w:val="002E321B"/>
    <w:rsid w:val="002E46EA"/>
    <w:rsid w:val="002F1129"/>
    <w:rsid w:val="003015E4"/>
    <w:rsid w:val="0031646B"/>
    <w:rsid w:val="003270F3"/>
    <w:rsid w:val="00345DB7"/>
    <w:rsid w:val="00353616"/>
    <w:rsid w:val="00362FFC"/>
    <w:rsid w:val="0036411E"/>
    <w:rsid w:val="00380D6F"/>
    <w:rsid w:val="00390FE1"/>
    <w:rsid w:val="0039579B"/>
    <w:rsid w:val="003B032F"/>
    <w:rsid w:val="003B4E69"/>
    <w:rsid w:val="003C31A3"/>
    <w:rsid w:val="003C368C"/>
    <w:rsid w:val="003D450F"/>
    <w:rsid w:val="003D7D97"/>
    <w:rsid w:val="00433FCB"/>
    <w:rsid w:val="00437320"/>
    <w:rsid w:val="00441BE2"/>
    <w:rsid w:val="004466C8"/>
    <w:rsid w:val="004677B8"/>
    <w:rsid w:val="00473162"/>
    <w:rsid w:val="00474827"/>
    <w:rsid w:val="00475320"/>
    <w:rsid w:val="0048178C"/>
    <w:rsid w:val="00483492"/>
    <w:rsid w:val="00485497"/>
    <w:rsid w:val="004868B6"/>
    <w:rsid w:val="00491332"/>
    <w:rsid w:val="00493655"/>
    <w:rsid w:val="00496150"/>
    <w:rsid w:val="004A4C90"/>
    <w:rsid w:val="004A59CC"/>
    <w:rsid w:val="004A6951"/>
    <w:rsid w:val="004A7A0F"/>
    <w:rsid w:val="004E4421"/>
    <w:rsid w:val="004E5848"/>
    <w:rsid w:val="004F059C"/>
    <w:rsid w:val="004F13D9"/>
    <w:rsid w:val="004F2AD4"/>
    <w:rsid w:val="00500489"/>
    <w:rsid w:val="00501152"/>
    <w:rsid w:val="005225FC"/>
    <w:rsid w:val="00535698"/>
    <w:rsid w:val="00554A03"/>
    <w:rsid w:val="0055608A"/>
    <w:rsid w:val="00562E5F"/>
    <w:rsid w:val="005648AF"/>
    <w:rsid w:val="00584AD3"/>
    <w:rsid w:val="005870E5"/>
    <w:rsid w:val="00594EFF"/>
    <w:rsid w:val="005C0AF3"/>
    <w:rsid w:val="005C2E95"/>
    <w:rsid w:val="005D66F5"/>
    <w:rsid w:val="005E4C41"/>
    <w:rsid w:val="006030FD"/>
    <w:rsid w:val="00615208"/>
    <w:rsid w:val="00616DFB"/>
    <w:rsid w:val="006223F0"/>
    <w:rsid w:val="0063732E"/>
    <w:rsid w:val="006620AF"/>
    <w:rsid w:val="00664002"/>
    <w:rsid w:val="00666ADA"/>
    <w:rsid w:val="006673FB"/>
    <w:rsid w:val="00667A92"/>
    <w:rsid w:val="006705B7"/>
    <w:rsid w:val="00674787"/>
    <w:rsid w:val="00687A7D"/>
    <w:rsid w:val="00690292"/>
    <w:rsid w:val="00691E0B"/>
    <w:rsid w:val="00691E80"/>
    <w:rsid w:val="006C28EA"/>
    <w:rsid w:val="006C40C5"/>
    <w:rsid w:val="006F27EB"/>
    <w:rsid w:val="007040DE"/>
    <w:rsid w:val="0071595A"/>
    <w:rsid w:val="0071722B"/>
    <w:rsid w:val="00737553"/>
    <w:rsid w:val="00737980"/>
    <w:rsid w:val="007451E4"/>
    <w:rsid w:val="00745C08"/>
    <w:rsid w:val="00747A9C"/>
    <w:rsid w:val="00754711"/>
    <w:rsid w:val="007706CC"/>
    <w:rsid w:val="007772C4"/>
    <w:rsid w:val="007A2BE3"/>
    <w:rsid w:val="007A54D5"/>
    <w:rsid w:val="007A5C63"/>
    <w:rsid w:val="007C4E96"/>
    <w:rsid w:val="007C79DD"/>
    <w:rsid w:val="007D2E9E"/>
    <w:rsid w:val="007E56DD"/>
    <w:rsid w:val="007E5DB3"/>
    <w:rsid w:val="00803EC1"/>
    <w:rsid w:val="008114CD"/>
    <w:rsid w:val="008168D7"/>
    <w:rsid w:val="008233D2"/>
    <w:rsid w:val="00827DFF"/>
    <w:rsid w:val="008302A7"/>
    <w:rsid w:val="00834EAB"/>
    <w:rsid w:val="008363EE"/>
    <w:rsid w:val="00850C5B"/>
    <w:rsid w:val="0086062E"/>
    <w:rsid w:val="008617D6"/>
    <w:rsid w:val="008630C2"/>
    <w:rsid w:val="008644E3"/>
    <w:rsid w:val="00882EAF"/>
    <w:rsid w:val="008D1B82"/>
    <w:rsid w:val="008D3630"/>
    <w:rsid w:val="008E40DE"/>
    <w:rsid w:val="008E4B90"/>
    <w:rsid w:val="008E4BC3"/>
    <w:rsid w:val="00927226"/>
    <w:rsid w:val="00933938"/>
    <w:rsid w:val="00943BDD"/>
    <w:rsid w:val="00961DB6"/>
    <w:rsid w:val="0098127C"/>
    <w:rsid w:val="0098372C"/>
    <w:rsid w:val="0099379B"/>
    <w:rsid w:val="009A014E"/>
    <w:rsid w:val="009A11CF"/>
    <w:rsid w:val="009A306D"/>
    <w:rsid w:val="009B14E0"/>
    <w:rsid w:val="009B5FCF"/>
    <w:rsid w:val="009D19AD"/>
    <w:rsid w:val="009E3523"/>
    <w:rsid w:val="009F5209"/>
    <w:rsid w:val="00A0104C"/>
    <w:rsid w:val="00A52E88"/>
    <w:rsid w:val="00A639D7"/>
    <w:rsid w:val="00A727FE"/>
    <w:rsid w:val="00A96677"/>
    <w:rsid w:val="00AA4CC7"/>
    <w:rsid w:val="00AD3022"/>
    <w:rsid w:val="00AD5FE7"/>
    <w:rsid w:val="00AE0A67"/>
    <w:rsid w:val="00AF3A1E"/>
    <w:rsid w:val="00B131F4"/>
    <w:rsid w:val="00B16BD0"/>
    <w:rsid w:val="00B417D3"/>
    <w:rsid w:val="00B42305"/>
    <w:rsid w:val="00B52465"/>
    <w:rsid w:val="00B556A1"/>
    <w:rsid w:val="00B71D86"/>
    <w:rsid w:val="00B7225D"/>
    <w:rsid w:val="00B83334"/>
    <w:rsid w:val="00B91020"/>
    <w:rsid w:val="00BA0592"/>
    <w:rsid w:val="00BA3EC2"/>
    <w:rsid w:val="00BB1DD0"/>
    <w:rsid w:val="00BB7EE1"/>
    <w:rsid w:val="00BD3A12"/>
    <w:rsid w:val="00BE04A5"/>
    <w:rsid w:val="00BF178B"/>
    <w:rsid w:val="00C27C55"/>
    <w:rsid w:val="00C42853"/>
    <w:rsid w:val="00C44F68"/>
    <w:rsid w:val="00C52D2E"/>
    <w:rsid w:val="00C66F00"/>
    <w:rsid w:val="00C76C3F"/>
    <w:rsid w:val="00C95CE4"/>
    <w:rsid w:val="00C96885"/>
    <w:rsid w:val="00CB15C1"/>
    <w:rsid w:val="00CD0EFE"/>
    <w:rsid w:val="00CD541B"/>
    <w:rsid w:val="00CF715E"/>
    <w:rsid w:val="00CF73AF"/>
    <w:rsid w:val="00D35D1B"/>
    <w:rsid w:val="00D4522C"/>
    <w:rsid w:val="00D45DFF"/>
    <w:rsid w:val="00D47169"/>
    <w:rsid w:val="00D5399D"/>
    <w:rsid w:val="00D62C68"/>
    <w:rsid w:val="00D82082"/>
    <w:rsid w:val="00D876C8"/>
    <w:rsid w:val="00D87D63"/>
    <w:rsid w:val="00D94A62"/>
    <w:rsid w:val="00D94D2F"/>
    <w:rsid w:val="00D9664F"/>
    <w:rsid w:val="00DA2292"/>
    <w:rsid w:val="00DA4599"/>
    <w:rsid w:val="00DB196B"/>
    <w:rsid w:val="00DC3CF1"/>
    <w:rsid w:val="00E42241"/>
    <w:rsid w:val="00E42364"/>
    <w:rsid w:val="00E5513B"/>
    <w:rsid w:val="00E56D39"/>
    <w:rsid w:val="00E64607"/>
    <w:rsid w:val="00E66889"/>
    <w:rsid w:val="00E73BEF"/>
    <w:rsid w:val="00E778C1"/>
    <w:rsid w:val="00E8700D"/>
    <w:rsid w:val="00EA4EBB"/>
    <w:rsid w:val="00EA7774"/>
    <w:rsid w:val="00EB0948"/>
    <w:rsid w:val="00EC038D"/>
    <w:rsid w:val="00ED0167"/>
    <w:rsid w:val="00ED4829"/>
    <w:rsid w:val="00EE5D8C"/>
    <w:rsid w:val="00EF1880"/>
    <w:rsid w:val="00EF3662"/>
    <w:rsid w:val="00F13C1A"/>
    <w:rsid w:val="00F235EB"/>
    <w:rsid w:val="00F26B8F"/>
    <w:rsid w:val="00F53D83"/>
    <w:rsid w:val="00F6654B"/>
    <w:rsid w:val="00F6662F"/>
    <w:rsid w:val="00F755B5"/>
    <w:rsid w:val="00F816C4"/>
    <w:rsid w:val="00F848E9"/>
    <w:rsid w:val="00F91DBF"/>
    <w:rsid w:val="00F9220F"/>
    <w:rsid w:val="00F97224"/>
    <w:rsid w:val="00F97BF0"/>
    <w:rsid w:val="00FA1217"/>
    <w:rsid w:val="00FB0A33"/>
    <w:rsid w:val="00FC28BA"/>
    <w:rsid w:val="00FC2F39"/>
    <w:rsid w:val="00FC7A04"/>
    <w:rsid w:val="00FD4DE9"/>
    <w:rsid w:val="00FD788E"/>
    <w:rsid w:val="00FF18C6"/>
    <w:rsid w:val="00FF29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E409D"/>
  <w15:chartTrackingRefBased/>
  <w15:docId w15:val="{899BAAF9-3F01-41CF-829A-52C321E0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A014E"/>
    <w:pPr>
      <w:suppressAutoHyphens/>
      <w:spacing w:after="200" w:line="276"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qFormat/>
    <w:rsid w:val="009A014E"/>
    <w:pPr>
      <w:keepNext/>
      <w:keepLines/>
      <w:numPr>
        <w:numId w:val="1"/>
      </w:numPr>
      <w:spacing w:before="480" w:after="0"/>
      <w:outlineLvl w:val="0"/>
    </w:pPr>
  </w:style>
  <w:style w:type="paragraph" w:styleId="Nagwek2">
    <w:name w:val="heading 2"/>
    <w:basedOn w:val="Normalny"/>
    <w:next w:val="Tekstpodstawowy"/>
    <w:link w:val="Nagwek2Znak"/>
    <w:qFormat/>
    <w:rsid w:val="009A014E"/>
    <w:pPr>
      <w:numPr>
        <w:ilvl w:val="1"/>
        <w:numId w:val="1"/>
      </w:numPr>
      <w:spacing w:after="0"/>
      <w:ind w:left="108" w:firstLine="0"/>
      <w:outlineLvl w:val="1"/>
    </w:pPr>
  </w:style>
  <w:style w:type="paragraph" w:styleId="Nagwek3">
    <w:name w:val="heading 3"/>
    <w:basedOn w:val="Normalny"/>
    <w:next w:val="Normalny"/>
    <w:link w:val="Nagwek3Znak"/>
    <w:qFormat/>
    <w:rsid w:val="009A014E"/>
    <w:pPr>
      <w:keepNext/>
      <w:spacing w:after="0" w:line="200" w:lineRule="atLeast"/>
      <w:jc w:val="both"/>
      <w:outlineLvl w:val="2"/>
    </w:pPr>
  </w:style>
  <w:style w:type="paragraph" w:styleId="Nagwek4">
    <w:name w:val="heading 4"/>
    <w:basedOn w:val="Normalny"/>
    <w:next w:val="Normalny"/>
    <w:link w:val="Nagwek4Znak"/>
    <w:qFormat/>
    <w:rsid w:val="009A014E"/>
    <w:pPr>
      <w:keepNext/>
      <w:spacing w:after="0" w:line="200" w:lineRule="atLeast"/>
      <w:jc w:val="both"/>
      <w:outlineLvl w:val="3"/>
    </w:pPr>
  </w:style>
  <w:style w:type="paragraph" w:styleId="Nagwek5">
    <w:name w:val="heading 5"/>
    <w:basedOn w:val="Normalny"/>
    <w:next w:val="Normalny"/>
    <w:link w:val="Nagwek5Znak"/>
    <w:qFormat/>
    <w:rsid w:val="009A014E"/>
    <w:pPr>
      <w:keepNext/>
      <w:outlineLvl w:val="4"/>
    </w:pPr>
  </w:style>
  <w:style w:type="paragraph" w:styleId="Nagwek6">
    <w:name w:val="heading 6"/>
    <w:basedOn w:val="Normalny"/>
    <w:next w:val="Normalny"/>
    <w:link w:val="Nagwek6Znak"/>
    <w:qFormat/>
    <w:rsid w:val="009A014E"/>
    <w:pPr>
      <w:keepNext/>
      <w:spacing w:after="0" w:line="240" w:lineRule="auto"/>
      <w:jc w:val="both"/>
      <w:outlineLvl w:val="5"/>
    </w:pPr>
  </w:style>
  <w:style w:type="paragraph" w:styleId="Nagwek7">
    <w:name w:val="heading 7"/>
    <w:basedOn w:val="Normalny"/>
    <w:next w:val="Normalny"/>
    <w:link w:val="Nagwek7Znak"/>
    <w:qFormat/>
    <w:rsid w:val="009A014E"/>
    <w:pPr>
      <w:keepNext/>
      <w:spacing w:after="0" w:line="200" w:lineRule="atLeast"/>
      <w:jc w:val="both"/>
      <w:outlineLvl w:val="6"/>
    </w:pPr>
  </w:style>
  <w:style w:type="paragraph" w:styleId="Nagwek8">
    <w:name w:val="heading 8"/>
    <w:basedOn w:val="Normalny"/>
    <w:next w:val="Normalny"/>
    <w:link w:val="Nagwek8Znak"/>
    <w:qFormat/>
    <w:rsid w:val="009A014E"/>
    <w:pPr>
      <w:keepNext/>
      <w:spacing w:after="0" w:line="200" w:lineRule="atLeast"/>
      <w:ind w:left="-11"/>
      <w:jc w:val="center"/>
      <w:outlineLvl w:val="7"/>
    </w:pPr>
  </w:style>
  <w:style w:type="paragraph" w:styleId="Nagwek9">
    <w:name w:val="heading 9"/>
    <w:basedOn w:val="Normalny"/>
    <w:next w:val="Normalny"/>
    <w:link w:val="Nagwek9Znak"/>
    <w:qFormat/>
    <w:rsid w:val="009A014E"/>
    <w:pPr>
      <w:keepNext/>
      <w:spacing w:after="0" w:line="200" w:lineRule="atLeast"/>
      <w:ind w:left="-11"/>
      <w:jc w:val="cente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A014E"/>
    <w:rPr>
      <w:rFonts w:ascii="Times New Roman" w:eastAsia="Times New Roman" w:hAnsi="Times New Roman" w:cs="Times New Roman"/>
      <w:sz w:val="20"/>
      <w:szCs w:val="20"/>
      <w:lang w:eastAsia="ar-SA"/>
    </w:rPr>
  </w:style>
  <w:style w:type="character" w:customStyle="1" w:styleId="Nagwek2Znak">
    <w:name w:val="Nagłówek 2 Znak"/>
    <w:basedOn w:val="Domylnaczcionkaakapitu"/>
    <w:link w:val="Nagwek2"/>
    <w:rsid w:val="009A014E"/>
    <w:rPr>
      <w:rFonts w:ascii="Times New Roman" w:eastAsia="Times New Roman" w:hAnsi="Times New Roman" w:cs="Times New Roman"/>
      <w:sz w:val="20"/>
      <w:szCs w:val="20"/>
      <w:lang w:eastAsia="ar-SA"/>
    </w:rPr>
  </w:style>
  <w:style w:type="character" w:customStyle="1" w:styleId="Nagwek3Znak">
    <w:name w:val="Nagłówek 3 Znak"/>
    <w:basedOn w:val="Domylnaczcionkaakapitu"/>
    <w:link w:val="Nagwek3"/>
    <w:rsid w:val="009A014E"/>
    <w:rPr>
      <w:rFonts w:ascii="Times New Roman" w:eastAsia="Times New Roman" w:hAnsi="Times New Roman" w:cs="Times New Roman"/>
      <w:sz w:val="20"/>
      <w:szCs w:val="20"/>
      <w:lang w:eastAsia="ar-SA"/>
    </w:rPr>
  </w:style>
  <w:style w:type="character" w:customStyle="1" w:styleId="Nagwek4Znak">
    <w:name w:val="Nagłówek 4 Znak"/>
    <w:basedOn w:val="Domylnaczcionkaakapitu"/>
    <w:link w:val="Nagwek4"/>
    <w:rsid w:val="009A014E"/>
    <w:rPr>
      <w:rFonts w:ascii="Times New Roman" w:eastAsia="Times New Roman" w:hAnsi="Times New Roman" w:cs="Times New Roman"/>
      <w:sz w:val="20"/>
      <w:szCs w:val="20"/>
      <w:lang w:eastAsia="ar-SA"/>
    </w:rPr>
  </w:style>
  <w:style w:type="character" w:customStyle="1" w:styleId="Nagwek5Znak">
    <w:name w:val="Nagłówek 5 Znak"/>
    <w:basedOn w:val="Domylnaczcionkaakapitu"/>
    <w:link w:val="Nagwek5"/>
    <w:rsid w:val="009A014E"/>
    <w:rPr>
      <w:rFonts w:ascii="Times New Roman" w:eastAsia="Times New Roman" w:hAnsi="Times New Roman" w:cs="Times New Roman"/>
      <w:sz w:val="20"/>
      <w:szCs w:val="20"/>
      <w:lang w:eastAsia="ar-SA"/>
    </w:rPr>
  </w:style>
  <w:style w:type="character" w:customStyle="1" w:styleId="Nagwek6Znak">
    <w:name w:val="Nagłówek 6 Znak"/>
    <w:basedOn w:val="Domylnaczcionkaakapitu"/>
    <w:link w:val="Nagwek6"/>
    <w:rsid w:val="009A014E"/>
    <w:rPr>
      <w:rFonts w:ascii="Times New Roman" w:eastAsia="Times New Roman" w:hAnsi="Times New Roman" w:cs="Times New Roman"/>
      <w:sz w:val="20"/>
      <w:szCs w:val="20"/>
      <w:lang w:eastAsia="ar-SA"/>
    </w:rPr>
  </w:style>
  <w:style w:type="character" w:customStyle="1" w:styleId="Nagwek7Znak">
    <w:name w:val="Nagłówek 7 Znak"/>
    <w:basedOn w:val="Domylnaczcionkaakapitu"/>
    <w:link w:val="Nagwek7"/>
    <w:rsid w:val="009A014E"/>
    <w:rPr>
      <w:rFonts w:ascii="Times New Roman" w:eastAsia="Times New Roman" w:hAnsi="Times New Roman" w:cs="Times New Roman"/>
      <w:sz w:val="20"/>
      <w:szCs w:val="20"/>
      <w:lang w:eastAsia="ar-SA"/>
    </w:rPr>
  </w:style>
  <w:style w:type="character" w:customStyle="1" w:styleId="Nagwek8Znak">
    <w:name w:val="Nagłówek 8 Znak"/>
    <w:basedOn w:val="Domylnaczcionkaakapitu"/>
    <w:link w:val="Nagwek8"/>
    <w:rsid w:val="009A014E"/>
    <w:rPr>
      <w:rFonts w:ascii="Times New Roman" w:eastAsia="Times New Roman" w:hAnsi="Times New Roman" w:cs="Times New Roman"/>
      <w:sz w:val="20"/>
      <w:szCs w:val="20"/>
      <w:lang w:eastAsia="ar-SA"/>
    </w:rPr>
  </w:style>
  <w:style w:type="character" w:customStyle="1" w:styleId="Nagwek9Znak">
    <w:name w:val="Nagłówek 9 Znak"/>
    <w:basedOn w:val="Domylnaczcionkaakapitu"/>
    <w:link w:val="Nagwek9"/>
    <w:rsid w:val="009A014E"/>
    <w:rPr>
      <w:rFonts w:ascii="Times New Roman" w:eastAsia="Times New Roman" w:hAnsi="Times New Roman" w:cs="Times New Roman"/>
      <w:sz w:val="20"/>
      <w:szCs w:val="20"/>
      <w:lang w:eastAsia="ar-SA"/>
    </w:rPr>
  </w:style>
  <w:style w:type="character" w:customStyle="1" w:styleId="WW8Num1z0">
    <w:name w:val="WW8Num1z0"/>
    <w:rsid w:val="009A014E"/>
  </w:style>
  <w:style w:type="character" w:customStyle="1" w:styleId="WW8Num1z1">
    <w:name w:val="WW8Num1z1"/>
    <w:rsid w:val="009A014E"/>
    <w:rPr>
      <w:rFonts w:ascii="OpenSymbol" w:hAnsi="OpenSymbol" w:cs="OpenSymbol"/>
    </w:rPr>
  </w:style>
  <w:style w:type="character" w:customStyle="1" w:styleId="WW8Num1z2">
    <w:name w:val="WW8Num1z2"/>
    <w:rsid w:val="009A014E"/>
  </w:style>
  <w:style w:type="character" w:customStyle="1" w:styleId="WW8Num1z3">
    <w:name w:val="WW8Num1z3"/>
    <w:rsid w:val="009A014E"/>
  </w:style>
  <w:style w:type="character" w:customStyle="1" w:styleId="WW8Num1z4">
    <w:name w:val="WW8Num1z4"/>
    <w:rsid w:val="009A014E"/>
  </w:style>
  <w:style w:type="character" w:customStyle="1" w:styleId="WW8Num1z5">
    <w:name w:val="WW8Num1z5"/>
    <w:rsid w:val="009A014E"/>
  </w:style>
  <w:style w:type="character" w:customStyle="1" w:styleId="WW8Num1z6">
    <w:name w:val="WW8Num1z6"/>
    <w:rsid w:val="009A014E"/>
  </w:style>
  <w:style w:type="character" w:customStyle="1" w:styleId="WW8Num1z7">
    <w:name w:val="WW8Num1z7"/>
    <w:rsid w:val="009A014E"/>
  </w:style>
  <w:style w:type="character" w:customStyle="1" w:styleId="WW8Num1z8">
    <w:name w:val="WW8Num1z8"/>
    <w:rsid w:val="009A014E"/>
  </w:style>
  <w:style w:type="character" w:customStyle="1" w:styleId="WW8Num2z0">
    <w:name w:val="WW8Num2z0"/>
    <w:rsid w:val="009A014E"/>
  </w:style>
  <w:style w:type="character" w:customStyle="1" w:styleId="WW8Num2z1">
    <w:name w:val="WW8Num2z1"/>
    <w:rsid w:val="009A014E"/>
    <w:rPr>
      <w:rFonts w:ascii="Courier New" w:hAnsi="Courier New" w:cs="Courier New" w:hint="default"/>
    </w:rPr>
  </w:style>
  <w:style w:type="character" w:customStyle="1" w:styleId="WW8Num2z2">
    <w:name w:val="WW8Num2z2"/>
    <w:rsid w:val="009A014E"/>
    <w:rPr>
      <w:rFonts w:ascii="Wingdings" w:hAnsi="Wingdings" w:cs="Wingdings" w:hint="default"/>
    </w:rPr>
  </w:style>
  <w:style w:type="character" w:customStyle="1" w:styleId="WW8Num2z3">
    <w:name w:val="WW8Num2z3"/>
    <w:rsid w:val="009A014E"/>
  </w:style>
  <w:style w:type="character" w:customStyle="1" w:styleId="WW8Num2z4">
    <w:name w:val="WW8Num2z4"/>
    <w:rsid w:val="009A014E"/>
  </w:style>
  <w:style w:type="character" w:customStyle="1" w:styleId="WW8Num2z5">
    <w:name w:val="WW8Num2z5"/>
    <w:rsid w:val="009A014E"/>
  </w:style>
  <w:style w:type="character" w:customStyle="1" w:styleId="WW8Num2z6">
    <w:name w:val="WW8Num2z6"/>
    <w:rsid w:val="009A014E"/>
  </w:style>
  <w:style w:type="character" w:customStyle="1" w:styleId="WW8Num2z7">
    <w:name w:val="WW8Num2z7"/>
    <w:rsid w:val="009A014E"/>
  </w:style>
  <w:style w:type="character" w:customStyle="1" w:styleId="WW8Num2z8">
    <w:name w:val="WW8Num2z8"/>
    <w:rsid w:val="009A014E"/>
  </w:style>
  <w:style w:type="character" w:customStyle="1" w:styleId="WW8Num3z0">
    <w:name w:val="WW8Num3z0"/>
    <w:rsid w:val="009A014E"/>
    <w:rPr>
      <w:rFonts w:ascii="Symbol" w:hAnsi="Symbol" w:cs="Arial Narrow"/>
      <w:sz w:val="22"/>
      <w:szCs w:val="22"/>
    </w:rPr>
  </w:style>
  <w:style w:type="character" w:customStyle="1" w:styleId="WW8Num4z0">
    <w:name w:val="WW8Num4z0"/>
    <w:rsid w:val="009A014E"/>
    <w:rPr>
      <w:rFonts w:ascii="Symbol" w:eastAsia="Calibri" w:hAnsi="Symbol" w:cs="Arial Narrow"/>
      <w:color w:val="000000"/>
      <w:sz w:val="22"/>
      <w:szCs w:val="22"/>
    </w:rPr>
  </w:style>
  <w:style w:type="character" w:customStyle="1" w:styleId="WW8Num5z0">
    <w:name w:val="WW8Num5z0"/>
    <w:rsid w:val="009A014E"/>
    <w:rPr>
      <w:rFonts w:ascii="Symbol" w:hAnsi="Symbol" w:cs="Arial Narrow"/>
      <w:color w:val="000000"/>
      <w:sz w:val="22"/>
      <w:szCs w:val="22"/>
    </w:rPr>
  </w:style>
  <w:style w:type="character" w:customStyle="1" w:styleId="WW8Num6z0">
    <w:name w:val="WW8Num6z0"/>
    <w:rsid w:val="009A014E"/>
    <w:rPr>
      <w:rFonts w:ascii="Symbol" w:hAnsi="Symbol" w:cs="Symbol" w:hint="default"/>
    </w:rPr>
  </w:style>
  <w:style w:type="character" w:customStyle="1" w:styleId="WW8Num6z1">
    <w:name w:val="WW8Num6z1"/>
    <w:rsid w:val="009A014E"/>
    <w:rPr>
      <w:rFonts w:ascii="Courier New" w:hAnsi="Courier New" w:cs="Courier New" w:hint="default"/>
    </w:rPr>
  </w:style>
  <w:style w:type="character" w:customStyle="1" w:styleId="WW8Num6z2">
    <w:name w:val="WW8Num6z2"/>
    <w:rsid w:val="009A014E"/>
    <w:rPr>
      <w:rFonts w:ascii="Wingdings" w:hAnsi="Wingdings" w:cs="Wingdings" w:hint="default"/>
    </w:rPr>
  </w:style>
  <w:style w:type="character" w:customStyle="1" w:styleId="WW8Num6z3">
    <w:name w:val="WW8Num6z3"/>
    <w:rsid w:val="009A014E"/>
  </w:style>
  <w:style w:type="character" w:customStyle="1" w:styleId="WW8Num6z4">
    <w:name w:val="WW8Num6z4"/>
    <w:rsid w:val="009A014E"/>
  </w:style>
  <w:style w:type="character" w:customStyle="1" w:styleId="WW8Num6z5">
    <w:name w:val="WW8Num6z5"/>
    <w:rsid w:val="009A014E"/>
  </w:style>
  <w:style w:type="character" w:customStyle="1" w:styleId="WW8Num6z6">
    <w:name w:val="WW8Num6z6"/>
    <w:rsid w:val="009A014E"/>
  </w:style>
  <w:style w:type="character" w:customStyle="1" w:styleId="WW8Num6z7">
    <w:name w:val="WW8Num6z7"/>
    <w:rsid w:val="009A014E"/>
  </w:style>
  <w:style w:type="character" w:customStyle="1" w:styleId="WW8Num6z8">
    <w:name w:val="WW8Num6z8"/>
    <w:rsid w:val="009A014E"/>
  </w:style>
  <w:style w:type="character" w:customStyle="1" w:styleId="WW8Num7z0">
    <w:name w:val="WW8Num7z0"/>
    <w:rsid w:val="009A014E"/>
  </w:style>
  <w:style w:type="character" w:customStyle="1" w:styleId="WW8Num7z1">
    <w:name w:val="WW8Num7z1"/>
    <w:rsid w:val="009A014E"/>
    <w:rPr>
      <w:rFonts w:ascii="Courier New" w:hAnsi="Courier New" w:cs="Courier New" w:hint="default"/>
    </w:rPr>
  </w:style>
  <w:style w:type="character" w:customStyle="1" w:styleId="WW8Num7z2">
    <w:name w:val="WW8Num7z2"/>
    <w:rsid w:val="009A014E"/>
    <w:rPr>
      <w:rFonts w:ascii="Wingdings" w:hAnsi="Wingdings" w:cs="Wingdings" w:hint="default"/>
    </w:rPr>
  </w:style>
  <w:style w:type="character" w:customStyle="1" w:styleId="WW8Num7z3">
    <w:name w:val="WW8Num7z3"/>
    <w:rsid w:val="009A014E"/>
  </w:style>
  <w:style w:type="character" w:customStyle="1" w:styleId="WW8Num7z4">
    <w:name w:val="WW8Num7z4"/>
    <w:rsid w:val="009A014E"/>
  </w:style>
  <w:style w:type="character" w:customStyle="1" w:styleId="WW8Num7z5">
    <w:name w:val="WW8Num7z5"/>
    <w:rsid w:val="009A014E"/>
  </w:style>
  <w:style w:type="character" w:customStyle="1" w:styleId="WW8Num7z6">
    <w:name w:val="WW8Num7z6"/>
    <w:rsid w:val="009A014E"/>
  </w:style>
  <w:style w:type="character" w:customStyle="1" w:styleId="WW8Num7z7">
    <w:name w:val="WW8Num7z7"/>
    <w:rsid w:val="009A014E"/>
  </w:style>
  <w:style w:type="character" w:customStyle="1" w:styleId="WW8Num7z8">
    <w:name w:val="WW8Num7z8"/>
    <w:rsid w:val="009A014E"/>
  </w:style>
  <w:style w:type="character" w:customStyle="1" w:styleId="WW8Num8z0">
    <w:name w:val="WW8Num8z0"/>
    <w:rsid w:val="009A014E"/>
    <w:rPr>
      <w:rFonts w:ascii="Symbol" w:eastAsia="MingLiU" w:hAnsi="Symbol" w:cs="Symbol" w:hint="default"/>
      <w:color w:val="000000"/>
      <w:sz w:val="22"/>
      <w:szCs w:val="22"/>
    </w:rPr>
  </w:style>
  <w:style w:type="character" w:customStyle="1" w:styleId="WW8Num8z1">
    <w:name w:val="WW8Num8z1"/>
    <w:rsid w:val="009A014E"/>
    <w:rPr>
      <w:rFonts w:ascii="Courier New" w:hAnsi="Courier New" w:cs="Courier New" w:hint="default"/>
    </w:rPr>
  </w:style>
  <w:style w:type="character" w:customStyle="1" w:styleId="WW8Num8z2">
    <w:name w:val="WW8Num8z2"/>
    <w:rsid w:val="009A014E"/>
    <w:rPr>
      <w:rFonts w:ascii="Wingdings" w:hAnsi="Wingdings" w:cs="Wingdings" w:hint="default"/>
    </w:rPr>
  </w:style>
  <w:style w:type="character" w:customStyle="1" w:styleId="WW8Num8z3">
    <w:name w:val="WW8Num8z3"/>
    <w:rsid w:val="009A014E"/>
    <w:rPr>
      <w:rFonts w:ascii="Symbol" w:hAnsi="Symbol" w:cs="Symbol"/>
    </w:rPr>
  </w:style>
  <w:style w:type="character" w:customStyle="1" w:styleId="WW8Num8z4">
    <w:name w:val="WW8Num8z4"/>
    <w:rsid w:val="009A014E"/>
  </w:style>
  <w:style w:type="character" w:customStyle="1" w:styleId="WW8Num8z5">
    <w:name w:val="WW8Num8z5"/>
    <w:rsid w:val="009A014E"/>
  </w:style>
  <w:style w:type="character" w:customStyle="1" w:styleId="WW8Num8z6">
    <w:name w:val="WW8Num8z6"/>
    <w:rsid w:val="009A014E"/>
  </w:style>
  <w:style w:type="character" w:customStyle="1" w:styleId="WW8Num8z7">
    <w:name w:val="WW8Num8z7"/>
    <w:rsid w:val="009A014E"/>
  </w:style>
  <w:style w:type="character" w:customStyle="1" w:styleId="WW8Num8z8">
    <w:name w:val="WW8Num8z8"/>
    <w:rsid w:val="009A014E"/>
  </w:style>
  <w:style w:type="character" w:customStyle="1" w:styleId="WW8Num9z0">
    <w:name w:val="WW8Num9z0"/>
    <w:rsid w:val="009A014E"/>
    <w:rPr>
      <w:rFonts w:ascii="Courier New" w:hAnsi="Courier New" w:cs="Wingdings" w:hint="default"/>
    </w:rPr>
  </w:style>
  <w:style w:type="character" w:customStyle="1" w:styleId="WW8Num9z2">
    <w:name w:val="WW8Num9z2"/>
    <w:rsid w:val="009A014E"/>
    <w:rPr>
      <w:rFonts w:ascii="Wingdings" w:hAnsi="Wingdings" w:cs="Wingdings"/>
    </w:rPr>
  </w:style>
  <w:style w:type="character" w:customStyle="1" w:styleId="WW8Num9z3">
    <w:name w:val="WW8Num9z3"/>
    <w:rsid w:val="009A014E"/>
    <w:rPr>
      <w:rFonts w:ascii="Symbol" w:hAnsi="Symbol" w:cs="Symbol" w:hint="default"/>
    </w:rPr>
  </w:style>
  <w:style w:type="character" w:customStyle="1" w:styleId="WW8Num10z0">
    <w:name w:val="WW8Num10z0"/>
    <w:rsid w:val="009A014E"/>
    <w:rPr>
      <w:rFonts w:ascii="Courier New" w:hAnsi="Courier New" w:cs="Symbol" w:hint="default"/>
      <w:sz w:val="22"/>
      <w:szCs w:val="22"/>
    </w:rPr>
  </w:style>
  <w:style w:type="character" w:customStyle="1" w:styleId="WW8Num10z2">
    <w:name w:val="WW8Num10z2"/>
    <w:rsid w:val="009A014E"/>
    <w:rPr>
      <w:rFonts w:ascii="Wingdings" w:hAnsi="Wingdings" w:cs="Wingdings" w:hint="default"/>
    </w:rPr>
  </w:style>
  <w:style w:type="character" w:customStyle="1" w:styleId="WW8Num10z3">
    <w:name w:val="WW8Num10z3"/>
    <w:rsid w:val="009A014E"/>
    <w:rPr>
      <w:rFonts w:ascii="Symbol" w:hAnsi="Symbol" w:cs="Symbol"/>
    </w:rPr>
  </w:style>
  <w:style w:type="character" w:customStyle="1" w:styleId="WW8Num11z0">
    <w:name w:val="WW8Num11z0"/>
    <w:rsid w:val="009A014E"/>
    <w:rPr>
      <w:rFonts w:ascii="Courier New" w:hAnsi="Courier New" w:cs="Symbol" w:hint="default"/>
      <w:sz w:val="22"/>
      <w:szCs w:val="22"/>
    </w:rPr>
  </w:style>
  <w:style w:type="character" w:customStyle="1" w:styleId="WW8Num11z1">
    <w:name w:val="WW8Num11z1"/>
    <w:rsid w:val="009A014E"/>
  </w:style>
  <w:style w:type="character" w:customStyle="1" w:styleId="WW8Num11z2">
    <w:name w:val="WW8Num11z2"/>
    <w:rsid w:val="009A014E"/>
  </w:style>
  <w:style w:type="character" w:customStyle="1" w:styleId="WW8Num11z3">
    <w:name w:val="WW8Num11z3"/>
    <w:rsid w:val="009A014E"/>
  </w:style>
  <w:style w:type="character" w:customStyle="1" w:styleId="WW8Num11z4">
    <w:name w:val="WW8Num11z4"/>
    <w:rsid w:val="009A014E"/>
  </w:style>
  <w:style w:type="character" w:customStyle="1" w:styleId="WW8Num11z5">
    <w:name w:val="WW8Num11z5"/>
    <w:rsid w:val="009A014E"/>
  </w:style>
  <w:style w:type="character" w:customStyle="1" w:styleId="WW8Num11z6">
    <w:name w:val="WW8Num11z6"/>
    <w:rsid w:val="009A014E"/>
  </w:style>
  <w:style w:type="character" w:customStyle="1" w:styleId="WW8Num11z7">
    <w:name w:val="WW8Num11z7"/>
    <w:rsid w:val="009A014E"/>
  </w:style>
  <w:style w:type="character" w:customStyle="1" w:styleId="WW8Num11z8">
    <w:name w:val="WW8Num11z8"/>
    <w:rsid w:val="009A014E"/>
  </w:style>
  <w:style w:type="character" w:customStyle="1" w:styleId="WW8Num12z0">
    <w:name w:val="WW8Num12z0"/>
    <w:rsid w:val="009A014E"/>
    <w:rPr>
      <w:rFonts w:ascii="Courier New" w:hAnsi="Courier New" w:cs="Courier New"/>
    </w:rPr>
  </w:style>
  <w:style w:type="character" w:customStyle="1" w:styleId="WW8Num12z2">
    <w:name w:val="WW8Num12z2"/>
    <w:rsid w:val="009A014E"/>
    <w:rPr>
      <w:rFonts w:ascii="Wingdings" w:hAnsi="Wingdings" w:cs="Wingdings"/>
    </w:rPr>
  </w:style>
  <w:style w:type="character" w:customStyle="1" w:styleId="WW8Num12z3">
    <w:name w:val="WW8Num12z3"/>
    <w:rsid w:val="009A014E"/>
    <w:rPr>
      <w:rFonts w:ascii="Symbol" w:hAnsi="Symbol" w:cs="Symbol"/>
    </w:rPr>
  </w:style>
  <w:style w:type="character" w:customStyle="1" w:styleId="WW8Num13z0">
    <w:name w:val="WW8Num13z0"/>
    <w:rsid w:val="009A014E"/>
    <w:rPr>
      <w:rFonts w:ascii="Symbol" w:hAnsi="Symbol" w:cs="Symbol" w:hint="default"/>
      <w:sz w:val="22"/>
      <w:szCs w:val="22"/>
    </w:rPr>
  </w:style>
  <w:style w:type="character" w:customStyle="1" w:styleId="WW8Num13z1">
    <w:name w:val="WW8Num13z1"/>
    <w:rsid w:val="009A014E"/>
    <w:rPr>
      <w:rFonts w:ascii="Courier New" w:hAnsi="Courier New" w:cs="Courier New" w:hint="default"/>
    </w:rPr>
  </w:style>
  <w:style w:type="character" w:customStyle="1" w:styleId="WW8Num13z2">
    <w:name w:val="WW8Num13z2"/>
    <w:rsid w:val="009A014E"/>
    <w:rPr>
      <w:rFonts w:ascii="Wingdings" w:hAnsi="Wingdings" w:cs="Wingdings" w:hint="default"/>
    </w:rPr>
  </w:style>
  <w:style w:type="character" w:customStyle="1" w:styleId="WW8Num14z0">
    <w:name w:val="WW8Num14z0"/>
    <w:rsid w:val="009A014E"/>
    <w:rPr>
      <w:rFonts w:ascii="Wingdings" w:hAnsi="Wingdings" w:cs="Wingdings" w:hint="default"/>
      <w:sz w:val="22"/>
      <w:szCs w:val="22"/>
    </w:rPr>
  </w:style>
  <w:style w:type="character" w:customStyle="1" w:styleId="WW8Num15z0">
    <w:name w:val="WW8Num15z0"/>
    <w:rsid w:val="009A014E"/>
    <w:rPr>
      <w:rFonts w:ascii="Wingdings" w:hAnsi="Wingdings" w:cs="Wingdings" w:hint="default"/>
      <w:sz w:val="22"/>
      <w:szCs w:val="22"/>
    </w:rPr>
  </w:style>
  <w:style w:type="character" w:customStyle="1" w:styleId="WW8Num16z0">
    <w:name w:val="WW8Num16z0"/>
    <w:rsid w:val="009A014E"/>
    <w:rPr>
      <w:rFonts w:ascii="Wingdings" w:hAnsi="Wingdings" w:cs="Wingdings" w:hint="default"/>
    </w:rPr>
  </w:style>
  <w:style w:type="character" w:customStyle="1" w:styleId="WW8Num17z0">
    <w:name w:val="WW8Num17z0"/>
    <w:rsid w:val="009A014E"/>
    <w:rPr>
      <w:rFonts w:ascii="Wingdings" w:hAnsi="Wingdings" w:cs="Wingdings" w:hint="default"/>
      <w:sz w:val="22"/>
      <w:szCs w:val="22"/>
    </w:rPr>
  </w:style>
  <w:style w:type="character" w:customStyle="1" w:styleId="WW8Num17z1">
    <w:name w:val="WW8Num17z1"/>
    <w:rsid w:val="009A014E"/>
  </w:style>
  <w:style w:type="character" w:customStyle="1" w:styleId="WW8Num17z2">
    <w:name w:val="WW8Num17z2"/>
    <w:rsid w:val="009A014E"/>
  </w:style>
  <w:style w:type="character" w:customStyle="1" w:styleId="WW8Num17z3">
    <w:name w:val="WW8Num17z3"/>
    <w:rsid w:val="009A014E"/>
  </w:style>
  <w:style w:type="character" w:customStyle="1" w:styleId="WW8Num17z4">
    <w:name w:val="WW8Num17z4"/>
    <w:rsid w:val="009A014E"/>
  </w:style>
  <w:style w:type="character" w:customStyle="1" w:styleId="WW8Num17z5">
    <w:name w:val="WW8Num17z5"/>
    <w:rsid w:val="009A014E"/>
  </w:style>
  <w:style w:type="character" w:customStyle="1" w:styleId="WW8Num17z6">
    <w:name w:val="WW8Num17z6"/>
    <w:rsid w:val="009A014E"/>
  </w:style>
  <w:style w:type="character" w:customStyle="1" w:styleId="WW8Num17z7">
    <w:name w:val="WW8Num17z7"/>
    <w:rsid w:val="009A014E"/>
  </w:style>
  <w:style w:type="character" w:customStyle="1" w:styleId="WW8Num17z8">
    <w:name w:val="WW8Num17z8"/>
    <w:rsid w:val="009A014E"/>
  </w:style>
  <w:style w:type="character" w:customStyle="1" w:styleId="WW8Num18z0">
    <w:name w:val="WW8Num18z0"/>
    <w:rsid w:val="009A014E"/>
    <w:rPr>
      <w:rFonts w:ascii="Wingdings" w:hAnsi="Wingdings" w:cs="Arial Narrow"/>
      <w:sz w:val="22"/>
      <w:szCs w:val="22"/>
    </w:rPr>
  </w:style>
  <w:style w:type="character" w:customStyle="1" w:styleId="WW8Num19z0">
    <w:name w:val="WW8Num19z0"/>
    <w:rsid w:val="009A014E"/>
    <w:rPr>
      <w:rFonts w:ascii="Symbol" w:hAnsi="Symbol" w:cs="Symbol" w:hint="default"/>
    </w:rPr>
  </w:style>
  <w:style w:type="character" w:customStyle="1" w:styleId="WW8Num19z1">
    <w:name w:val="WW8Num19z1"/>
    <w:rsid w:val="009A014E"/>
    <w:rPr>
      <w:rFonts w:ascii="Courier New" w:hAnsi="Courier New" w:cs="Courier New" w:hint="default"/>
      <w:b/>
      <w:sz w:val="22"/>
      <w:szCs w:val="22"/>
    </w:rPr>
  </w:style>
  <w:style w:type="character" w:customStyle="1" w:styleId="WW8Num20z0">
    <w:name w:val="WW8Num20z0"/>
    <w:rsid w:val="009A014E"/>
    <w:rPr>
      <w:rFonts w:ascii="Wingdings" w:hAnsi="Wingdings" w:cs="Wingdings" w:hint="default"/>
    </w:rPr>
  </w:style>
  <w:style w:type="character" w:customStyle="1" w:styleId="WW8Num20z1">
    <w:name w:val="WW8Num20z1"/>
    <w:rsid w:val="009A014E"/>
    <w:rPr>
      <w:rFonts w:ascii="Arial Narrow" w:hAnsi="Arial Narrow" w:cs="Arial Narrow"/>
      <w:sz w:val="22"/>
      <w:szCs w:val="22"/>
    </w:rPr>
  </w:style>
  <w:style w:type="character" w:customStyle="1" w:styleId="WW8Num20z2">
    <w:name w:val="WW8Num20z2"/>
    <w:rsid w:val="009A014E"/>
  </w:style>
  <w:style w:type="character" w:customStyle="1" w:styleId="WW8Num20z3">
    <w:name w:val="WW8Num20z3"/>
    <w:rsid w:val="009A014E"/>
  </w:style>
  <w:style w:type="character" w:customStyle="1" w:styleId="WW8Num20z4">
    <w:name w:val="WW8Num20z4"/>
    <w:rsid w:val="009A014E"/>
  </w:style>
  <w:style w:type="character" w:customStyle="1" w:styleId="WW8Num20z5">
    <w:name w:val="WW8Num20z5"/>
    <w:rsid w:val="009A014E"/>
  </w:style>
  <w:style w:type="character" w:customStyle="1" w:styleId="WW8Num20z6">
    <w:name w:val="WW8Num20z6"/>
    <w:rsid w:val="009A014E"/>
  </w:style>
  <w:style w:type="character" w:customStyle="1" w:styleId="WW8Num20z7">
    <w:name w:val="WW8Num20z7"/>
    <w:rsid w:val="009A014E"/>
  </w:style>
  <w:style w:type="character" w:customStyle="1" w:styleId="WW8Num20z8">
    <w:name w:val="WW8Num20z8"/>
    <w:rsid w:val="009A014E"/>
  </w:style>
  <w:style w:type="character" w:customStyle="1" w:styleId="WW8Num21z0">
    <w:name w:val="WW8Num21z0"/>
    <w:rsid w:val="009A014E"/>
    <w:rPr>
      <w:rFonts w:ascii="Symbol" w:hAnsi="Symbol" w:cs="Symbol" w:hint="default"/>
      <w:b/>
      <w:bCs/>
      <w:color w:val="339966"/>
      <w:sz w:val="28"/>
      <w:szCs w:val="22"/>
    </w:rPr>
  </w:style>
  <w:style w:type="character" w:customStyle="1" w:styleId="WW8Num21z1">
    <w:name w:val="WW8Num21z1"/>
    <w:rsid w:val="009A014E"/>
  </w:style>
  <w:style w:type="character" w:customStyle="1" w:styleId="WW8Num21z2">
    <w:name w:val="WW8Num21z2"/>
    <w:rsid w:val="009A014E"/>
  </w:style>
  <w:style w:type="character" w:customStyle="1" w:styleId="WW8Num21z3">
    <w:name w:val="WW8Num21z3"/>
    <w:rsid w:val="009A014E"/>
  </w:style>
  <w:style w:type="character" w:customStyle="1" w:styleId="WW8Num21z4">
    <w:name w:val="WW8Num21z4"/>
    <w:rsid w:val="009A014E"/>
  </w:style>
  <w:style w:type="character" w:customStyle="1" w:styleId="WW8Num21z5">
    <w:name w:val="WW8Num21z5"/>
    <w:rsid w:val="009A014E"/>
  </w:style>
  <w:style w:type="character" w:customStyle="1" w:styleId="WW8Num21z6">
    <w:name w:val="WW8Num21z6"/>
    <w:rsid w:val="009A014E"/>
  </w:style>
  <w:style w:type="character" w:customStyle="1" w:styleId="WW8Num21z7">
    <w:name w:val="WW8Num21z7"/>
    <w:rsid w:val="009A014E"/>
  </w:style>
  <w:style w:type="character" w:customStyle="1" w:styleId="WW8Num21z8">
    <w:name w:val="WW8Num21z8"/>
    <w:rsid w:val="009A014E"/>
  </w:style>
  <w:style w:type="character" w:customStyle="1" w:styleId="WW8Num22z0">
    <w:name w:val="WW8Num22z0"/>
    <w:rsid w:val="009A014E"/>
    <w:rPr>
      <w:rFonts w:ascii="Wingdings" w:hAnsi="Wingdings" w:cs="Wingdings" w:hint="default"/>
      <w:b/>
      <w:bCs/>
      <w:iCs/>
      <w:color w:val="339966"/>
      <w:sz w:val="22"/>
      <w:szCs w:val="22"/>
    </w:rPr>
  </w:style>
  <w:style w:type="character" w:customStyle="1" w:styleId="WW8Num22z1">
    <w:name w:val="WW8Num22z1"/>
    <w:rsid w:val="009A014E"/>
    <w:rPr>
      <w:rFonts w:ascii="Courier New" w:hAnsi="Courier New" w:cs="Courier New" w:hint="default"/>
    </w:rPr>
  </w:style>
  <w:style w:type="character" w:customStyle="1" w:styleId="WW8Num22z2">
    <w:name w:val="WW8Num22z2"/>
    <w:rsid w:val="009A014E"/>
  </w:style>
  <w:style w:type="character" w:customStyle="1" w:styleId="WW8Num22z3">
    <w:name w:val="WW8Num22z3"/>
    <w:rsid w:val="009A014E"/>
    <w:rPr>
      <w:rFonts w:ascii="Symbol" w:hAnsi="Symbol" w:cs="Symbol" w:hint="default"/>
    </w:rPr>
  </w:style>
  <w:style w:type="character" w:customStyle="1" w:styleId="WW8Num22z4">
    <w:name w:val="WW8Num22z4"/>
    <w:rsid w:val="009A014E"/>
  </w:style>
  <w:style w:type="character" w:customStyle="1" w:styleId="WW8Num22z5">
    <w:name w:val="WW8Num22z5"/>
    <w:rsid w:val="009A014E"/>
  </w:style>
  <w:style w:type="character" w:customStyle="1" w:styleId="WW8Num22z6">
    <w:name w:val="WW8Num22z6"/>
    <w:rsid w:val="009A014E"/>
  </w:style>
  <w:style w:type="character" w:customStyle="1" w:styleId="WW8Num22z7">
    <w:name w:val="WW8Num22z7"/>
    <w:rsid w:val="009A014E"/>
  </w:style>
  <w:style w:type="character" w:customStyle="1" w:styleId="WW8Num22z8">
    <w:name w:val="WW8Num22z8"/>
    <w:rsid w:val="009A014E"/>
  </w:style>
  <w:style w:type="character" w:customStyle="1" w:styleId="WW8Num23z0">
    <w:name w:val="WW8Num23z0"/>
    <w:rsid w:val="009A014E"/>
  </w:style>
  <w:style w:type="character" w:customStyle="1" w:styleId="WW8Num23z1">
    <w:name w:val="WW8Num23z1"/>
    <w:rsid w:val="009A014E"/>
  </w:style>
  <w:style w:type="character" w:customStyle="1" w:styleId="WW8Num23z2">
    <w:name w:val="WW8Num23z2"/>
    <w:rsid w:val="009A014E"/>
  </w:style>
  <w:style w:type="character" w:customStyle="1" w:styleId="WW8Num23z3">
    <w:name w:val="WW8Num23z3"/>
    <w:rsid w:val="009A014E"/>
  </w:style>
  <w:style w:type="character" w:customStyle="1" w:styleId="WW8Num23z4">
    <w:name w:val="WW8Num23z4"/>
    <w:rsid w:val="009A014E"/>
  </w:style>
  <w:style w:type="character" w:customStyle="1" w:styleId="WW8Num23z5">
    <w:name w:val="WW8Num23z5"/>
    <w:rsid w:val="009A014E"/>
  </w:style>
  <w:style w:type="character" w:customStyle="1" w:styleId="WW8Num23z6">
    <w:name w:val="WW8Num23z6"/>
    <w:rsid w:val="009A014E"/>
  </w:style>
  <w:style w:type="character" w:customStyle="1" w:styleId="WW8Num23z7">
    <w:name w:val="WW8Num23z7"/>
    <w:rsid w:val="009A014E"/>
  </w:style>
  <w:style w:type="character" w:customStyle="1" w:styleId="WW8Num23z8">
    <w:name w:val="WW8Num23z8"/>
    <w:rsid w:val="009A014E"/>
  </w:style>
  <w:style w:type="character" w:customStyle="1" w:styleId="WW8Num24z0">
    <w:name w:val="WW8Num24z0"/>
    <w:rsid w:val="009A014E"/>
    <w:rPr>
      <w:rFonts w:ascii="Symbol" w:eastAsia="MingLiU" w:hAnsi="Symbol" w:cs="Symbol" w:hint="default"/>
      <w:color w:val="000000"/>
      <w:sz w:val="22"/>
      <w:szCs w:val="22"/>
    </w:rPr>
  </w:style>
  <w:style w:type="character" w:customStyle="1" w:styleId="WW8Num25z0">
    <w:name w:val="WW8Num25z0"/>
    <w:rsid w:val="009A014E"/>
    <w:rPr>
      <w:rFonts w:ascii="Symbol" w:eastAsia="MingLiU" w:hAnsi="Symbol" w:cs="Symbol" w:hint="default"/>
      <w:color w:val="000000"/>
      <w:sz w:val="22"/>
      <w:szCs w:val="22"/>
    </w:rPr>
  </w:style>
  <w:style w:type="character" w:customStyle="1" w:styleId="WW8Num26z0">
    <w:name w:val="WW8Num26z0"/>
    <w:rsid w:val="009A014E"/>
    <w:rPr>
      <w:rFonts w:hint="default"/>
    </w:rPr>
  </w:style>
  <w:style w:type="character" w:customStyle="1" w:styleId="WW8Num26z1">
    <w:name w:val="WW8Num26z1"/>
    <w:rsid w:val="009A014E"/>
  </w:style>
  <w:style w:type="character" w:customStyle="1" w:styleId="WW8Num27z0">
    <w:name w:val="WW8Num27z0"/>
    <w:rsid w:val="009A014E"/>
    <w:rPr>
      <w:rFonts w:cs="Arial Narrow" w:hint="default"/>
    </w:rPr>
  </w:style>
  <w:style w:type="character" w:customStyle="1" w:styleId="WW8Num28z0">
    <w:name w:val="WW8Num28z0"/>
    <w:rsid w:val="009A014E"/>
    <w:rPr>
      <w:rFonts w:ascii="Arial Narrow" w:hAnsi="Arial Narrow" w:cs="Arial Narrow" w:hint="default"/>
      <w:sz w:val="22"/>
      <w:szCs w:val="22"/>
    </w:rPr>
  </w:style>
  <w:style w:type="character" w:customStyle="1" w:styleId="WW8Num29z0">
    <w:name w:val="WW8Num29z0"/>
    <w:rsid w:val="009A014E"/>
    <w:rPr>
      <w:rFonts w:hint="default"/>
    </w:rPr>
  </w:style>
  <w:style w:type="character" w:customStyle="1" w:styleId="WW8Num30z0">
    <w:name w:val="WW8Num30z0"/>
    <w:rsid w:val="009A014E"/>
  </w:style>
  <w:style w:type="character" w:customStyle="1" w:styleId="WW8Num31z0">
    <w:name w:val="WW8Num31z0"/>
    <w:rsid w:val="009A014E"/>
    <w:rPr>
      <w:rFonts w:hint="default"/>
      <w:u w:val="single"/>
    </w:rPr>
  </w:style>
  <w:style w:type="character" w:customStyle="1" w:styleId="WW8Num24z1">
    <w:name w:val="WW8Num24z1"/>
    <w:rsid w:val="009A014E"/>
    <w:rPr>
      <w:rFonts w:ascii="Courier New" w:hAnsi="Courier New" w:cs="Courier New" w:hint="default"/>
    </w:rPr>
  </w:style>
  <w:style w:type="character" w:customStyle="1" w:styleId="WW8Num24z2">
    <w:name w:val="WW8Num24z2"/>
    <w:rsid w:val="009A014E"/>
    <w:rPr>
      <w:rFonts w:ascii="Wingdings" w:hAnsi="Wingdings" w:cs="Wingdings" w:hint="default"/>
    </w:rPr>
  </w:style>
  <w:style w:type="character" w:customStyle="1" w:styleId="WW8Num24z3">
    <w:name w:val="WW8Num24z3"/>
    <w:rsid w:val="009A014E"/>
    <w:rPr>
      <w:rFonts w:ascii="Symbol" w:hAnsi="Symbol" w:cs="Symbol"/>
    </w:rPr>
  </w:style>
  <w:style w:type="character" w:customStyle="1" w:styleId="WW8Num26z2">
    <w:name w:val="WW8Num26z2"/>
    <w:rsid w:val="009A014E"/>
  </w:style>
  <w:style w:type="character" w:customStyle="1" w:styleId="WW8Num26z3">
    <w:name w:val="WW8Num26z3"/>
    <w:rsid w:val="009A014E"/>
  </w:style>
  <w:style w:type="character" w:customStyle="1" w:styleId="WW8Num26z4">
    <w:name w:val="WW8Num26z4"/>
    <w:rsid w:val="009A014E"/>
  </w:style>
  <w:style w:type="character" w:customStyle="1" w:styleId="WW8Num26z5">
    <w:name w:val="WW8Num26z5"/>
    <w:rsid w:val="009A014E"/>
  </w:style>
  <w:style w:type="character" w:customStyle="1" w:styleId="WW8Num26z6">
    <w:name w:val="WW8Num26z6"/>
    <w:rsid w:val="009A014E"/>
  </w:style>
  <w:style w:type="character" w:customStyle="1" w:styleId="WW8Num26z7">
    <w:name w:val="WW8Num26z7"/>
    <w:rsid w:val="009A014E"/>
  </w:style>
  <w:style w:type="character" w:customStyle="1" w:styleId="WW8Num26z8">
    <w:name w:val="WW8Num26z8"/>
    <w:rsid w:val="009A014E"/>
  </w:style>
  <w:style w:type="character" w:customStyle="1" w:styleId="WW8Num28z1">
    <w:name w:val="WW8Num28z1"/>
    <w:rsid w:val="009A014E"/>
  </w:style>
  <w:style w:type="character" w:customStyle="1" w:styleId="WW8Num28z2">
    <w:name w:val="WW8Num28z2"/>
    <w:rsid w:val="009A014E"/>
  </w:style>
  <w:style w:type="character" w:customStyle="1" w:styleId="WW8Num28z3">
    <w:name w:val="WW8Num28z3"/>
    <w:rsid w:val="009A014E"/>
  </w:style>
  <w:style w:type="character" w:customStyle="1" w:styleId="WW8Num28z4">
    <w:name w:val="WW8Num28z4"/>
    <w:rsid w:val="009A014E"/>
  </w:style>
  <w:style w:type="character" w:customStyle="1" w:styleId="WW8Num28z5">
    <w:name w:val="WW8Num28z5"/>
    <w:rsid w:val="009A014E"/>
  </w:style>
  <w:style w:type="character" w:customStyle="1" w:styleId="WW8Num28z6">
    <w:name w:val="WW8Num28z6"/>
    <w:rsid w:val="009A014E"/>
  </w:style>
  <w:style w:type="character" w:customStyle="1" w:styleId="WW8Num28z7">
    <w:name w:val="WW8Num28z7"/>
    <w:rsid w:val="009A014E"/>
  </w:style>
  <w:style w:type="character" w:customStyle="1" w:styleId="WW8Num28z8">
    <w:name w:val="WW8Num28z8"/>
    <w:rsid w:val="009A014E"/>
  </w:style>
  <w:style w:type="character" w:customStyle="1" w:styleId="WW8Num30z1">
    <w:name w:val="WW8Num30z1"/>
    <w:rsid w:val="009A014E"/>
  </w:style>
  <w:style w:type="character" w:customStyle="1" w:styleId="WW8Num30z2">
    <w:name w:val="WW8Num30z2"/>
    <w:rsid w:val="009A014E"/>
  </w:style>
  <w:style w:type="character" w:customStyle="1" w:styleId="WW8Num30z3">
    <w:name w:val="WW8Num30z3"/>
    <w:rsid w:val="009A014E"/>
  </w:style>
  <w:style w:type="character" w:customStyle="1" w:styleId="WW8Num30z4">
    <w:name w:val="WW8Num30z4"/>
    <w:rsid w:val="009A014E"/>
  </w:style>
  <w:style w:type="character" w:customStyle="1" w:styleId="WW8Num30z5">
    <w:name w:val="WW8Num30z5"/>
    <w:rsid w:val="009A014E"/>
  </w:style>
  <w:style w:type="character" w:customStyle="1" w:styleId="WW8Num30z6">
    <w:name w:val="WW8Num30z6"/>
    <w:rsid w:val="009A014E"/>
  </w:style>
  <w:style w:type="character" w:customStyle="1" w:styleId="WW8Num30z7">
    <w:name w:val="WW8Num30z7"/>
    <w:rsid w:val="009A014E"/>
  </w:style>
  <w:style w:type="character" w:customStyle="1" w:styleId="WW8Num30z8">
    <w:name w:val="WW8Num30z8"/>
    <w:rsid w:val="009A014E"/>
  </w:style>
  <w:style w:type="character" w:customStyle="1" w:styleId="WW8Num31z1">
    <w:name w:val="WW8Num31z1"/>
    <w:rsid w:val="009A014E"/>
    <w:rPr>
      <w:rFonts w:hint="default"/>
      <w:u w:val="none"/>
    </w:rPr>
  </w:style>
  <w:style w:type="character" w:customStyle="1" w:styleId="WW8Num32z0">
    <w:name w:val="WW8Num32z0"/>
    <w:rsid w:val="009A014E"/>
    <w:rPr>
      <w:rFonts w:ascii="Arial Narrow" w:eastAsia="Times New Roman" w:hAnsi="Arial Narrow" w:cs="Arial Narrow" w:hint="default"/>
    </w:rPr>
  </w:style>
  <w:style w:type="character" w:customStyle="1" w:styleId="WW8Num32z1">
    <w:name w:val="WW8Num32z1"/>
    <w:rsid w:val="009A014E"/>
  </w:style>
  <w:style w:type="character" w:customStyle="1" w:styleId="WW8Num32z2">
    <w:name w:val="WW8Num32z2"/>
    <w:rsid w:val="009A014E"/>
  </w:style>
  <w:style w:type="character" w:customStyle="1" w:styleId="WW8Num32z3">
    <w:name w:val="WW8Num32z3"/>
    <w:rsid w:val="009A014E"/>
  </w:style>
  <w:style w:type="character" w:customStyle="1" w:styleId="WW8Num32z4">
    <w:name w:val="WW8Num32z4"/>
    <w:rsid w:val="009A014E"/>
  </w:style>
  <w:style w:type="character" w:customStyle="1" w:styleId="WW8Num32z5">
    <w:name w:val="WW8Num32z5"/>
    <w:rsid w:val="009A014E"/>
  </w:style>
  <w:style w:type="character" w:customStyle="1" w:styleId="WW8Num32z6">
    <w:name w:val="WW8Num32z6"/>
    <w:rsid w:val="009A014E"/>
  </w:style>
  <w:style w:type="character" w:customStyle="1" w:styleId="WW8Num32z7">
    <w:name w:val="WW8Num32z7"/>
    <w:rsid w:val="009A014E"/>
  </w:style>
  <w:style w:type="character" w:customStyle="1" w:styleId="WW8Num32z8">
    <w:name w:val="WW8Num32z8"/>
    <w:rsid w:val="009A014E"/>
  </w:style>
  <w:style w:type="character" w:customStyle="1" w:styleId="WW8Num33z0">
    <w:name w:val="WW8Num33z0"/>
    <w:rsid w:val="009A014E"/>
    <w:rPr>
      <w:rFonts w:hint="default"/>
    </w:rPr>
  </w:style>
  <w:style w:type="character" w:customStyle="1" w:styleId="WW8Num33z1">
    <w:name w:val="WW8Num33z1"/>
    <w:rsid w:val="009A014E"/>
  </w:style>
  <w:style w:type="character" w:customStyle="1" w:styleId="WW8Num33z2">
    <w:name w:val="WW8Num33z2"/>
    <w:rsid w:val="009A014E"/>
  </w:style>
  <w:style w:type="character" w:customStyle="1" w:styleId="WW8Num33z3">
    <w:name w:val="WW8Num33z3"/>
    <w:rsid w:val="009A014E"/>
  </w:style>
  <w:style w:type="character" w:customStyle="1" w:styleId="WW8Num33z4">
    <w:name w:val="WW8Num33z4"/>
    <w:rsid w:val="009A014E"/>
  </w:style>
  <w:style w:type="character" w:customStyle="1" w:styleId="WW8Num33z5">
    <w:name w:val="WW8Num33z5"/>
    <w:rsid w:val="009A014E"/>
  </w:style>
  <w:style w:type="character" w:customStyle="1" w:styleId="WW8Num33z6">
    <w:name w:val="WW8Num33z6"/>
    <w:rsid w:val="009A014E"/>
  </w:style>
  <w:style w:type="character" w:customStyle="1" w:styleId="WW8Num33z7">
    <w:name w:val="WW8Num33z7"/>
    <w:rsid w:val="009A014E"/>
  </w:style>
  <w:style w:type="character" w:customStyle="1" w:styleId="WW8Num33z8">
    <w:name w:val="WW8Num33z8"/>
    <w:rsid w:val="009A014E"/>
  </w:style>
  <w:style w:type="character" w:customStyle="1" w:styleId="WW8Num34z0">
    <w:name w:val="WW8Num34z0"/>
    <w:rsid w:val="009A014E"/>
    <w:rPr>
      <w:rFonts w:ascii="Symbol" w:hAnsi="Symbol" w:cs="Symbol" w:hint="default"/>
      <w:sz w:val="20"/>
    </w:rPr>
  </w:style>
  <w:style w:type="character" w:customStyle="1" w:styleId="WW8Num34z1">
    <w:name w:val="WW8Num34z1"/>
    <w:rsid w:val="009A014E"/>
    <w:rPr>
      <w:rFonts w:ascii="Courier New" w:hAnsi="Courier New" w:cs="Courier New" w:hint="default"/>
      <w:sz w:val="20"/>
    </w:rPr>
  </w:style>
  <w:style w:type="character" w:customStyle="1" w:styleId="WW8Num34z2">
    <w:name w:val="WW8Num34z2"/>
    <w:rsid w:val="009A014E"/>
    <w:rPr>
      <w:rFonts w:ascii="Wingdings" w:hAnsi="Wingdings" w:cs="Wingdings" w:hint="default"/>
      <w:sz w:val="20"/>
    </w:rPr>
  </w:style>
  <w:style w:type="character" w:customStyle="1" w:styleId="WW8Num24z4">
    <w:name w:val="WW8Num24z4"/>
    <w:rsid w:val="009A014E"/>
  </w:style>
  <w:style w:type="character" w:customStyle="1" w:styleId="WW8Num24z5">
    <w:name w:val="WW8Num24z5"/>
    <w:rsid w:val="009A014E"/>
  </w:style>
  <w:style w:type="character" w:customStyle="1" w:styleId="WW8Num24z6">
    <w:name w:val="WW8Num24z6"/>
    <w:rsid w:val="009A014E"/>
  </w:style>
  <w:style w:type="character" w:customStyle="1" w:styleId="WW8Num24z7">
    <w:name w:val="WW8Num24z7"/>
    <w:rsid w:val="009A014E"/>
  </w:style>
  <w:style w:type="character" w:customStyle="1" w:styleId="WW8Num24z8">
    <w:name w:val="WW8Num24z8"/>
    <w:rsid w:val="009A014E"/>
  </w:style>
  <w:style w:type="character" w:customStyle="1" w:styleId="WW8Num25z1">
    <w:name w:val="WW8Num25z1"/>
    <w:rsid w:val="009A014E"/>
    <w:rPr>
      <w:rFonts w:ascii="Courier New" w:hAnsi="Courier New" w:cs="Courier New" w:hint="default"/>
    </w:rPr>
  </w:style>
  <w:style w:type="character" w:customStyle="1" w:styleId="WW8Num25z2">
    <w:name w:val="WW8Num25z2"/>
    <w:rsid w:val="009A014E"/>
    <w:rPr>
      <w:rFonts w:ascii="Wingdings" w:hAnsi="Wingdings" w:cs="Wingdings" w:hint="default"/>
    </w:rPr>
  </w:style>
  <w:style w:type="character" w:customStyle="1" w:styleId="WW8Num25z3">
    <w:name w:val="WW8Num25z3"/>
    <w:rsid w:val="009A014E"/>
    <w:rPr>
      <w:rFonts w:ascii="Symbol" w:hAnsi="Symbol" w:cs="Symbol"/>
    </w:rPr>
  </w:style>
  <w:style w:type="character" w:customStyle="1" w:styleId="WW8Num25z4">
    <w:name w:val="WW8Num25z4"/>
    <w:rsid w:val="009A014E"/>
  </w:style>
  <w:style w:type="character" w:customStyle="1" w:styleId="WW8Num25z5">
    <w:name w:val="WW8Num25z5"/>
    <w:rsid w:val="009A014E"/>
  </w:style>
  <w:style w:type="character" w:customStyle="1" w:styleId="WW8Num25z6">
    <w:name w:val="WW8Num25z6"/>
    <w:rsid w:val="009A014E"/>
  </w:style>
  <w:style w:type="character" w:customStyle="1" w:styleId="WW8Num25z7">
    <w:name w:val="WW8Num25z7"/>
    <w:rsid w:val="009A014E"/>
  </w:style>
  <w:style w:type="character" w:customStyle="1" w:styleId="WW8Num25z8">
    <w:name w:val="WW8Num25z8"/>
    <w:rsid w:val="009A014E"/>
  </w:style>
  <w:style w:type="character" w:customStyle="1" w:styleId="WW-Domylnaczcionkaakapitu">
    <w:name w:val="WW-Domyślna czcionka akapitu"/>
    <w:rsid w:val="009A014E"/>
  </w:style>
  <w:style w:type="character" w:customStyle="1" w:styleId="Domylnaczcionkaakapitu2">
    <w:name w:val="Domyślna czcionka akapitu2"/>
    <w:rsid w:val="009A014E"/>
  </w:style>
  <w:style w:type="character" w:customStyle="1" w:styleId="Odwoaniedokomentarza1">
    <w:name w:val="Odwołanie do komentarza1"/>
    <w:rsid w:val="009A014E"/>
    <w:rPr>
      <w:sz w:val="16"/>
      <w:szCs w:val="16"/>
    </w:rPr>
  </w:style>
  <w:style w:type="character" w:customStyle="1" w:styleId="Odwoanieprzypisudolnego1">
    <w:name w:val="Odwołanie przypisu dolnego1"/>
    <w:rsid w:val="009A014E"/>
    <w:rPr>
      <w:vertAlign w:val="superscript"/>
    </w:rPr>
  </w:style>
  <w:style w:type="character" w:customStyle="1" w:styleId="Znakiprzypiswdolnych">
    <w:name w:val="Znaki przypisów dolnych"/>
    <w:rsid w:val="009A014E"/>
    <w:rPr>
      <w:vertAlign w:val="superscript"/>
    </w:rPr>
  </w:style>
  <w:style w:type="character" w:styleId="Pogrubienie">
    <w:name w:val="Strong"/>
    <w:qFormat/>
    <w:rsid w:val="009A014E"/>
    <w:rPr>
      <w:b/>
      <w:bCs/>
    </w:rPr>
  </w:style>
  <w:style w:type="character" w:customStyle="1" w:styleId="Domylnaczcionkaakapitu1">
    <w:name w:val="Domyślna czcionka akapitu1"/>
    <w:rsid w:val="009A014E"/>
  </w:style>
  <w:style w:type="character" w:customStyle="1" w:styleId="text5">
    <w:name w:val="text5"/>
    <w:basedOn w:val="Domylnaczcionkaakapitu1"/>
    <w:rsid w:val="009A014E"/>
  </w:style>
  <w:style w:type="character" w:styleId="Hipercze">
    <w:name w:val="Hyperlink"/>
    <w:uiPriority w:val="99"/>
    <w:rsid w:val="009A014E"/>
  </w:style>
  <w:style w:type="character" w:styleId="Numerstrony">
    <w:name w:val="page number"/>
    <w:basedOn w:val="Domylnaczcionkaakapitu2"/>
    <w:rsid w:val="009A014E"/>
  </w:style>
  <w:style w:type="character" w:styleId="Odwoanieprzypisudolnego">
    <w:name w:val="footnote reference"/>
    <w:semiHidden/>
    <w:rsid w:val="009A014E"/>
    <w:rPr>
      <w:vertAlign w:val="superscript"/>
    </w:rPr>
  </w:style>
  <w:style w:type="character" w:customStyle="1" w:styleId="Znakiprzypiswkocowych">
    <w:name w:val="Znaki przypisów końcowych"/>
    <w:rsid w:val="009A014E"/>
    <w:rPr>
      <w:vertAlign w:val="superscript"/>
    </w:rPr>
  </w:style>
  <w:style w:type="character" w:customStyle="1" w:styleId="WW-Znakiprzypiswkocowych">
    <w:name w:val="WW-Znaki przypisów końcowych"/>
    <w:rsid w:val="009A014E"/>
  </w:style>
  <w:style w:type="character" w:styleId="Odwoanieprzypisukocowego">
    <w:name w:val="endnote reference"/>
    <w:semiHidden/>
    <w:rsid w:val="009A014E"/>
    <w:rPr>
      <w:vertAlign w:val="superscript"/>
    </w:rPr>
  </w:style>
  <w:style w:type="character" w:styleId="Odwoaniedokomentarza">
    <w:name w:val="annotation reference"/>
    <w:semiHidden/>
    <w:rsid w:val="009A014E"/>
    <w:rPr>
      <w:sz w:val="16"/>
      <w:szCs w:val="16"/>
    </w:rPr>
  </w:style>
  <w:style w:type="character" w:customStyle="1" w:styleId="Znakinumeracji">
    <w:name w:val="Znaki numeracji"/>
    <w:rsid w:val="009A014E"/>
  </w:style>
  <w:style w:type="character" w:customStyle="1" w:styleId="WW8Num35z0">
    <w:name w:val="WW8Num35z0"/>
    <w:rsid w:val="009A014E"/>
    <w:rPr>
      <w:rFonts w:hint="default"/>
      <w:b/>
      <w:bCs/>
    </w:rPr>
  </w:style>
  <w:style w:type="character" w:customStyle="1" w:styleId="WW8Num35z1">
    <w:name w:val="WW8Num35z1"/>
    <w:rsid w:val="009A014E"/>
  </w:style>
  <w:style w:type="character" w:customStyle="1" w:styleId="WW8Num35z2">
    <w:name w:val="WW8Num35z2"/>
    <w:rsid w:val="009A014E"/>
  </w:style>
  <w:style w:type="character" w:customStyle="1" w:styleId="WW8Num35z3">
    <w:name w:val="WW8Num35z3"/>
    <w:rsid w:val="009A014E"/>
  </w:style>
  <w:style w:type="character" w:customStyle="1" w:styleId="WW8Num35z4">
    <w:name w:val="WW8Num35z4"/>
    <w:rsid w:val="009A014E"/>
  </w:style>
  <w:style w:type="character" w:customStyle="1" w:styleId="WW8Num35z5">
    <w:name w:val="WW8Num35z5"/>
    <w:rsid w:val="009A014E"/>
  </w:style>
  <w:style w:type="character" w:customStyle="1" w:styleId="WW8Num35z6">
    <w:name w:val="WW8Num35z6"/>
    <w:rsid w:val="009A014E"/>
  </w:style>
  <w:style w:type="character" w:customStyle="1" w:styleId="WW8Num35z7">
    <w:name w:val="WW8Num35z7"/>
    <w:rsid w:val="009A014E"/>
  </w:style>
  <w:style w:type="character" w:customStyle="1" w:styleId="WW8Num35z8">
    <w:name w:val="WW8Num35z8"/>
    <w:rsid w:val="009A014E"/>
  </w:style>
  <w:style w:type="character" w:customStyle="1" w:styleId="WW8Num36z0">
    <w:name w:val="WW8Num36z0"/>
    <w:rsid w:val="009A014E"/>
    <w:rPr>
      <w:rFonts w:ascii="Arial Narrow" w:eastAsia="Times New Roman" w:hAnsi="Arial Narrow" w:cs="Arial Narrow" w:hint="default"/>
    </w:rPr>
  </w:style>
  <w:style w:type="character" w:customStyle="1" w:styleId="WW8Num36z1">
    <w:name w:val="WW8Num36z1"/>
    <w:rsid w:val="009A014E"/>
  </w:style>
  <w:style w:type="character" w:customStyle="1" w:styleId="WW8Num36z2">
    <w:name w:val="WW8Num36z2"/>
    <w:rsid w:val="009A014E"/>
  </w:style>
  <w:style w:type="character" w:customStyle="1" w:styleId="WW8Num36z3">
    <w:name w:val="WW8Num36z3"/>
    <w:rsid w:val="009A014E"/>
  </w:style>
  <w:style w:type="character" w:customStyle="1" w:styleId="WW8Num36z4">
    <w:name w:val="WW8Num36z4"/>
    <w:rsid w:val="009A014E"/>
  </w:style>
  <w:style w:type="character" w:customStyle="1" w:styleId="WW8Num36z5">
    <w:name w:val="WW8Num36z5"/>
    <w:rsid w:val="009A014E"/>
  </w:style>
  <w:style w:type="character" w:customStyle="1" w:styleId="WW8Num36z6">
    <w:name w:val="WW8Num36z6"/>
    <w:rsid w:val="009A014E"/>
  </w:style>
  <w:style w:type="character" w:customStyle="1" w:styleId="WW8Num36z7">
    <w:name w:val="WW8Num36z7"/>
    <w:rsid w:val="009A014E"/>
  </w:style>
  <w:style w:type="character" w:customStyle="1" w:styleId="WW8Num36z8">
    <w:name w:val="WW8Num36z8"/>
    <w:rsid w:val="009A014E"/>
  </w:style>
  <w:style w:type="character" w:customStyle="1" w:styleId="WW8Num34z3">
    <w:name w:val="WW8Num34z3"/>
    <w:rsid w:val="009A014E"/>
  </w:style>
  <w:style w:type="character" w:customStyle="1" w:styleId="WW8Num34z4">
    <w:name w:val="WW8Num34z4"/>
    <w:rsid w:val="009A014E"/>
  </w:style>
  <w:style w:type="character" w:customStyle="1" w:styleId="WW8Num34z5">
    <w:name w:val="WW8Num34z5"/>
    <w:rsid w:val="009A014E"/>
  </w:style>
  <w:style w:type="character" w:customStyle="1" w:styleId="WW8Num34z6">
    <w:name w:val="WW8Num34z6"/>
    <w:rsid w:val="009A014E"/>
  </w:style>
  <w:style w:type="character" w:customStyle="1" w:styleId="WW8Num34z7">
    <w:name w:val="WW8Num34z7"/>
    <w:rsid w:val="009A014E"/>
  </w:style>
  <w:style w:type="character" w:customStyle="1" w:styleId="WW8Num34z8">
    <w:name w:val="WW8Num34z8"/>
    <w:rsid w:val="009A014E"/>
  </w:style>
  <w:style w:type="character" w:customStyle="1" w:styleId="Symbolewypunktowania">
    <w:name w:val="Symbole wypunktowania"/>
    <w:rsid w:val="009A014E"/>
    <w:rPr>
      <w:rFonts w:ascii="OpenSymbol" w:eastAsia="OpenSymbol" w:hAnsi="OpenSymbol" w:cs="OpenSymbol"/>
    </w:rPr>
  </w:style>
  <w:style w:type="paragraph" w:styleId="Nagwek">
    <w:name w:val="header"/>
    <w:basedOn w:val="Normalny"/>
    <w:next w:val="Tekstpodstawowy"/>
    <w:link w:val="NagwekZnak"/>
    <w:rsid w:val="009A014E"/>
    <w:pPr>
      <w:keepNext/>
      <w:spacing w:before="240" w:after="120"/>
    </w:pPr>
    <w:rPr>
      <w:rFonts w:ascii="Arial" w:eastAsia="Arial Unicode MS" w:hAnsi="Arial" w:cs="Mangal"/>
      <w:sz w:val="28"/>
      <w:szCs w:val="28"/>
    </w:rPr>
  </w:style>
  <w:style w:type="character" w:customStyle="1" w:styleId="NagwekZnak">
    <w:name w:val="Nagłówek Znak"/>
    <w:basedOn w:val="Domylnaczcionkaakapitu"/>
    <w:link w:val="Nagwek"/>
    <w:rsid w:val="009A014E"/>
    <w:rPr>
      <w:rFonts w:ascii="Arial" w:eastAsia="Arial Unicode MS" w:hAnsi="Arial" w:cs="Mangal"/>
      <w:sz w:val="28"/>
      <w:szCs w:val="28"/>
      <w:lang w:eastAsia="ar-SA"/>
    </w:rPr>
  </w:style>
  <w:style w:type="paragraph" w:styleId="Tekstpodstawowy">
    <w:name w:val="Body Text"/>
    <w:basedOn w:val="Normalny"/>
    <w:link w:val="TekstpodstawowyZnak"/>
    <w:rsid w:val="009A014E"/>
    <w:pPr>
      <w:spacing w:after="120"/>
    </w:pPr>
  </w:style>
  <w:style w:type="character" w:customStyle="1" w:styleId="TekstpodstawowyZnak">
    <w:name w:val="Tekst podstawowy Znak"/>
    <w:basedOn w:val="Domylnaczcionkaakapitu"/>
    <w:link w:val="Tekstpodstawowy"/>
    <w:rsid w:val="009A014E"/>
    <w:rPr>
      <w:rFonts w:ascii="Times New Roman" w:eastAsia="Times New Roman" w:hAnsi="Times New Roman" w:cs="Times New Roman"/>
      <w:sz w:val="20"/>
      <w:szCs w:val="20"/>
      <w:lang w:eastAsia="ar-SA"/>
    </w:rPr>
  </w:style>
  <w:style w:type="paragraph" w:styleId="Lista">
    <w:name w:val="List"/>
    <w:basedOn w:val="Tekstpodstawowy"/>
    <w:rsid w:val="009A014E"/>
    <w:rPr>
      <w:rFonts w:cs="Mangal"/>
    </w:rPr>
  </w:style>
  <w:style w:type="paragraph" w:styleId="Podpis">
    <w:name w:val="Signature"/>
    <w:basedOn w:val="Normalny"/>
    <w:link w:val="PodpisZnak"/>
    <w:rsid w:val="009A014E"/>
    <w:pPr>
      <w:suppressLineNumbers/>
      <w:spacing w:before="120" w:after="120"/>
    </w:pPr>
    <w:rPr>
      <w:rFonts w:cs="Mangal"/>
      <w:i/>
      <w:iCs/>
      <w:sz w:val="24"/>
      <w:szCs w:val="24"/>
    </w:rPr>
  </w:style>
  <w:style w:type="character" w:customStyle="1" w:styleId="PodpisZnak">
    <w:name w:val="Podpis Znak"/>
    <w:basedOn w:val="Domylnaczcionkaakapitu"/>
    <w:link w:val="Podpis"/>
    <w:rsid w:val="009A014E"/>
    <w:rPr>
      <w:rFonts w:ascii="Times New Roman" w:eastAsia="Times New Roman" w:hAnsi="Times New Roman" w:cs="Mangal"/>
      <w:i/>
      <w:iCs/>
      <w:sz w:val="24"/>
      <w:szCs w:val="24"/>
      <w:lang w:eastAsia="ar-SA"/>
    </w:rPr>
  </w:style>
  <w:style w:type="paragraph" w:customStyle="1" w:styleId="Indeks">
    <w:name w:val="Indeks"/>
    <w:basedOn w:val="Normalny"/>
    <w:rsid w:val="009A014E"/>
    <w:pPr>
      <w:suppressLineNumbers/>
    </w:pPr>
    <w:rPr>
      <w:rFonts w:cs="Mangal"/>
    </w:rPr>
  </w:style>
  <w:style w:type="paragraph" w:customStyle="1" w:styleId="Zawartotabeli">
    <w:name w:val="Zawartość tabeli"/>
    <w:basedOn w:val="Normalny"/>
    <w:rsid w:val="009A014E"/>
    <w:pPr>
      <w:suppressLineNumbers/>
      <w:spacing w:after="0" w:line="240" w:lineRule="auto"/>
    </w:pPr>
  </w:style>
  <w:style w:type="paragraph" w:styleId="Tekstdymka">
    <w:name w:val="Balloon Text"/>
    <w:basedOn w:val="Normalny"/>
    <w:link w:val="TekstdymkaZnak"/>
    <w:rsid w:val="009A014E"/>
    <w:pPr>
      <w:spacing w:after="0" w:line="240" w:lineRule="auto"/>
    </w:pPr>
  </w:style>
  <w:style w:type="character" w:customStyle="1" w:styleId="TekstdymkaZnak">
    <w:name w:val="Tekst dymka Znak"/>
    <w:basedOn w:val="Domylnaczcionkaakapitu"/>
    <w:link w:val="Tekstdymka"/>
    <w:rsid w:val="009A014E"/>
    <w:rPr>
      <w:rFonts w:ascii="Times New Roman" w:eastAsia="Times New Roman" w:hAnsi="Times New Roman" w:cs="Times New Roman"/>
      <w:sz w:val="20"/>
      <w:szCs w:val="20"/>
      <w:lang w:eastAsia="ar-SA"/>
    </w:rPr>
  </w:style>
  <w:style w:type="paragraph" w:customStyle="1" w:styleId="Default">
    <w:name w:val="Default"/>
    <w:rsid w:val="009A014E"/>
    <w:pPr>
      <w:suppressAutoHyphens/>
      <w:autoSpaceDE w:val="0"/>
      <w:spacing w:after="0" w:line="240" w:lineRule="auto"/>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semiHidden/>
    <w:rsid w:val="009A014E"/>
    <w:pPr>
      <w:suppressLineNumbers/>
      <w:ind w:left="283" w:hanging="283"/>
    </w:pPr>
  </w:style>
  <w:style w:type="character" w:customStyle="1" w:styleId="TekstprzypisudolnegoZnak">
    <w:name w:val="Tekst przypisu dolnego Znak"/>
    <w:basedOn w:val="Domylnaczcionkaakapitu"/>
    <w:link w:val="Tekstprzypisudolnego"/>
    <w:semiHidden/>
    <w:rsid w:val="009A014E"/>
    <w:rPr>
      <w:rFonts w:ascii="Times New Roman" w:eastAsia="Times New Roman" w:hAnsi="Times New Roman" w:cs="Times New Roman"/>
      <w:sz w:val="20"/>
      <w:szCs w:val="20"/>
      <w:lang w:eastAsia="ar-SA"/>
    </w:rPr>
  </w:style>
  <w:style w:type="paragraph" w:customStyle="1" w:styleId="TableParagraph">
    <w:name w:val="Table Paragraph"/>
    <w:basedOn w:val="Normalny"/>
    <w:rsid w:val="009A014E"/>
  </w:style>
  <w:style w:type="paragraph" w:customStyle="1" w:styleId="Akapitzlist1">
    <w:name w:val="Akapit z listą1"/>
    <w:basedOn w:val="Normalny"/>
    <w:rsid w:val="009A014E"/>
    <w:pPr>
      <w:ind w:left="720"/>
    </w:pPr>
  </w:style>
  <w:style w:type="paragraph" w:customStyle="1" w:styleId="Listapunktowana1">
    <w:name w:val="Lista punktowana1"/>
    <w:basedOn w:val="Normalny"/>
    <w:rsid w:val="009A014E"/>
    <w:pPr>
      <w:spacing w:after="0" w:line="360" w:lineRule="auto"/>
      <w:jc w:val="both"/>
    </w:pPr>
  </w:style>
  <w:style w:type="paragraph" w:customStyle="1" w:styleId="Tekstpodstawowy21">
    <w:name w:val="Tekst podstawowy 21"/>
    <w:basedOn w:val="Normalny"/>
    <w:rsid w:val="009A014E"/>
    <w:pPr>
      <w:spacing w:after="0" w:line="200" w:lineRule="atLeast"/>
      <w:jc w:val="both"/>
    </w:pPr>
    <w:rPr>
      <w:rFonts w:ascii="Arial Narrow" w:hAnsi="Arial Narrow" w:cs="Arial Narrow"/>
    </w:rPr>
  </w:style>
  <w:style w:type="paragraph" w:styleId="Tekstkomentarza">
    <w:name w:val="annotation text"/>
    <w:basedOn w:val="Normalny"/>
    <w:link w:val="TekstkomentarzaZnak"/>
    <w:semiHidden/>
    <w:rsid w:val="009A014E"/>
  </w:style>
  <w:style w:type="character" w:customStyle="1" w:styleId="TekstkomentarzaZnak">
    <w:name w:val="Tekst komentarza Znak"/>
    <w:basedOn w:val="Domylnaczcionkaakapitu"/>
    <w:link w:val="Tekstkomentarza"/>
    <w:semiHidden/>
    <w:rsid w:val="009A014E"/>
    <w:rPr>
      <w:rFonts w:ascii="Times New Roman" w:eastAsia="Times New Roman" w:hAnsi="Times New Roman" w:cs="Times New Roman"/>
      <w:sz w:val="20"/>
      <w:szCs w:val="20"/>
      <w:lang w:eastAsia="ar-SA"/>
    </w:rPr>
  </w:style>
  <w:style w:type="paragraph" w:customStyle="1" w:styleId="Akapitzlist10">
    <w:name w:val="Akapit z listą1"/>
    <w:basedOn w:val="Normalny"/>
    <w:rsid w:val="009A014E"/>
    <w:pPr>
      <w:widowControl w:val="0"/>
      <w:spacing w:after="0" w:line="240" w:lineRule="auto"/>
      <w:ind w:left="720"/>
    </w:pPr>
  </w:style>
  <w:style w:type="paragraph" w:customStyle="1" w:styleId="Akapitzlist2">
    <w:name w:val="Akapit z listą2"/>
    <w:basedOn w:val="Normalny"/>
    <w:rsid w:val="009A014E"/>
    <w:pPr>
      <w:widowControl w:val="0"/>
      <w:spacing w:after="0" w:line="240" w:lineRule="auto"/>
      <w:ind w:left="720"/>
    </w:pPr>
  </w:style>
  <w:style w:type="paragraph" w:styleId="Stopka">
    <w:name w:val="footer"/>
    <w:basedOn w:val="Normalny"/>
    <w:link w:val="StopkaZnak"/>
    <w:uiPriority w:val="99"/>
    <w:rsid w:val="009A014E"/>
    <w:pPr>
      <w:tabs>
        <w:tab w:val="center" w:pos="4536"/>
        <w:tab w:val="right" w:pos="9072"/>
      </w:tabs>
    </w:pPr>
  </w:style>
  <w:style w:type="character" w:customStyle="1" w:styleId="StopkaZnak">
    <w:name w:val="Stopka Znak"/>
    <w:basedOn w:val="Domylnaczcionkaakapitu"/>
    <w:link w:val="Stopka"/>
    <w:uiPriority w:val="99"/>
    <w:rsid w:val="009A014E"/>
    <w:rPr>
      <w:rFonts w:ascii="Times New Roman" w:eastAsia="Times New Roman" w:hAnsi="Times New Roman" w:cs="Times New Roman"/>
      <w:sz w:val="20"/>
      <w:szCs w:val="20"/>
      <w:lang w:eastAsia="ar-SA"/>
    </w:rPr>
  </w:style>
  <w:style w:type="paragraph" w:customStyle="1" w:styleId="Tekstpodstawowy31">
    <w:name w:val="Tekst podstawowy 31"/>
    <w:basedOn w:val="Normalny"/>
    <w:rsid w:val="009A014E"/>
    <w:pPr>
      <w:spacing w:after="0" w:line="240" w:lineRule="auto"/>
      <w:jc w:val="both"/>
    </w:pPr>
  </w:style>
  <w:style w:type="paragraph" w:customStyle="1" w:styleId="Bezodstpw1">
    <w:name w:val="Bez odstępów1"/>
    <w:rsid w:val="009A014E"/>
    <w:pPr>
      <w:suppressAutoHyphens/>
      <w:spacing w:after="0" w:line="240" w:lineRule="auto"/>
    </w:pPr>
    <w:rPr>
      <w:rFonts w:ascii="Times New Roman" w:eastAsia="Times New Roman" w:hAnsi="Times New Roman" w:cs="Times New Roman"/>
      <w:sz w:val="20"/>
      <w:szCs w:val="20"/>
      <w:lang w:eastAsia="ar-SA"/>
    </w:rPr>
  </w:style>
  <w:style w:type="paragraph" w:styleId="NormalnyWeb">
    <w:name w:val="Normal (Web)"/>
    <w:basedOn w:val="Normalny"/>
    <w:rsid w:val="009A014E"/>
    <w:pPr>
      <w:spacing w:before="280" w:after="119" w:line="240" w:lineRule="auto"/>
    </w:pPr>
  </w:style>
  <w:style w:type="paragraph" w:customStyle="1" w:styleId="Nagwektabeli">
    <w:name w:val="Nagłówek tabeli"/>
    <w:basedOn w:val="Zawartotabeli"/>
    <w:rsid w:val="009A014E"/>
    <w:pPr>
      <w:jc w:val="center"/>
    </w:pPr>
    <w:rPr>
      <w:b/>
      <w:bCs/>
    </w:rPr>
  </w:style>
  <w:style w:type="paragraph" w:customStyle="1" w:styleId="Zawartoramki">
    <w:name w:val="Zawartość ramki"/>
    <w:basedOn w:val="Tekstpodstawowy"/>
    <w:rsid w:val="009A014E"/>
  </w:style>
  <w:style w:type="paragraph" w:styleId="Tekstpodstawowy2">
    <w:name w:val="Body Text 2"/>
    <w:basedOn w:val="Normalny"/>
    <w:link w:val="Tekstpodstawowy2Znak"/>
    <w:rsid w:val="009A014E"/>
    <w:pPr>
      <w:spacing w:after="0" w:line="200" w:lineRule="atLeast"/>
      <w:jc w:val="both"/>
    </w:pPr>
    <w:rPr>
      <w:rFonts w:ascii="Arial Narrow" w:hAnsi="Arial Narrow" w:cs="Arial Narrow"/>
      <w:sz w:val="22"/>
      <w:szCs w:val="22"/>
    </w:rPr>
  </w:style>
  <w:style w:type="character" w:customStyle="1" w:styleId="Tekstpodstawowy2Znak">
    <w:name w:val="Tekst podstawowy 2 Znak"/>
    <w:basedOn w:val="Domylnaczcionkaakapitu"/>
    <w:link w:val="Tekstpodstawowy2"/>
    <w:rsid w:val="009A014E"/>
    <w:rPr>
      <w:rFonts w:ascii="Arial Narrow" w:eastAsia="Times New Roman" w:hAnsi="Arial Narrow" w:cs="Arial Narrow"/>
      <w:lang w:eastAsia="ar-SA"/>
    </w:rPr>
  </w:style>
  <w:style w:type="paragraph" w:customStyle="1" w:styleId="Tekstpodstawowy22">
    <w:name w:val="Tekst podstawowy 22"/>
    <w:basedOn w:val="Normalny"/>
    <w:rsid w:val="009A014E"/>
    <w:pPr>
      <w:spacing w:after="0" w:line="200" w:lineRule="atLeast"/>
      <w:jc w:val="both"/>
    </w:pPr>
    <w:rPr>
      <w:rFonts w:ascii="Arial Narrow" w:hAnsi="Arial Narrow" w:cs="Arial Narrow"/>
      <w:sz w:val="22"/>
      <w:szCs w:val="22"/>
    </w:rPr>
  </w:style>
  <w:style w:type="paragraph" w:styleId="Tekstpodstawowywcity">
    <w:name w:val="Body Text Indent"/>
    <w:basedOn w:val="Normalny"/>
    <w:link w:val="TekstpodstawowywcityZnak"/>
    <w:rsid w:val="009A014E"/>
    <w:pPr>
      <w:spacing w:before="120" w:after="0" w:line="240" w:lineRule="auto"/>
      <w:ind w:firstLine="709"/>
      <w:jc w:val="both"/>
    </w:pPr>
    <w:rPr>
      <w:rFonts w:ascii="Arial Narrow" w:hAnsi="Arial Narrow" w:cs="Tahoma"/>
      <w:sz w:val="22"/>
      <w:szCs w:val="22"/>
    </w:rPr>
  </w:style>
  <w:style w:type="character" w:customStyle="1" w:styleId="TekstpodstawowywcityZnak">
    <w:name w:val="Tekst podstawowy wcięty Znak"/>
    <w:basedOn w:val="Domylnaczcionkaakapitu"/>
    <w:link w:val="Tekstpodstawowywcity"/>
    <w:rsid w:val="009A014E"/>
    <w:rPr>
      <w:rFonts w:ascii="Arial Narrow" w:eastAsia="Times New Roman" w:hAnsi="Arial Narrow" w:cs="Tahoma"/>
      <w:lang w:eastAsia="ar-SA"/>
    </w:rPr>
  </w:style>
  <w:style w:type="character" w:styleId="Odwoanieintensywne">
    <w:name w:val="Intense Reference"/>
    <w:qFormat/>
    <w:rsid w:val="009A014E"/>
    <w:rPr>
      <w:b/>
      <w:bCs/>
      <w:smallCaps/>
      <w:color w:val="C0504D"/>
      <w:spacing w:val="5"/>
      <w:u w:val="single"/>
    </w:rPr>
  </w:style>
  <w:style w:type="paragraph" w:styleId="Nagwekspisutreci">
    <w:name w:val="TOC Heading"/>
    <w:basedOn w:val="Nagwek1"/>
    <w:next w:val="Normalny"/>
    <w:uiPriority w:val="39"/>
    <w:qFormat/>
    <w:rsid w:val="009A014E"/>
    <w:pPr>
      <w:numPr>
        <w:numId w:val="0"/>
      </w:numPr>
      <w:suppressAutoHyphens w:val="0"/>
      <w:outlineLvl w:val="9"/>
    </w:pPr>
    <w:rPr>
      <w:rFonts w:ascii="Cambria" w:hAnsi="Cambria"/>
      <w:b/>
      <w:bCs/>
      <w:color w:val="365F91"/>
      <w:sz w:val="28"/>
      <w:szCs w:val="28"/>
      <w:lang w:eastAsia="pl-PL"/>
    </w:rPr>
  </w:style>
  <w:style w:type="paragraph" w:styleId="Spistreci2">
    <w:name w:val="toc 2"/>
    <w:basedOn w:val="Normalny"/>
    <w:next w:val="Normalny"/>
    <w:autoRedefine/>
    <w:uiPriority w:val="39"/>
    <w:unhideWhenUsed/>
    <w:rsid w:val="009A014E"/>
    <w:pPr>
      <w:spacing w:after="0"/>
    </w:pPr>
    <w:rPr>
      <w:rFonts w:ascii="Calibri" w:hAnsi="Calibri"/>
      <w:sz w:val="22"/>
      <w:szCs w:val="22"/>
    </w:rPr>
  </w:style>
  <w:style w:type="paragraph" w:styleId="Spistreci3">
    <w:name w:val="toc 3"/>
    <w:basedOn w:val="Normalny"/>
    <w:next w:val="Normalny"/>
    <w:autoRedefine/>
    <w:uiPriority w:val="39"/>
    <w:unhideWhenUsed/>
    <w:rsid w:val="009A014E"/>
    <w:pPr>
      <w:spacing w:after="0"/>
      <w:ind w:left="200"/>
    </w:pPr>
    <w:rPr>
      <w:rFonts w:ascii="Calibri" w:hAnsi="Calibri"/>
      <w:i/>
      <w:sz w:val="22"/>
      <w:szCs w:val="22"/>
    </w:rPr>
  </w:style>
  <w:style w:type="paragraph" w:styleId="Spistreci1">
    <w:name w:val="toc 1"/>
    <w:basedOn w:val="Normalny"/>
    <w:next w:val="Normalny"/>
    <w:autoRedefine/>
    <w:uiPriority w:val="39"/>
    <w:unhideWhenUsed/>
    <w:rsid w:val="009A014E"/>
    <w:pPr>
      <w:spacing w:before="120" w:after="0"/>
    </w:pPr>
    <w:rPr>
      <w:rFonts w:ascii="Calibri Light" w:hAnsi="Calibri Light"/>
      <w:b/>
      <w:color w:val="548DD4"/>
      <w:sz w:val="24"/>
      <w:szCs w:val="24"/>
    </w:rPr>
  </w:style>
  <w:style w:type="paragraph" w:styleId="Tekstpodstawowy3">
    <w:name w:val="Body Text 3"/>
    <w:basedOn w:val="Normalny"/>
    <w:link w:val="Tekstpodstawowy3Znak"/>
    <w:rsid w:val="009A014E"/>
    <w:pPr>
      <w:spacing w:after="0" w:line="200" w:lineRule="atLeast"/>
      <w:jc w:val="both"/>
    </w:pPr>
    <w:rPr>
      <w:rFonts w:ascii="Arial Narrow" w:hAnsi="Arial Narrow"/>
      <w:b/>
      <w:bCs/>
      <w:sz w:val="22"/>
      <w:szCs w:val="22"/>
    </w:rPr>
  </w:style>
  <w:style w:type="character" w:customStyle="1" w:styleId="Tekstpodstawowy3Znak">
    <w:name w:val="Tekst podstawowy 3 Znak"/>
    <w:basedOn w:val="Domylnaczcionkaakapitu"/>
    <w:link w:val="Tekstpodstawowy3"/>
    <w:rsid w:val="009A014E"/>
    <w:rPr>
      <w:rFonts w:ascii="Arial Narrow" w:eastAsia="Times New Roman" w:hAnsi="Arial Narrow" w:cs="Times New Roman"/>
      <w:b/>
      <w:bCs/>
      <w:lang w:eastAsia="ar-SA"/>
    </w:rPr>
  </w:style>
  <w:style w:type="paragraph" w:styleId="Tematkomentarza">
    <w:name w:val="annotation subject"/>
    <w:basedOn w:val="Tekstkomentarza"/>
    <w:next w:val="Tekstkomentarza"/>
    <w:link w:val="TematkomentarzaZnak"/>
    <w:semiHidden/>
    <w:unhideWhenUsed/>
    <w:rsid w:val="009A014E"/>
    <w:rPr>
      <w:b/>
      <w:bCs/>
    </w:rPr>
  </w:style>
  <w:style w:type="character" w:customStyle="1" w:styleId="TematkomentarzaZnak">
    <w:name w:val="Temat komentarza Znak"/>
    <w:basedOn w:val="TekstkomentarzaZnak"/>
    <w:link w:val="Tematkomentarza"/>
    <w:semiHidden/>
    <w:rsid w:val="009A014E"/>
    <w:rPr>
      <w:rFonts w:ascii="Times New Roman" w:eastAsia="Times New Roman" w:hAnsi="Times New Roman" w:cs="Times New Roman"/>
      <w:b/>
      <w:bCs/>
      <w:sz w:val="20"/>
      <w:szCs w:val="20"/>
      <w:lang w:eastAsia="ar-SA"/>
    </w:rPr>
  </w:style>
  <w:style w:type="character" w:customStyle="1" w:styleId="ZnakZnak">
    <w:name w:val="Znak Znak"/>
    <w:semiHidden/>
    <w:rsid w:val="009A014E"/>
    <w:rPr>
      <w:lang w:eastAsia="ar-SA"/>
    </w:rPr>
  </w:style>
  <w:style w:type="paragraph" w:styleId="Spistreci4">
    <w:name w:val="toc 4"/>
    <w:basedOn w:val="Normalny"/>
    <w:next w:val="Normalny"/>
    <w:autoRedefine/>
    <w:rsid w:val="009A014E"/>
    <w:pPr>
      <w:pBdr>
        <w:between w:val="double" w:sz="6" w:space="0" w:color="auto"/>
      </w:pBdr>
      <w:spacing w:after="0"/>
      <w:ind w:left="400"/>
    </w:pPr>
    <w:rPr>
      <w:rFonts w:ascii="Calibri" w:hAnsi="Calibri"/>
    </w:rPr>
  </w:style>
  <w:style w:type="paragraph" w:styleId="Spistreci5">
    <w:name w:val="toc 5"/>
    <w:basedOn w:val="Normalny"/>
    <w:next w:val="Normalny"/>
    <w:autoRedefine/>
    <w:rsid w:val="009A014E"/>
    <w:pPr>
      <w:pBdr>
        <w:between w:val="double" w:sz="6" w:space="0" w:color="auto"/>
      </w:pBdr>
      <w:spacing w:after="0"/>
      <w:ind w:left="600"/>
    </w:pPr>
    <w:rPr>
      <w:rFonts w:ascii="Calibri" w:hAnsi="Calibri"/>
    </w:rPr>
  </w:style>
  <w:style w:type="paragraph" w:styleId="Spistreci6">
    <w:name w:val="toc 6"/>
    <w:basedOn w:val="Normalny"/>
    <w:next w:val="Normalny"/>
    <w:autoRedefine/>
    <w:rsid w:val="009A014E"/>
    <w:pPr>
      <w:pBdr>
        <w:between w:val="double" w:sz="6" w:space="0" w:color="auto"/>
      </w:pBdr>
      <w:spacing w:after="0"/>
      <w:ind w:left="800"/>
    </w:pPr>
    <w:rPr>
      <w:rFonts w:ascii="Calibri" w:hAnsi="Calibri"/>
    </w:rPr>
  </w:style>
  <w:style w:type="paragraph" w:styleId="Spistreci7">
    <w:name w:val="toc 7"/>
    <w:basedOn w:val="Normalny"/>
    <w:next w:val="Normalny"/>
    <w:autoRedefine/>
    <w:rsid w:val="009A014E"/>
    <w:pPr>
      <w:pBdr>
        <w:between w:val="double" w:sz="6" w:space="0" w:color="auto"/>
      </w:pBdr>
      <w:spacing w:after="0"/>
      <w:ind w:left="1000"/>
    </w:pPr>
    <w:rPr>
      <w:rFonts w:ascii="Calibri" w:hAnsi="Calibri"/>
    </w:rPr>
  </w:style>
  <w:style w:type="paragraph" w:styleId="Spistreci8">
    <w:name w:val="toc 8"/>
    <w:basedOn w:val="Normalny"/>
    <w:next w:val="Normalny"/>
    <w:autoRedefine/>
    <w:rsid w:val="009A014E"/>
    <w:pPr>
      <w:pBdr>
        <w:between w:val="double" w:sz="6" w:space="0" w:color="auto"/>
      </w:pBdr>
      <w:spacing w:after="0"/>
      <w:ind w:left="1200"/>
    </w:pPr>
    <w:rPr>
      <w:rFonts w:ascii="Calibri" w:hAnsi="Calibri"/>
    </w:rPr>
  </w:style>
  <w:style w:type="paragraph" w:styleId="Spistreci9">
    <w:name w:val="toc 9"/>
    <w:basedOn w:val="Normalny"/>
    <w:next w:val="Normalny"/>
    <w:autoRedefine/>
    <w:rsid w:val="009A014E"/>
    <w:pPr>
      <w:pBdr>
        <w:between w:val="double" w:sz="6" w:space="0" w:color="auto"/>
      </w:pBdr>
      <w:spacing w:after="0"/>
      <w:ind w:left="1400"/>
    </w:pPr>
    <w:rPr>
      <w:rFonts w:ascii="Calibri" w:hAnsi="Calibri"/>
    </w:rPr>
  </w:style>
  <w:style w:type="paragraph" w:styleId="Indeks1">
    <w:name w:val="index 1"/>
    <w:basedOn w:val="Normalny"/>
    <w:next w:val="Normalny"/>
    <w:autoRedefine/>
    <w:rsid w:val="009A014E"/>
    <w:pPr>
      <w:ind w:left="200" w:hanging="200"/>
    </w:pPr>
  </w:style>
  <w:style w:type="paragraph" w:styleId="Indeks2">
    <w:name w:val="index 2"/>
    <w:basedOn w:val="Normalny"/>
    <w:next w:val="Normalny"/>
    <w:autoRedefine/>
    <w:rsid w:val="009A014E"/>
    <w:pPr>
      <w:ind w:left="400" w:hanging="200"/>
    </w:pPr>
  </w:style>
  <w:style w:type="paragraph" w:styleId="Indeks3">
    <w:name w:val="index 3"/>
    <w:basedOn w:val="Normalny"/>
    <w:next w:val="Normalny"/>
    <w:autoRedefine/>
    <w:rsid w:val="009A014E"/>
    <w:pPr>
      <w:ind w:left="600" w:hanging="200"/>
    </w:pPr>
  </w:style>
  <w:style w:type="paragraph" w:styleId="Indeks4">
    <w:name w:val="index 4"/>
    <w:basedOn w:val="Normalny"/>
    <w:next w:val="Normalny"/>
    <w:autoRedefine/>
    <w:rsid w:val="009A014E"/>
    <w:pPr>
      <w:ind w:left="800" w:hanging="200"/>
    </w:pPr>
  </w:style>
  <w:style w:type="paragraph" w:styleId="Indeks5">
    <w:name w:val="index 5"/>
    <w:basedOn w:val="Normalny"/>
    <w:next w:val="Normalny"/>
    <w:autoRedefine/>
    <w:rsid w:val="009A014E"/>
    <w:pPr>
      <w:ind w:left="1000" w:hanging="200"/>
    </w:pPr>
  </w:style>
  <w:style w:type="paragraph" w:styleId="Indeks6">
    <w:name w:val="index 6"/>
    <w:basedOn w:val="Normalny"/>
    <w:next w:val="Normalny"/>
    <w:autoRedefine/>
    <w:rsid w:val="009A014E"/>
    <w:pPr>
      <w:ind w:left="1200" w:hanging="200"/>
    </w:pPr>
  </w:style>
  <w:style w:type="paragraph" w:styleId="Indeks7">
    <w:name w:val="index 7"/>
    <w:basedOn w:val="Normalny"/>
    <w:next w:val="Normalny"/>
    <w:autoRedefine/>
    <w:rsid w:val="009A014E"/>
    <w:pPr>
      <w:ind w:left="1400" w:hanging="200"/>
    </w:pPr>
  </w:style>
  <w:style w:type="paragraph" w:styleId="Indeks8">
    <w:name w:val="index 8"/>
    <w:basedOn w:val="Normalny"/>
    <w:next w:val="Normalny"/>
    <w:autoRedefine/>
    <w:rsid w:val="009A014E"/>
    <w:pPr>
      <w:ind w:left="1600" w:hanging="200"/>
    </w:pPr>
  </w:style>
  <w:style w:type="paragraph" w:styleId="Indeks9">
    <w:name w:val="index 9"/>
    <w:basedOn w:val="Normalny"/>
    <w:next w:val="Normalny"/>
    <w:autoRedefine/>
    <w:rsid w:val="009A014E"/>
    <w:pPr>
      <w:ind w:left="1800" w:hanging="200"/>
    </w:pPr>
  </w:style>
  <w:style w:type="paragraph" w:styleId="Nagwekindeksu">
    <w:name w:val="index heading"/>
    <w:basedOn w:val="Normalny"/>
    <w:next w:val="Indeks1"/>
    <w:rsid w:val="009A014E"/>
  </w:style>
  <w:style w:type="paragraph" w:styleId="Spisilustracji">
    <w:name w:val="table of figures"/>
    <w:basedOn w:val="Normalny"/>
    <w:next w:val="Normalny"/>
    <w:rsid w:val="009A014E"/>
    <w:pPr>
      <w:spacing w:after="0"/>
    </w:pPr>
    <w:rPr>
      <w:rFonts w:ascii="Calibri" w:hAnsi="Calibri"/>
      <w:i/>
    </w:rPr>
  </w:style>
  <w:style w:type="paragraph" w:styleId="Tytu">
    <w:name w:val="Title"/>
    <w:basedOn w:val="Normalny"/>
    <w:next w:val="Normalny"/>
    <w:link w:val="TytuZnak"/>
    <w:qFormat/>
    <w:rsid w:val="009A014E"/>
    <w:pPr>
      <w:spacing w:before="240" w:after="60"/>
      <w:jc w:val="center"/>
      <w:outlineLvl w:val="0"/>
    </w:pPr>
    <w:rPr>
      <w:rFonts w:ascii="Calibri Light" w:eastAsia="MS Gothic" w:hAnsi="Calibri Light"/>
      <w:b/>
      <w:bCs/>
      <w:kern w:val="28"/>
      <w:sz w:val="32"/>
      <w:szCs w:val="32"/>
      <w:lang w:val="x-none"/>
    </w:rPr>
  </w:style>
  <w:style w:type="character" w:customStyle="1" w:styleId="TytuZnak">
    <w:name w:val="Tytuł Znak"/>
    <w:basedOn w:val="Domylnaczcionkaakapitu"/>
    <w:link w:val="Tytu"/>
    <w:rsid w:val="009A014E"/>
    <w:rPr>
      <w:rFonts w:ascii="Calibri Light" w:eastAsia="MS Gothic" w:hAnsi="Calibri Light" w:cs="Times New Roman"/>
      <w:b/>
      <w:bCs/>
      <w:kern w:val="28"/>
      <w:sz w:val="32"/>
      <w:szCs w:val="32"/>
      <w:lang w:val="x-none" w:eastAsia="ar-SA"/>
    </w:rPr>
  </w:style>
  <w:style w:type="paragraph" w:styleId="Podtytu">
    <w:name w:val="Subtitle"/>
    <w:basedOn w:val="Normalny"/>
    <w:next w:val="Normalny"/>
    <w:link w:val="PodtytuZnak"/>
    <w:qFormat/>
    <w:rsid w:val="009A014E"/>
    <w:pPr>
      <w:spacing w:after="60"/>
      <w:jc w:val="center"/>
      <w:outlineLvl w:val="1"/>
    </w:pPr>
    <w:rPr>
      <w:rFonts w:ascii="Calibri Light" w:eastAsia="MS Gothic" w:hAnsi="Calibri Light"/>
      <w:sz w:val="24"/>
      <w:szCs w:val="24"/>
      <w:lang w:val="x-none"/>
    </w:rPr>
  </w:style>
  <w:style w:type="character" w:customStyle="1" w:styleId="PodtytuZnak">
    <w:name w:val="Podtytuł Znak"/>
    <w:basedOn w:val="Domylnaczcionkaakapitu"/>
    <w:link w:val="Podtytu"/>
    <w:rsid w:val="009A014E"/>
    <w:rPr>
      <w:rFonts w:ascii="Calibri Light" w:eastAsia="MS Gothic" w:hAnsi="Calibri Light" w:cs="Times New Roman"/>
      <w:sz w:val="24"/>
      <w:szCs w:val="24"/>
      <w:lang w:val="x-none" w:eastAsia="ar-SA"/>
    </w:rPr>
  </w:style>
  <w:style w:type="paragraph" w:styleId="Akapitzlist">
    <w:name w:val="List Paragraph"/>
    <w:basedOn w:val="Normalny"/>
    <w:uiPriority w:val="34"/>
    <w:qFormat/>
    <w:rsid w:val="004A4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footer" Target="footer4.xml"/><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2.xml"/><Relationship Id="rId53" Type="http://schemas.openxmlformats.org/officeDocument/2006/relationships/footer" Target="footer8.xm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footer" Target="footer5.xml"/><Relationship Id="rId56"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http://facebook.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3.xml"/><Relationship Id="rId59" Type="http://schemas.openxmlformats.org/officeDocument/2006/relationships/footer" Target="footer12.xml"/><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podkowa.zdwola.com.pl/" TargetMode="External"/><Relationship Id="rId36" Type="http://schemas.openxmlformats.org/officeDocument/2006/relationships/image" Target="media/image28.png"/><Relationship Id="rId49" Type="http://schemas.openxmlformats.org/officeDocument/2006/relationships/footer" Target="footer6.xml"/><Relationship Id="rId57" Type="http://schemas.openxmlformats.org/officeDocument/2006/relationships/footer" Target="footer1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footer" Target="footer1.xml"/><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99456-7EE8-4941-9A07-31E3EE8A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29470</Words>
  <Characters>176821</Characters>
  <Application>Microsoft Office Word</Application>
  <DocSecurity>0</DocSecurity>
  <Lines>1473</Lines>
  <Paragraphs>411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PODKOWA-DELL</dc:creator>
  <cp:keywords/>
  <dc:description/>
  <cp:lastModifiedBy>PODKOWA</cp:lastModifiedBy>
  <cp:revision>22</cp:revision>
  <cp:lastPrinted>2021-10-08T07:48:00Z</cp:lastPrinted>
  <dcterms:created xsi:type="dcterms:W3CDTF">2021-06-22T09:34:00Z</dcterms:created>
  <dcterms:modified xsi:type="dcterms:W3CDTF">2022-06-01T11:34:00Z</dcterms:modified>
</cp:coreProperties>
</file>