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C9290" w14:textId="451F2964"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 w14:paraId="19A24A68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278F7DB3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14:paraId="46D5F845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14:paraId="020D3B5F" w14:textId="77777777" w:rsidR="00984ADE" w:rsidRPr="00047047" w:rsidRDefault="00984ADE" w:rsidP="00984AD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14:paraId="50AB58D8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14:paraId="587C2C30" w14:textId="77777777"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B8167D" w14:textId="10402EED" w:rsidR="00047047" w:rsidRPr="00984ADE" w:rsidRDefault="00E56254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Na podstawie art. 21 ust. </w:t>
      </w:r>
      <w:r>
        <w:rPr>
          <w:rFonts w:asciiTheme="minorHAnsi" w:eastAsia="Times New Roman" w:hAnsiTheme="minorHAnsi" w:cstheme="minorHAnsi"/>
          <w:sz w:val="22"/>
          <w:szCs w:val="22"/>
        </w:rPr>
        <w:t>1a i 1c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ustawy z dnia 20 lutego 2015 r. o rozwoju lokalnym z udziałem lokalnej społeczności (</w:t>
      </w:r>
      <w:r w:rsidRPr="00732243">
        <w:rPr>
          <w:rFonts w:asciiTheme="minorHAnsi" w:eastAsia="Times New Roman" w:hAnsiTheme="minorHAnsi" w:cstheme="minorHAnsi"/>
          <w:sz w:val="22"/>
          <w:szCs w:val="22"/>
        </w:rPr>
        <w:t>Dz. U. z 2023 r. poz. 1554 z późn.zm.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oraz</w:t>
      </w:r>
      <w:r w:rsidR="0073204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 w:rsidRPr="00984ADE">
        <w:rPr>
          <w:rFonts w:asciiTheme="minorHAnsi" w:eastAsia="Times New Roman" w:hAnsiTheme="minorHAnsi" w:cstheme="minorHAnsi"/>
          <w:sz w:val="22"/>
          <w:szCs w:val="22"/>
        </w:rPr>
        <w:t xml:space="preserve">Procedury wyboru operacji 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Lokalna Grupa Działania </w:t>
      </w:r>
      <w:r w:rsidR="005B7664" w:rsidRPr="005B7664">
        <w:rPr>
          <w:rFonts w:asciiTheme="minorHAnsi" w:eastAsia="Times New Roman" w:hAnsiTheme="minorHAnsi" w:cstheme="minorHAnsi"/>
          <w:iCs/>
          <w:sz w:val="22"/>
          <w:szCs w:val="22"/>
        </w:rPr>
        <w:t>Podkowa</w:t>
      </w:r>
      <w:r w:rsidR="005B7664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informuje, że </w:t>
      </w:r>
      <w:r w:rsidR="00935647">
        <w:rPr>
          <w:rFonts w:asciiTheme="minorHAnsi" w:eastAsia="Times New Roman" w:hAnsiTheme="minorHAnsi" w:cstheme="minorHAnsi"/>
          <w:sz w:val="22"/>
          <w:szCs w:val="22"/>
        </w:rPr>
        <w:t>wniosek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</w:p>
    <w:p w14:paraId="67438636" w14:textId="77777777"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14:paraId="2480A66D" w14:textId="77777777"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WoPP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14:paraId="767D7125" w14:textId="77777777"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14:paraId="456A9892" w14:textId="77777777"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operacji </w:t>
      </w:r>
    </w:p>
    <w:p w14:paraId="256BE3E5" w14:textId="77777777"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37128D47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14:paraId="5DC2A266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0EDD1972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5325DD97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14:paraId="6EB2C604" w14:textId="77777777" w:rsidR="00984ADE" w:rsidRPr="00984ADE" w:rsidRDefault="00984ADE" w:rsidP="005B7664">
      <w:pP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14:paraId="5B637153" w14:textId="77777777"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14:paraId="10FF7052" w14:textId="77777777"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14:paraId="3284B43C" w14:textId="77777777"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8032F59" w14:textId="77777777"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5576F0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</w:t>
      </w:r>
      <w:r w:rsidR="003679E8">
        <w:rPr>
          <w:rFonts w:asciiTheme="minorHAnsi" w:hAnsiTheme="minorHAnsi" w:cstheme="minorHAnsi"/>
          <w:sz w:val="22"/>
          <w:szCs w:val="22"/>
        </w:rPr>
        <w:t>7</w:t>
      </w:r>
      <w:r w:rsidRPr="00984ADE">
        <w:rPr>
          <w:rFonts w:asciiTheme="minorHAnsi" w:hAnsiTheme="minorHAnsi" w:cstheme="minorHAnsi"/>
          <w:sz w:val="22"/>
          <w:szCs w:val="22"/>
        </w:rPr>
        <w:t xml:space="preserve"> dni od daty doręczenia pisma. Za datę doręczenia Wnioskodawcy pisma za pomocą systemu IT uznaje się dzień:</w:t>
      </w:r>
    </w:p>
    <w:p w14:paraId="1D3C4319" w14:textId="77777777"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BE6E0C9" w14:textId="77777777"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14:paraId="534A5C87" w14:textId="77777777"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14:paraId="66CC9B41" w14:textId="77777777"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W piśmie przewodnim należy powołać się na numer </w:t>
      </w:r>
      <w:proofErr w:type="spellStart"/>
      <w:r w:rsidRPr="00984ADE">
        <w:rPr>
          <w:rFonts w:asciiTheme="minorHAnsi" w:hAnsiTheme="minorHAnsi" w:cstheme="minorHAnsi"/>
          <w:sz w:val="22"/>
          <w:szCs w:val="22"/>
        </w:rPr>
        <w:t>WoPP</w:t>
      </w:r>
      <w:proofErr w:type="spellEnd"/>
      <w:r w:rsidRPr="00984ADE">
        <w:rPr>
          <w:rFonts w:asciiTheme="minorHAnsi" w:hAnsiTheme="minorHAnsi" w:cstheme="minorHAnsi"/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14:paraId="526D0240" w14:textId="77777777" w:rsidR="00984ADE" w:rsidRPr="00984ADE" w:rsidRDefault="00984ADE" w:rsidP="00984A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FC31D5" w14:textId="77777777" w:rsidR="00AB5186" w:rsidRPr="00984ADE" w:rsidRDefault="00AB5186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78109763" w14:textId="77777777"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14:paraId="2F8C9718" w14:textId="77777777"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14:paraId="3F8D3D60" w14:textId="77777777"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lastRenderedPageBreak/>
        <w:br/>
      </w:r>
    </w:p>
    <w:sectPr w:rsidR="00292207" w:rsidRPr="00984ADE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578B5" w14:textId="77777777" w:rsidR="002B5728" w:rsidRDefault="002B5728" w:rsidP="005B7664">
      <w:r>
        <w:separator/>
      </w:r>
    </w:p>
  </w:endnote>
  <w:endnote w:type="continuationSeparator" w:id="0">
    <w:p w14:paraId="1139CF1A" w14:textId="77777777" w:rsidR="002B5728" w:rsidRDefault="002B5728" w:rsidP="005B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9AED" w14:textId="77777777" w:rsidR="002B5728" w:rsidRDefault="002B5728" w:rsidP="005B7664">
      <w:r>
        <w:separator/>
      </w:r>
    </w:p>
  </w:footnote>
  <w:footnote w:type="continuationSeparator" w:id="0">
    <w:p w14:paraId="45C05EE4" w14:textId="77777777" w:rsidR="002B5728" w:rsidRDefault="002B5728" w:rsidP="005B7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4368" w14:textId="5B4E4949" w:rsidR="005B7664" w:rsidRDefault="005B7664" w:rsidP="005B7664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655E6D07" wp14:editId="72899AE1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236466">
    <w:abstractNumId w:val="3"/>
  </w:num>
  <w:num w:numId="2" w16cid:durableId="1725058833">
    <w:abstractNumId w:val="0"/>
  </w:num>
  <w:num w:numId="3" w16cid:durableId="574241814">
    <w:abstractNumId w:val="1"/>
  </w:num>
  <w:num w:numId="4" w16cid:durableId="1604337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243CC2"/>
    <w:rsid w:val="00292207"/>
    <w:rsid w:val="002B5728"/>
    <w:rsid w:val="00312CD5"/>
    <w:rsid w:val="003679E8"/>
    <w:rsid w:val="005576F0"/>
    <w:rsid w:val="005B7664"/>
    <w:rsid w:val="0073204E"/>
    <w:rsid w:val="007A1C51"/>
    <w:rsid w:val="008D4AF4"/>
    <w:rsid w:val="00935647"/>
    <w:rsid w:val="00984ADE"/>
    <w:rsid w:val="00AB5186"/>
    <w:rsid w:val="00B70DC2"/>
    <w:rsid w:val="00BE72C8"/>
    <w:rsid w:val="00E56254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0CB98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7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66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B7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66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2</cp:revision>
  <dcterms:created xsi:type="dcterms:W3CDTF">2024-11-12T13:24:00Z</dcterms:created>
  <dcterms:modified xsi:type="dcterms:W3CDTF">2024-11-12T13:24:00Z</dcterms:modified>
</cp:coreProperties>
</file>