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F1954" w14:textId="38F415B8" w:rsidR="00063173" w:rsidRPr="00047047" w:rsidRDefault="00063173" w:rsidP="00376446">
      <w:pPr>
        <w:spacing w:after="240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26A4270E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648B79E4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55CFF984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14:paraId="62314191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027AFF5C" w14:textId="77777777"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14:paraId="43A31389" w14:textId="77777777"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14:paraId="16AD3D82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047047" w14:paraId="25BC739F" w14:textId="77777777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D51F0" w14:textId="77777777"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14:paraId="72DD1005" w14:textId="77777777"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14:paraId="49AC7281" w14:textId="77777777"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7B18D3C" w14:textId="558DCE7B"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Dz. U. z 2023 r. poz. 1554 z późn.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), Lokalna Grupa Działania</w:t>
      </w:r>
      <w:r w:rsidR="00376446">
        <w:rPr>
          <w:rFonts w:asciiTheme="minorHAnsi" w:eastAsia="Times New Roman" w:hAnsiTheme="minorHAnsi" w:cstheme="minorHAnsi"/>
          <w:sz w:val="20"/>
          <w:szCs w:val="20"/>
        </w:rPr>
        <w:t xml:space="preserve"> Podkowa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informuje, że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14:paraId="718436D9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78390D01" w14:textId="77777777"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3FB4C80A" w14:textId="77777777"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56AF809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>, w odpowiedzi na nabór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/konkurs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AD2A68"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43BA20ED" w14:textId="77777777" w:rsidR="00047047" w:rsidRPr="00047047" w:rsidRDefault="006405F5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został/nie został wybrany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do dofinansowania.</w:t>
      </w:r>
    </w:p>
    <w:p w14:paraId="568DEBA7" w14:textId="77777777"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D96516B" w14:textId="77777777"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14:paraId="2ABE30FE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14:paraId="5D6A3FD0" w14:textId="77777777" w:rsidR="00AD2A68" w:rsidRPr="007F1F93" w:rsidRDefault="00AD2A68" w:rsidP="00AD2A68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14:paraId="501EE99A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CF48705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5BECAEFF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220240DC" w14:textId="77777777" w:rsidR="00AD2A68" w:rsidRPr="00DE060E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AD2A68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B7EF1B1" w14:textId="77777777" w:rsidR="00AD2A68" w:rsidRPr="00047047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został</w:t>
      </w:r>
      <w:r w:rsidR="00AD2A68" w:rsidRPr="00DE060E">
        <w:rPr>
          <w:rFonts w:asciiTheme="minorHAnsi" w:eastAsia="Times New Roman" w:hAnsiTheme="minorHAnsi" w:cstheme="minorHAnsi"/>
          <w:bCs/>
          <w:sz w:val="20"/>
          <w:szCs w:val="20"/>
        </w:rPr>
        <w:t xml:space="preserve"> wybrana do finansowania</w:t>
      </w:r>
      <w:r w:rsidR="00AD2A6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00AEEDD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>powierzenie grantów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E7A6CC7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pomocy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59ABD5A0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302F31F8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1D9CBE94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14:paraId="2147F22F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14:paraId="6022B450" w14:textId="77777777" w:rsidR="00063173" w:rsidRPr="00047047" w:rsidRDefault="0029220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lastRenderedPageBreak/>
        <w:t>POUCZENIE</w:t>
      </w:r>
    </w:p>
    <w:p w14:paraId="2E6C4697" w14:textId="77777777" w:rsidR="00EF6652" w:rsidRPr="00EF6652" w:rsidRDefault="00292207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Zgodnie z art. 21 ust. 6 ustawy z dnia 20 lutego 2015 r. o rozwoju lokalnym z udziałem lokalnej społeczności od wyników oceny operacji przysługuje Wnioskodawcy prawo wniesienia protestu, na zasadach i w trybie określonych w art. 22-22m przywołanej wyżej ustawy.</w:t>
      </w:r>
    </w:p>
    <w:p w14:paraId="0ADCED6B" w14:textId="2E7E887A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wnosi się do Zarządu Województwa</w:t>
      </w:r>
      <w:r w:rsidR="00376446">
        <w:rPr>
          <w:rFonts w:asciiTheme="minorHAnsi" w:eastAsia="Times New Roman" w:hAnsiTheme="minorHAnsi" w:cstheme="minorHAnsi"/>
          <w:sz w:val="20"/>
          <w:szCs w:val="20"/>
        </w:rPr>
        <w:t xml:space="preserve"> Łódzkiego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za pośrednictwem LGD </w:t>
      </w:r>
      <w:r w:rsidR="00376446" w:rsidRPr="00376446">
        <w:rPr>
          <w:rFonts w:asciiTheme="minorHAnsi" w:eastAsia="Times New Roman" w:hAnsiTheme="minorHAnsi" w:cstheme="minorHAnsi"/>
          <w:iCs/>
          <w:sz w:val="20"/>
          <w:szCs w:val="20"/>
        </w:rPr>
        <w:t>Podkowa</w:t>
      </w:r>
      <w:r w:rsidRPr="00376446">
        <w:rPr>
          <w:rFonts w:asciiTheme="minorHAnsi" w:eastAsia="Times New Roman" w:hAnsiTheme="minorHAnsi" w:cstheme="minorHAnsi"/>
          <w:iCs/>
          <w:sz w:val="20"/>
          <w:szCs w:val="20"/>
        </w:rPr>
        <w:t xml:space="preserve">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w terminie 7 dni od dnia doręczenia niniejszego pisma.</w:t>
      </w:r>
    </w:p>
    <w:p w14:paraId="588CDE30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zawiera:</w:t>
      </w:r>
    </w:p>
    <w:p w14:paraId="2F34B9BF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1) oznaczenie zarządu województwa właściwego do rozpatrzenia protestu;</w:t>
      </w:r>
    </w:p>
    <w:p w14:paraId="14C693DB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14:paraId="2122E644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3) numer wniosku o wsparcie oraz numer naboru wniosków o wsparcie;</w:t>
      </w:r>
    </w:p>
    <w:p w14:paraId="52E890E6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14:paraId="3F0BAB5C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14:paraId="3DB9C02A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14:paraId="1A0DD9A3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2062F58B" w14:textId="77777777"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14:paraId="0F72993C" w14:textId="77777777" w:rsidR="00063173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3A6D4E11" w14:textId="77777777" w:rsidR="00AB5186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0E58AFA8" w14:textId="77777777"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B576C76" w14:textId="77777777"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63E8E00E" w14:textId="77777777"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14:paraId="77E85638" w14:textId="77777777" w:rsidR="00AB5186" w:rsidRPr="00047047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14:paraId="27409A15" w14:textId="77777777"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554AD" w14:textId="77777777" w:rsidR="00141483" w:rsidRDefault="00141483" w:rsidP="00376446">
      <w:r>
        <w:separator/>
      </w:r>
    </w:p>
  </w:endnote>
  <w:endnote w:type="continuationSeparator" w:id="0">
    <w:p w14:paraId="52738CD4" w14:textId="77777777" w:rsidR="00141483" w:rsidRDefault="00141483" w:rsidP="0037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3B116" w14:textId="77777777" w:rsidR="00141483" w:rsidRDefault="00141483" w:rsidP="00376446">
      <w:r>
        <w:separator/>
      </w:r>
    </w:p>
  </w:footnote>
  <w:footnote w:type="continuationSeparator" w:id="0">
    <w:p w14:paraId="02F0ACA2" w14:textId="77777777" w:rsidR="00141483" w:rsidRDefault="00141483" w:rsidP="00376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D968" w14:textId="78507119" w:rsidR="00376446" w:rsidRDefault="00376446" w:rsidP="00376446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410FB967" wp14:editId="13487EDC">
          <wp:extent cx="5372100" cy="752475"/>
          <wp:effectExtent l="0" t="0" r="0" b="9525"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7990">
    <w:abstractNumId w:val="1"/>
  </w:num>
  <w:num w:numId="2" w16cid:durableId="76395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083558"/>
    <w:rsid w:val="00141483"/>
    <w:rsid w:val="00243CC2"/>
    <w:rsid w:val="00292207"/>
    <w:rsid w:val="00312CD5"/>
    <w:rsid w:val="00376446"/>
    <w:rsid w:val="006405F5"/>
    <w:rsid w:val="007A1C51"/>
    <w:rsid w:val="00A66E5F"/>
    <w:rsid w:val="00AB5186"/>
    <w:rsid w:val="00AD2A68"/>
    <w:rsid w:val="00BE72C8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F355B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6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6446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76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44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2</cp:revision>
  <dcterms:created xsi:type="dcterms:W3CDTF">2024-11-12T13:35:00Z</dcterms:created>
  <dcterms:modified xsi:type="dcterms:W3CDTF">2024-11-12T13:35:00Z</dcterms:modified>
</cp:coreProperties>
</file>