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ADDD0" w14:textId="26EE5FC8" w:rsidR="00B40C2D" w:rsidRDefault="00B40C2D" w:rsidP="00B40C2D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4C8F2753" wp14:editId="2AE47A8A">
            <wp:extent cx="5370576" cy="749808"/>
            <wp:effectExtent l="0" t="0" r="1905" b="0"/>
            <wp:docPr id="202547744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076124" name="Obraz 12200761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0576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07DB" w14:textId="77777777" w:rsidR="00B40C2D" w:rsidRDefault="00B40C2D" w:rsidP="00B40C2D">
      <w:pPr>
        <w:jc w:val="center"/>
        <w:rPr>
          <w:b/>
          <w:bCs/>
          <w:sz w:val="40"/>
          <w:szCs w:val="40"/>
        </w:rPr>
      </w:pPr>
    </w:p>
    <w:p w14:paraId="1C4633D3" w14:textId="025668B0" w:rsidR="00916933" w:rsidRDefault="00916933" w:rsidP="00916933">
      <w:pPr>
        <w:rPr>
          <w:b/>
          <w:bCs/>
          <w:sz w:val="40"/>
          <w:szCs w:val="40"/>
        </w:rPr>
      </w:pPr>
      <w:r w:rsidRPr="00916933">
        <w:rPr>
          <w:b/>
          <w:bCs/>
          <w:sz w:val="40"/>
          <w:szCs w:val="40"/>
        </w:rPr>
        <w:t>Podejmowanie pozarolniczej działalności gospodarczej</w:t>
      </w:r>
    </w:p>
    <w:p w14:paraId="6FF7405F" w14:textId="77777777" w:rsidR="00916933" w:rsidRPr="00916933" w:rsidRDefault="00916933" w:rsidP="00916933">
      <w:pPr>
        <w:rPr>
          <w:b/>
          <w:bCs/>
          <w:sz w:val="40"/>
          <w:szCs w:val="40"/>
        </w:rPr>
      </w:pPr>
    </w:p>
    <w:p w14:paraId="4C3ED528" w14:textId="77777777" w:rsidR="00916933" w:rsidRPr="00916933" w:rsidRDefault="00916933" w:rsidP="00916933">
      <w:pPr>
        <w:rPr>
          <w:b/>
          <w:bCs/>
          <w:sz w:val="30"/>
          <w:szCs w:val="30"/>
          <w:u w:val="single"/>
        </w:rPr>
      </w:pPr>
      <w:r w:rsidRPr="00916933">
        <w:rPr>
          <w:b/>
          <w:bCs/>
          <w:sz w:val="30"/>
          <w:szCs w:val="30"/>
          <w:u w:val="single"/>
        </w:rPr>
        <w:t>Poziom oraz forma wsparcia</w:t>
      </w:r>
    </w:p>
    <w:p w14:paraId="69857894" w14:textId="74157E87" w:rsidR="00916933" w:rsidRDefault="00C2018A" w:rsidP="00916933">
      <w:r>
        <w:rPr>
          <w:u w:val="single"/>
        </w:rPr>
        <w:t>P</w:t>
      </w:r>
      <w:r w:rsidR="00916933" w:rsidRPr="00916933">
        <w:rPr>
          <w:u w:val="single"/>
        </w:rPr>
        <w:t>oziom dofinansowania</w:t>
      </w:r>
      <w:r w:rsidR="00916933">
        <w:t xml:space="preserve"> wynosi </w:t>
      </w:r>
      <w:r>
        <w:t xml:space="preserve">do </w:t>
      </w:r>
      <w:r w:rsidR="00916933" w:rsidRPr="00916933">
        <w:rPr>
          <w:b/>
          <w:bCs/>
        </w:rPr>
        <w:t>65% kosztów kwalifikowalnych</w:t>
      </w:r>
      <w:r w:rsidR="00916933">
        <w:t xml:space="preserve"> zaplanowanych do poniesienia w ramach operacji.</w:t>
      </w:r>
    </w:p>
    <w:p w14:paraId="406FA680" w14:textId="77777777" w:rsidR="00916933" w:rsidRDefault="00916933" w:rsidP="00916933">
      <w:r w:rsidRPr="00916933">
        <w:rPr>
          <w:u w:val="single"/>
        </w:rPr>
        <w:t>Minimalna kwota</w:t>
      </w:r>
      <w:r>
        <w:t xml:space="preserve"> pomocy wynosi nie mniej niż </w:t>
      </w:r>
      <w:r w:rsidRPr="00916933">
        <w:rPr>
          <w:b/>
          <w:bCs/>
        </w:rPr>
        <w:t>50 000,00 zł</w:t>
      </w:r>
      <w:r>
        <w:t xml:space="preserve">, natomiast </w:t>
      </w:r>
      <w:r w:rsidRPr="00916933">
        <w:rPr>
          <w:u w:val="single"/>
        </w:rPr>
        <w:t>maksymalna kwota pomocy</w:t>
      </w:r>
      <w:r>
        <w:t xml:space="preserve"> wynosi </w:t>
      </w:r>
      <w:r w:rsidRPr="00916933">
        <w:rPr>
          <w:b/>
          <w:bCs/>
        </w:rPr>
        <w:t>150 000,00 zł</w:t>
      </w:r>
      <w:r>
        <w:t>.</w:t>
      </w:r>
    </w:p>
    <w:p w14:paraId="13415A84" w14:textId="77777777" w:rsidR="00916933" w:rsidRDefault="00916933" w:rsidP="00916933">
      <w:r>
        <w:t xml:space="preserve">Suma pomocy dla jednego beneficjenta nie może przekroczyć </w:t>
      </w:r>
      <w:r w:rsidRPr="00916933">
        <w:rPr>
          <w:b/>
          <w:bCs/>
        </w:rPr>
        <w:t xml:space="preserve">500 tys. zł </w:t>
      </w:r>
      <w:r>
        <w:t>w okresie realizacji PS WPR.</w:t>
      </w:r>
    </w:p>
    <w:p w14:paraId="590296E4" w14:textId="30598132" w:rsidR="00916933" w:rsidRPr="00916933" w:rsidRDefault="00916933" w:rsidP="00916933">
      <w:r>
        <w:t>Pomoc przyznawana jest w formie płatności ryczałtowej na podstawie projektu budżetu we wniosku o przyznanie pomocy.</w:t>
      </w:r>
    </w:p>
    <w:p w14:paraId="53639C97" w14:textId="77777777" w:rsidR="00916933" w:rsidRPr="00916933" w:rsidRDefault="00916933" w:rsidP="00916933">
      <w:pPr>
        <w:rPr>
          <w:b/>
          <w:bCs/>
          <w:sz w:val="30"/>
          <w:szCs w:val="30"/>
          <w:u w:val="single"/>
        </w:rPr>
      </w:pPr>
      <w:r w:rsidRPr="00916933">
        <w:rPr>
          <w:b/>
          <w:bCs/>
          <w:sz w:val="30"/>
          <w:szCs w:val="30"/>
          <w:u w:val="single"/>
        </w:rPr>
        <w:t>Warunki podmiotowe</w:t>
      </w:r>
    </w:p>
    <w:p w14:paraId="262E824F" w14:textId="74BE1CB9" w:rsidR="00916933" w:rsidRDefault="00916933" w:rsidP="00916933">
      <w:r>
        <w:t>Wnioskodawca jest osobą fizyczną.</w:t>
      </w:r>
    </w:p>
    <w:p w14:paraId="6667DEF9" w14:textId="04156C7C" w:rsidR="00916933" w:rsidRDefault="00916933" w:rsidP="00916933">
      <w:r>
        <w:t>Miejsce zamieszkania osoby fizycznej znajduje się na obszarze wiejskim objętym LSR od co najmniej roku poprzedzającego dzień złożenia wniosku o przyznanie pomocy.</w:t>
      </w:r>
    </w:p>
    <w:p w14:paraId="2B987063" w14:textId="6BEEE33B" w:rsidR="00916933" w:rsidRDefault="00916933" w:rsidP="00916933">
      <w:r>
        <w:t>Wnioskodawca jest pełnoletni w dniu złożenia wniosku o przyznanie pomocy.</w:t>
      </w:r>
    </w:p>
    <w:p w14:paraId="65E1D004" w14:textId="46904AAA" w:rsidR="00916933" w:rsidRDefault="00916933" w:rsidP="00916933">
      <w:r>
        <w:t>Wnioskodawca w okresie roku poprzedzającego dzień złożenia wniosku o przyznanie pomocy nie wykonywał i nie wykonuje działalności gospodarczej, do której stosuje się przepisy ustawy Prawo Przedsiębiorców.</w:t>
      </w:r>
    </w:p>
    <w:p w14:paraId="536A8019" w14:textId="288D3BE4" w:rsidR="00916933" w:rsidRDefault="00916933" w:rsidP="00916933">
      <w:r>
        <w:t>Wnioskodawcy nie została dotychczas przyznana pomoc w ramach PROW 2014-2020 na operacje w ramach poddziałania 6.2 (pomoc na rozpoczęcie pozarolniczej działalności gospodarczej na obszarach wiejskich) lub 6.4 (wsparcie inwestycji w tworzenie i rozwój działalności pozarolniczej) lub 4.2 (wsparcie inwestycji w przetwarzanie produktów rolnych, obrót nimi lub ich rozwój) lub 19.2 w zakresie podejmowania działalności gospodarczej.</w:t>
      </w:r>
    </w:p>
    <w:p w14:paraId="37C11ED7" w14:textId="77777777" w:rsidR="00916933" w:rsidRDefault="00916933" w:rsidP="00916933">
      <w:r>
        <w:t>Wnioskodawcy nie została dotychczas przyznana pomoc w ramach PS WPR na operację w zakresie podejmowania i rozwijania pozarolniczej działalności gospodarczej, tworzenia i rozwijania gospodarstw agroturystycznych, tworzenia i rozwijania zagród edukacyjnych, tworzenia i rozwijania gospodarstw opiekuńczych oraz tworzenia lub rozwijania krótkich łańcuchów dostaw żywności.</w:t>
      </w:r>
    </w:p>
    <w:p w14:paraId="06C8FD31" w14:textId="77777777" w:rsidR="00916933" w:rsidRDefault="00916933" w:rsidP="00916933"/>
    <w:p w14:paraId="67A60788" w14:textId="77777777" w:rsidR="00916933" w:rsidRPr="00916933" w:rsidRDefault="00916933" w:rsidP="00916933">
      <w:pPr>
        <w:rPr>
          <w:b/>
          <w:bCs/>
          <w:sz w:val="30"/>
          <w:szCs w:val="30"/>
          <w:u w:val="single"/>
        </w:rPr>
      </w:pPr>
      <w:r w:rsidRPr="00916933">
        <w:rPr>
          <w:b/>
          <w:bCs/>
          <w:sz w:val="30"/>
          <w:szCs w:val="30"/>
          <w:u w:val="single"/>
        </w:rPr>
        <w:t>Warunki przedmiotowe</w:t>
      </w:r>
    </w:p>
    <w:p w14:paraId="677BD83A" w14:textId="77777777" w:rsidR="00916933" w:rsidRPr="00916933" w:rsidRDefault="00916933" w:rsidP="00916933">
      <w:pPr>
        <w:rPr>
          <w:u w:val="single"/>
        </w:rPr>
      </w:pPr>
      <w:r w:rsidRPr="00916933">
        <w:rPr>
          <w:u w:val="single"/>
        </w:rPr>
        <w:t>Pomoc przyznaje się na operacje:</w:t>
      </w:r>
    </w:p>
    <w:p w14:paraId="7D63FD18" w14:textId="77777777" w:rsidR="00916933" w:rsidRDefault="00916933" w:rsidP="00916933">
      <w:pPr>
        <w:pStyle w:val="Akapitzlist"/>
        <w:numPr>
          <w:ilvl w:val="0"/>
          <w:numId w:val="13"/>
        </w:numPr>
        <w:spacing w:after="0"/>
      </w:pPr>
      <w:r>
        <w:lastRenderedPageBreak/>
        <w:t>jeżeli LSR przewiduje udzielenie pomocy w tym zakresie lub na dany szczególny rodzaj operacji,</w:t>
      </w:r>
    </w:p>
    <w:p w14:paraId="6034C449" w14:textId="77777777" w:rsidR="00916933" w:rsidRDefault="00916933" w:rsidP="00916933">
      <w:pPr>
        <w:pStyle w:val="Akapitzlist"/>
        <w:numPr>
          <w:ilvl w:val="0"/>
          <w:numId w:val="13"/>
        </w:numPr>
        <w:spacing w:after="0"/>
      </w:pPr>
      <w:r>
        <w:t xml:space="preserve">która została wybrana do finansowania ze środków danej LSR, a tym samym uzyskała pozytywny wynik wyboru operacji, </w:t>
      </w:r>
    </w:p>
    <w:p w14:paraId="6F4E69B0" w14:textId="4FBEA7B6" w:rsidR="00916933" w:rsidRDefault="00916933" w:rsidP="00916933">
      <w:pPr>
        <w:pStyle w:val="Akapitzlist"/>
        <w:numPr>
          <w:ilvl w:val="0"/>
          <w:numId w:val="13"/>
        </w:numPr>
        <w:spacing w:after="0"/>
      </w:pPr>
      <w:r>
        <w:t xml:space="preserve"> której realizacja nastąpi w jednym etapie w terminie do 2 lat od dnia zawarcia umowy o przyznaniu pomocy, lecz nie później niż do dnia 30 czerwca 2029 r.</w:t>
      </w:r>
    </w:p>
    <w:p w14:paraId="2E397AF3" w14:textId="77777777" w:rsidR="00916933" w:rsidRDefault="00916933" w:rsidP="00916933">
      <w:r>
        <w:t>O pomoc może ubiegać się wyłącznie podmiot posiadający numer identyfikacyjny nadany w trybie przepisów o krajowym systemie ewidencji producentów, ewidencji gospodarstw rolnych oraz ewidencji wniosków o przyznanie pomocy.</w:t>
      </w:r>
    </w:p>
    <w:p w14:paraId="47B8C3C4" w14:textId="635B162F" w:rsidR="00916933" w:rsidRDefault="00916933" w:rsidP="00916933">
      <w:r>
        <w:t>W przypadku gdy operacja jest inwestycją trwale związaną z nieruchomością, pomoc przyznaje się, jeżeli jest realizowana:</w:t>
      </w:r>
    </w:p>
    <w:p w14:paraId="163B22DA" w14:textId="77777777" w:rsidR="00916933" w:rsidRDefault="00916933" w:rsidP="00916933">
      <w:pPr>
        <w:pStyle w:val="Akapitzlist"/>
        <w:numPr>
          <w:ilvl w:val="0"/>
          <w:numId w:val="14"/>
        </w:numPr>
      </w:pPr>
      <w:r>
        <w:t>na obszarze objętym LSR,</w:t>
      </w:r>
    </w:p>
    <w:p w14:paraId="75B4C734" w14:textId="77777777" w:rsidR="00916933" w:rsidRDefault="00916933" w:rsidP="00916933">
      <w:pPr>
        <w:pStyle w:val="Akapitzlist"/>
        <w:numPr>
          <w:ilvl w:val="0"/>
          <w:numId w:val="14"/>
        </w:numPr>
      </w:pPr>
      <w:r>
        <w:t>na nieruchomości będącej własnością wnioskodawcy lub do której wnioskodawca posiada tytuł prawny do dysponowania na cele określone we wniosku o przyznanie pomocy przez okres ubiegania się o przyznanie pomocy na operację, okres realizacji operacji oraz okres związania z celem.</w:t>
      </w:r>
    </w:p>
    <w:p w14:paraId="62C0C6B5" w14:textId="2201AFDB" w:rsidR="00916933" w:rsidRDefault="00916933" w:rsidP="00916933">
      <w:r>
        <w:t>W przypadku operacji, która obejmuje koszty zakupu i instalacji odnawialnych źródeł energii, pomoc przyznaje się, jeżeli suma planowanych do poniesienia kosztów dotyczących odnawialnych źródeł energii nie przekracza połowy wszystkich kosztów kwalifikowalnych.</w:t>
      </w:r>
    </w:p>
    <w:p w14:paraId="008F7CB6" w14:textId="35C42E4A" w:rsidR="00916933" w:rsidRDefault="00916933" w:rsidP="00916933">
      <w:r>
        <w:t>Pomocy nie przyznaje się na operacje obejmujące budowę lub modernizację dróg w rozumieniu art. 4 ustawy z dnia 21 marca 1985 r. o drogach publicznych, targowisk, sieci wodno-kanalizacyjnych, przydomowych oczyszczalni ścieków oraz operacje dotyczące świadczenia usług rolniczych.</w:t>
      </w:r>
    </w:p>
    <w:p w14:paraId="479A6F02" w14:textId="42309C88" w:rsidR="00916933" w:rsidRDefault="00916933" w:rsidP="00916933">
      <w:r>
        <w:t>Pomoc w zakresie podejmowania pozarolniczej działalności gospodarczej przyznaje się, jeżeli operacja dotyczy działalności zgodnej z LSR, jest uzasadniona ekonomicznie, co potwierdza przedłożony uproszczony biznesplan, który jest racjonalny i uzasadniony zakresem operacji, oraz zawiera co najmniej:</w:t>
      </w:r>
    </w:p>
    <w:p w14:paraId="0AA17E1A" w14:textId="77777777" w:rsidR="00916933" w:rsidRDefault="00916933" w:rsidP="00916933">
      <w:pPr>
        <w:pStyle w:val="Akapitzlist"/>
        <w:numPr>
          <w:ilvl w:val="0"/>
          <w:numId w:val="15"/>
        </w:numPr>
      </w:pPr>
      <w:r>
        <w:t>wskazanie celu, w tym zakładanego ilościowego lub wartościowego poziomu sprzedaży produktów lub usług,</w:t>
      </w:r>
    </w:p>
    <w:p w14:paraId="706F697C" w14:textId="77777777" w:rsidR="00916933" w:rsidRDefault="00916933" w:rsidP="00916933">
      <w:pPr>
        <w:pStyle w:val="Akapitzlist"/>
        <w:numPr>
          <w:ilvl w:val="0"/>
          <w:numId w:val="15"/>
        </w:numPr>
      </w:pPr>
      <w:r>
        <w:t>planowany zakres działań niezbędnych do osiągnięcia celu, w tym wskazanie zakresu rzeczowego i nakładów finansowych,</w:t>
      </w:r>
    </w:p>
    <w:p w14:paraId="7D2EA32B" w14:textId="77777777" w:rsidR="00916933" w:rsidRDefault="00916933" w:rsidP="00916933">
      <w:pPr>
        <w:pStyle w:val="Akapitzlist"/>
        <w:numPr>
          <w:ilvl w:val="0"/>
          <w:numId w:val="15"/>
        </w:numPr>
      </w:pPr>
      <w:r>
        <w:t>informacje dotyczące zasobów posiadanych przez wnioskodawcę niezbędnych ze względu na przedmiot operacji, którą zamierza realizować, w tym opis wyjściowej sytuacji ekonomicznej wnioskodawcy oraz kwalifikacji lub doświadczenia,</w:t>
      </w:r>
    </w:p>
    <w:p w14:paraId="0136A2D5" w14:textId="77777777" w:rsidR="00916933" w:rsidRDefault="00916933" w:rsidP="00916933">
      <w:pPr>
        <w:pStyle w:val="Akapitzlist"/>
        <w:numPr>
          <w:ilvl w:val="0"/>
          <w:numId w:val="15"/>
        </w:numPr>
      </w:pPr>
      <w:r>
        <w:t>informacje dotyczące sposobu prowadzenia działalności gospodarczej.</w:t>
      </w:r>
    </w:p>
    <w:p w14:paraId="42D1AA29" w14:textId="24F38869" w:rsidR="00916933" w:rsidRDefault="00916933" w:rsidP="00916933">
      <w:r>
        <w:t>W zakresie podejmowania pozarolniczej działalności gospodarczej pomoc przyznanie się, jeżeli operacja zakłada:</w:t>
      </w:r>
    </w:p>
    <w:p w14:paraId="0079C4E5" w14:textId="77777777" w:rsidR="00916933" w:rsidRDefault="00916933" w:rsidP="008C2384">
      <w:pPr>
        <w:pStyle w:val="Akapitzlist"/>
        <w:numPr>
          <w:ilvl w:val="0"/>
          <w:numId w:val="16"/>
        </w:numPr>
      </w:pPr>
      <w:r>
        <w:t>podjęcie we własnym imieniu działalności gospodarczej do której stosuje się przepisy ustawy Prawo przedsiębiorców,</w:t>
      </w:r>
    </w:p>
    <w:p w14:paraId="5A8346D4" w14:textId="77777777" w:rsidR="00916933" w:rsidRDefault="00916933" w:rsidP="008C2384">
      <w:pPr>
        <w:pStyle w:val="Akapitzlist"/>
        <w:numPr>
          <w:ilvl w:val="0"/>
          <w:numId w:val="16"/>
        </w:numPr>
      </w:pPr>
      <w:r>
        <w:t>zgłoszenie wnioskodawcy ubiegającego się o przyznanie pomocy do ubezpieczenia emerytalnego, rentowego i wypadkowego na podstawie przepisów o systemie ubezpieczeń społecznych z tytułu wykonywania tej działalności, jeżeli osoba ta nie jest objęta tym ubezpieczeniem lub społecznym ubezpieczeniem rolników,</w:t>
      </w:r>
    </w:p>
    <w:p w14:paraId="79411159" w14:textId="71AE447D" w:rsidR="00916933" w:rsidRDefault="008C2384" w:rsidP="008C2384">
      <w:pPr>
        <w:pStyle w:val="Akapitzlist"/>
        <w:numPr>
          <w:ilvl w:val="0"/>
          <w:numId w:val="16"/>
        </w:numPr>
      </w:pPr>
      <w:r>
        <w:t>o</w:t>
      </w:r>
      <w:r w:rsidR="00916933">
        <w:t>siągnie co najmniej 30% docelowego zakładanego w biznesplanie ilościowego lub wartościowego poziomu sprzedaży produktów lub usług do dnia, w którym upłynie pełny rok obrachunkowy od dnia wypłaty pomocy.</w:t>
      </w:r>
    </w:p>
    <w:p w14:paraId="2DB17FD3" w14:textId="77777777" w:rsidR="008C2384" w:rsidRDefault="008C2384" w:rsidP="008C2384">
      <w:pPr>
        <w:pStyle w:val="Akapitzlist"/>
      </w:pPr>
    </w:p>
    <w:p w14:paraId="3C93AC59" w14:textId="77777777" w:rsidR="008C2384" w:rsidRDefault="008C2384" w:rsidP="008C2384">
      <w:pPr>
        <w:pStyle w:val="Akapitzlist"/>
      </w:pPr>
    </w:p>
    <w:p w14:paraId="58380303" w14:textId="77777777" w:rsidR="00916933" w:rsidRPr="008C2384" w:rsidRDefault="00916933" w:rsidP="00916933">
      <w:pPr>
        <w:rPr>
          <w:b/>
          <w:bCs/>
          <w:sz w:val="30"/>
          <w:szCs w:val="30"/>
          <w:u w:val="single"/>
        </w:rPr>
      </w:pPr>
      <w:r w:rsidRPr="008C2384">
        <w:rPr>
          <w:b/>
          <w:bCs/>
          <w:sz w:val="30"/>
          <w:szCs w:val="30"/>
          <w:u w:val="single"/>
        </w:rPr>
        <w:t>Warunki wypłaty pomocy</w:t>
      </w:r>
    </w:p>
    <w:p w14:paraId="6BD4CD69" w14:textId="36BB66F2" w:rsidR="00916933" w:rsidRDefault="004328E0" w:rsidP="00916933">
      <w:r>
        <w:t>P</w:t>
      </w:r>
      <w:r w:rsidR="00916933">
        <w:t>omoc w zakresie podejmowania pozarolniczej działalności gospodarczej wypłaca się, jeżeli beneficjent:</w:t>
      </w:r>
    </w:p>
    <w:p w14:paraId="5DD92430" w14:textId="77777777" w:rsidR="00916933" w:rsidRDefault="00916933" w:rsidP="008C2384">
      <w:pPr>
        <w:pStyle w:val="Akapitzlist"/>
        <w:numPr>
          <w:ilvl w:val="0"/>
          <w:numId w:val="20"/>
        </w:numPr>
      </w:pPr>
      <w:r>
        <w:t>realizuje uproszony biznesplan,</w:t>
      </w:r>
    </w:p>
    <w:p w14:paraId="6E4E26C4" w14:textId="77777777" w:rsidR="00916933" w:rsidRDefault="00916933" w:rsidP="008C2384">
      <w:pPr>
        <w:pStyle w:val="Akapitzlist"/>
        <w:numPr>
          <w:ilvl w:val="0"/>
          <w:numId w:val="20"/>
        </w:numPr>
      </w:pPr>
      <w:r>
        <w:t>promuje świadczone przez siebie usługi/produkty oraz publikacje/aktualizuje ich zakres i asortyment,</w:t>
      </w:r>
    </w:p>
    <w:p w14:paraId="47322B88" w14:textId="77777777" w:rsidR="00916933" w:rsidRDefault="00916933" w:rsidP="008C2384">
      <w:pPr>
        <w:pStyle w:val="Akapitzlist"/>
        <w:numPr>
          <w:ilvl w:val="0"/>
          <w:numId w:val="20"/>
        </w:numPr>
      </w:pPr>
      <w:r>
        <w:t>podjął we własnym imieniu działalność gospodarczą, do której stosuje się przepisy ustawy Prawo przedsiębiorców, co potwierdza zgłoszenie do CEIDG,</w:t>
      </w:r>
    </w:p>
    <w:p w14:paraId="6ABCE3D5" w14:textId="77777777" w:rsidR="00916933" w:rsidRDefault="00916933" w:rsidP="008C2384">
      <w:pPr>
        <w:pStyle w:val="Akapitzlist"/>
        <w:numPr>
          <w:ilvl w:val="0"/>
          <w:numId w:val="20"/>
        </w:numPr>
      </w:pPr>
      <w:r>
        <w:t>dokonał zgłoszenia do ubezpieczenia emerytalnego, ubezpieczeń rentowych i ubezpieczenia wypadkowego na podstawie przepisów o systemie ubezpieczeń społecznych z tytułu wykonywania tej działalności, jeżeli osoba ta nie była objęta tym ubezpieczeniem lub ubezpieczeniem społecznym rolników.</w:t>
      </w:r>
    </w:p>
    <w:p w14:paraId="6B7D6401" w14:textId="77777777" w:rsidR="00916933" w:rsidRPr="008C2384" w:rsidRDefault="00916933" w:rsidP="00916933">
      <w:pPr>
        <w:rPr>
          <w:b/>
          <w:bCs/>
          <w:sz w:val="30"/>
          <w:szCs w:val="30"/>
          <w:u w:val="single"/>
        </w:rPr>
      </w:pPr>
      <w:r w:rsidRPr="008C2384">
        <w:rPr>
          <w:b/>
          <w:bCs/>
          <w:sz w:val="30"/>
          <w:szCs w:val="30"/>
          <w:u w:val="single"/>
        </w:rPr>
        <w:t>Zobowiązania w okresie związania z celem</w:t>
      </w:r>
    </w:p>
    <w:p w14:paraId="5685069E" w14:textId="6F170447" w:rsidR="00916933" w:rsidRDefault="008B34F1" w:rsidP="00916933">
      <w:r>
        <w:t>W</w:t>
      </w:r>
      <w:r w:rsidR="00916933">
        <w:t xml:space="preserve"> okresie związania z celem beneficjent zobowiązuje się do:</w:t>
      </w:r>
    </w:p>
    <w:p w14:paraId="485BB3E3" w14:textId="77777777" w:rsidR="00916933" w:rsidRDefault="00916933" w:rsidP="008C2384">
      <w:pPr>
        <w:pStyle w:val="Akapitzlist"/>
        <w:numPr>
          <w:ilvl w:val="0"/>
          <w:numId w:val="22"/>
        </w:numPr>
      </w:pPr>
      <w:r>
        <w:t>utrzymania zrealizowanej inwestycji co najmniej w okresie 2 lat od dnia wypłaty pomocy,</w:t>
      </w:r>
    </w:p>
    <w:p w14:paraId="0110F92A" w14:textId="77777777" w:rsidR="00916933" w:rsidRDefault="00916933" w:rsidP="008C2384">
      <w:pPr>
        <w:pStyle w:val="Akapitzlist"/>
        <w:numPr>
          <w:ilvl w:val="0"/>
          <w:numId w:val="22"/>
        </w:numPr>
      </w:pPr>
      <w:r>
        <w:t>prowadzenia działalności, na którą została przyznana pomoc w okresie 2 lat od dnia wypłaty pomocy.</w:t>
      </w:r>
    </w:p>
    <w:p w14:paraId="033370BE" w14:textId="77777777" w:rsidR="00916933" w:rsidRDefault="00916933" w:rsidP="00916933">
      <w:r>
        <w:t>Do okresu prowadzenia działalności, na którą została przyznana pomoc, nie wlicza się okresów jej zawieszenia.</w:t>
      </w:r>
    </w:p>
    <w:p w14:paraId="4A59FB58" w14:textId="2AE18F58" w:rsidR="00916933" w:rsidRDefault="00916933" w:rsidP="00916933">
      <w:r>
        <w:t>O zwieszeniu prowadzonej działalności beneficjent informuje SW.</w:t>
      </w:r>
    </w:p>
    <w:p w14:paraId="65BE056E" w14:textId="17C8C5D6" w:rsidR="00916933" w:rsidRDefault="00916933" w:rsidP="00916933">
      <w:r>
        <w:t>SW uzgadnia zmiany w taki sposób, by realizacja zobowiązania w zakresie prowadzenia działalności, na którą została przyznana pomoc, nastąpiła nie później niż do dnia upływu 3 lat od dnia wypłaty pomocy.</w:t>
      </w:r>
    </w:p>
    <w:p w14:paraId="372ECE51" w14:textId="0C5A53D3" w:rsidR="00916933" w:rsidRDefault="00916933" w:rsidP="00916933">
      <w:r>
        <w:t>Beneficjent zobowiązuje się do osiągnięcia co najmniej 30% docelowego zakładanego w biznesplanie ilościowego lub wartościowego poziomu sprzedaży produktów lub usług do dnia, w którym upłynie pełny rok obrachunkowy od dnia wypłaty pomocy.</w:t>
      </w:r>
    </w:p>
    <w:p w14:paraId="3B8BF504" w14:textId="004E7829" w:rsidR="00916933" w:rsidRDefault="00916933" w:rsidP="00916933">
      <w:r>
        <w:t>Do terminu w zakresie docelowego zakładanego w biznesplanie ilościowego lub wartościowego poziomu sprzedaży produktów lub usług, nie wlicza się okresów zawieszenia prowadzonej działalności.</w:t>
      </w:r>
    </w:p>
    <w:p w14:paraId="4BD749AE" w14:textId="5D645A57" w:rsidR="00916933" w:rsidRDefault="00916933" w:rsidP="00916933">
      <w:r>
        <w:t>Beneficjent w okresie związania z celem zobowiązuje się do:</w:t>
      </w:r>
    </w:p>
    <w:p w14:paraId="1D326E02" w14:textId="77777777" w:rsidR="00916933" w:rsidRDefault="00916933" w:rsidP="008C2384">
      <w:pPr>
        <w:pStyle w:val="Akapitzlist"/>
        <w:numPr>
          <w:ilvl w:val="0"/>
          <w:numId w:val="23"/>
        </w:numPr>
      </w:pPr>
      <w:r>
        <w:t>prowadzenia ewidencji świadczonych usług;</w:t>
      </w:r>
    </w:p>
    <w:p w14:paraId="32B30C62" w14:textId="77777777" w:rsidR="00916933" w:rsidRDefault="00916933" w:rsidP="008C2384">
      <w:pPr>
        <w:pStyle w:val="Akapitzlist"/>
        <w:numPr>
          <w:ilvl w:val="0"/>
          <w:numId w:val="23"/>
        </w:numPr>
      </w:pPr>
      <w:r>
        <w:t>bieżącego informowania o świadczonych usługach i ich zakresie lub asortymencie poprzez ogólnodostępne środki przekazu;</w:t>
      </w:r>
    </w:p>
    <w:p w14:paraId="19EED449" w14:textId="77777777" w:rsidR="00916933" w:rsidRDefault="00916933" w:rsidP="008C2384">
      <w:pPr>
        <w:pStyle w:val="Akapitzlist"/>
        <w:numPr>
          <w:ilvl w:val="0"/>
          <w:numId w:val="23"/>
        </w:numPr>
      </w:pPr>
      <w:r>
        <w:t>informowania SW o realizacji biznesplanu, w ramach operacji, na którą została udzielona pomoc na 3 miesiące przed upływem ostatniego roku okresu związania z celem.</w:t>
      </w:r>
    </w:p>
    <w:p w14:paraId="7AC68A01" w14:textId="20A74B9B" w:rsidR="007F35FF" w:rsidRDefault="007F35FF" w:rsidP="00916933"/>
    <w:sectPr w:rsidR="007F35FF" w:rsidSect="00B40C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C388B" w14:textId="77777777" w:rsidR="00545AFE" w:rsidRDefault="00545AFE" w:rsidP="00B40C2D">
      <w:pPr>
        <w:spacing w:after="0" w:line="240" w:lineRule="auto"/>
      </w:pPr>
      <w:r>
        <w:separator/>
      </w:r>
    </w:p>
  </w:endnote>
  <w:endnote w:type="continuationSeparator" w:id="0">
    <w:p w14:paraId="0EDACB1F" w14:textId="77777777" w:rsidR="00545AFE" w:rsidRDefault="00545AFE" w:rsidP="00B40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1F839" w14:textId="77777777" w:rsidR="00B40C2D" w:rsidRDefault="00B40C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99548" w14:textId="77777777" w:rsidR="00B40C2D" w:rsidRDefault="00B40C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1FA0A" w14:textId="77777777" w:rsidR="00B40C2D" w:rsidRDefault="00B40C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F6D93" w14:textId="77777777" w:rsidR="00545AFE" w:rsidRDefault="00545AFE" w:rsidP="00B40C2D">
      <w:pPr>
        <w:spacing w:after="0" w:line="240" w:lineRule="auto"/>
      </w:pPr>
      <w:r>
        <w:separator/>
      </w:r>
    </w:p>
  </w:footnote>
  <w:footnote w:type="continuationSeparator" w:id="0">
    <w:p w14:paraId="1EAD0079" w14:textId="77777777" w:rsidR="00545AFE" w:rsidRDefault="00545AFE" w:rsidP="00B40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7E9F2" w14:textId="68F64F8B" w:rsidR="00B40C2D" w:rsidRDefault="00000000">
    <w:pPr>
      <w:pStyle w:val="Nagwek"/>
    </w:pPr>
    <w:r>
      <w:rPr>
        <w:noProof/>
      </w:rPr>
      <w:pict w14:anchorId="4C5673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53.1pt;height:391.9pt;z-index:-251657216;mso-position-horizontal:center;mso-position-horizontal-relative:margin;mso-position-vertical:center;mso-position-vertical-relative:margin" o:allowincell="f">
          <v:imagedata r:id="rId1" o:title="nowe logo LGD Podkow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5C7D2" w14:textId="2B9E525C" w:rsidR="00B40C2D" w:rsidRDefault="00000000">
    <w:pPr>
      <w:pStyle w:val="Nagwek"/>
    </w:pPr>
    <w:r>
      <w:rPr>
        <w:noProof/>
      </w:rPr>
      <w:pict w14:anchorId="73CA64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53.1pt;height:391.9pt;z-index:-251656192;mso-position-horizontal:center;mso-position-horizontal-relative:margin;mso-position-vertical:center;mso-position-vertical-relative:margin" o:allowincell="f">
          <v:imagedata r:id="rId1" o:title="nowe logo LGD Podkow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FF3C5" w14:textId="5FF2221B" w:rsidR="00B40C2D" w:rsidRDefault="00000000">
    <w:pPr>
      <w:pStyle w:val="Nagwek"/>
    </w:pPr>
    <w:r>
      <w:rPr>
        <w:noProof/>
      </w:rPr>
      <w:pict w14:anchorId="671342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53.1pt;height:391.9pt;z-index:-251658240;mso-position-horizontal:center;mso-position-horizontal-relative:margin;mso-position-vertical:center;mso-position-vertical-relative:margin" o:allowincell="f">
          <v:imagedata r:id="rId1" o:title="nowe logo LGD Podkow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D403B"/>
    <w:multiLevelType w:val="hybridMultilevel"/>
    <w:tmpl w:val="DF7A0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46D0"/>
    <w:multiLevelType w:val="multilevel"/>
    <w:tmpl w:val="CD48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583171"/>
    <w:multiLevelType w:val="multilevel"/>
    <w:tmpl w:val="FB94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2E1E41"/>
    <w:multiLevelType w:val="multilevel"/>
    <w:tmpl w:val="B734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E740F8"/>
    <w:multiLevelType w:val="hybridMultilevel"/>
    <w:tmpl w:val="7DDA9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E3F75"/>
    <w:multiLevelType w:val="hybridMultilevel"/>
    <w:tmpl w:val="6DD88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D3BB2"/>
    <w:multiLevelType w:val="multilevel"/>
    <w:tmpl w:val="C538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C61D88"/>
    <w:multiLevelType w:val="hybridMultilevel"/>
    <w:tmpl w:val="1D826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05AC3"/>
    <w:multiLevelType w:val="multilevel"/>
    <w:tmpl w:val="4A20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230F60"/>
    <w:multiLevelType w:val="hybridMultilevel"/>
    <w:tmpl w:val="4BC4E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C6F38"/>
    <w:multiLevelType w:val="hybridMultilevel"/>
    <w:tmpl w:val="B3986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7431E"/>
    <w:multiLevelType w:val="multilevel"/>
    <w:tmpl w:val="14D8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077217"/>
    <w:multiLevelType w:val="multilevel"/>
    <w:tmpl w:val="7132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437EBF"/>
    <w:multiLevelType w:val="hybridMultilevel"/>
    <w:tmpl w:val="D6841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64A31"/>
    <w:multiLevelType w:val="hybridMultilevel"/>
    <w:tmpl w:val="0DB66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4653A"/>
    <w:multiLevelType w:val="hybridMultilevel"/>
    <w:tmpl w:val="9DA07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804FA"/>
    <w:multiLevelType w:val="multilevel"/>
    <w:tmpl w:val="426E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881B01"/>
    <w:multiLevelType w:val="hybridMultilevel"/>
    <w:tmpl w:val="652A8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A2F53"/>
    <w:multiLevelType w:val="hybridMultilevel"/>
    <w:tmpl w:val="90FEF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E527F"/>
    <w:multiLevelType w:val="multilevel"/>
    <w:tmpl w:val="4EDE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855147C"/>
    <w:multiLevelType w:val="multilevel"/>
    <w:tmpl w:val="36B0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B55037"/>
    <w:multiLevelType w:val="hybridMultilevel"/>
    <w:tmpl w:val="4CCCC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55866"/>
    <w:multiLevelType w:val="multilevel"/>
    <w:tmpl w:val="150C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6456701">
    <w:abstractNumId w:val="2"/>
  </w:num>
  <w:num w:numId="2" w16cid:durableId="354889494">
    <w:abstractNumId w:val="20"/>
  </w:num>
  <w:num w:numId="3" w16cid:durableId="1699039499">
    <w:abstractNumId w:val="3"/>
  </w:num>
  <w:num w:numId="4" w16cid:durableId="263152328">
    <w:abstractNumId w:val="19"/>
  </w:num>
  <w:num w:numId="5" w16cid:durableId="314377728">
    <w:abstractNumId w:val="12"/>
  </w:num>
  <w:num w:numId="6" w16cid:durableId="14426767">
    <w:abstractNumId w:val="11"/>
  </w:num>
  <w:num w:numId="7" w16cid:durableId="119426180">
    <w:abstractNumId w:val="22"/>
  </w:num>
  <w:num w:numId="8" w16cid:durableId="1791822249">
    <w:abstractNumId w:val="6"/>
  </w:num>
  <w:num w:numId="9" w16cid:durableId="578711038">
    <w:abstractNumId w:val="8"/>
  </w:num>
  <w:num w:numId="10" w16cid:durableId="1125470065">
    <w:abstractNumId w:val="1"/>
  </w:num>
  <w:num w:numId="11" w16cid:durableId="1344437781">
    <w:abstractNumId w:val="16"/>
  </w:num>
  <w:num w:numId="12" w16cid:durableId="376902591">
    <w:abstractNumId w:val="5"/>
  </w:num>
  <w:num w:numId="13" w16cid:durableId="321591226">
    <w:abstractNumId w:val="21"/>
  </w:num>
  <w:num w:numId="14" w16cid:durableId="2029795684">
    <w:abstractNumId w:val="15"/>
  </w:num>
  <w:num w:numId="15" w16cid:durableId="953249028">
    <w:abstractNumId w:val="17"/>
  </w:num>
  <w:num w:numId="16" w16cid:durableId="1559587562">
    <w:abstractNumId w:val="10"/>
  </w:num>
  <w:num w:numId="17" w16cid:durableId="2068993247">
    <w:abstractNumId w:val="7"/>
  </w:num>
  <w:num w:numId="18" w16cid:durableId="1742410648">
    <w:abstractNumId w:val="14"/>
  </w:num>
  <w:num w:numId="19" w16cid:durableId="918177722">
    <w:abstractNumId w:val="18"/>
  </w:num>
  <w:num w:numId="20" w16cid:durableId="611323117">
    <w:abstractNumId w:val="0"/>
  </w:num>
  <w:num w:numId="21" w16cid:durableId="494566092">
    <w:abstractNumId w:val="9"/>
  </w:num>
  <w:num w:numId="22" w16cid:durableId="798187820">
    <w:abstractNumId w:val="4"/>
  </w:num>
  <w:num w:numId="23" w16cid:durableId="11690577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F1"/>
    <w:rsid w:val="00113785"/>
    <w:rsid w:val="00113887"/>
    <w:rsid w:val="00322FB7"/>
    <w:rsid w:val="004328E0"/>
    <w:rsid w:val="00545AFE"/>
    <w:rsid w:val="0056229C"/>
    <w:rsid w:val="00751DA0"/>
    <w:rsid w:val="007F35FF"/>
    <w:rsid w:val="008B34F1"/>
    <w:rsid w:val="008C2384"/>
    <w:rsid w:val="00916933"/>
    <w:rsid w:val="00A673E6"/>
    <w:rsid w:val="00B40C2D"/>
    <w:rsid w:val="00BE67FE"/>
    <w:rsid w:val="00C2018A"/>
    <w:rsid w:val="00C45FF1"/>
    <w:rsid w:val="00F0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B79D4"/>
  <w15:chartTrackingRefBased/>
  <w15:docId w15:val="{686CCFED-C566-413B-B12D-E87CF723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9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0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0C2D"/>
  </w:style>
  <w:style w:type="paragraph" w:styleId="Stopka">
    <w:name w:val="footer"/>
    <w:basedOn w:val="Normalny"/>
    <w:link w:val="StopkaZnak"/>
    <w:uiPriority w:val="99"/>
    <w:unhideWhenUsed/>
    <w:rsid w:val="00B40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0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28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41606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16071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918438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F968D-E654-4357-9578-117F1EDD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1020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Maj-Przybyła</dc:creator>
  <cp:keywords/>
  <dc:description/>
  <cp:lastModifiedBy>Kinga Maj-Przybyła</cp:lastModifiedBy>
  <cp:revision>5</cp:revision>
  <dcterms:created xsi:type="dcterms:W3CDTF">2025-01-08T12:10:00Z</dcterms:created>
  <dcterms:modified xsi:type="dcterms:W3CDTF">2025-01-15T12:37:00Z</dcterms:modified>
</cp:coreProperties>
</file>