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6E90EDC8" w14:textId="27F8B82C" w:rsidR="008A39EF" w:rsidRPr="008A39EF" w:rsidRDefault="00C0149F" w:rsidP="008A39EF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color w:val="000000" w:themeColor="text1"/>
        </w:rPr>
        <w:t>Indywidualna k</w:t>
      </w:r>
      <w:r w:rsidR="001633E8" w:rsidRPr="008A39EF">
        <w:rPr>
          <w:rFonts w:asciiTheme="majorHAnsi" w:hAnsiTheme="majorHAnsi" w:cstheme="majorHAnsi"/>
          <w:b/>
          <w:color w:val="000000" w:themeColor="text1"/>
        </w:rPr>
        <w:t>arta oceny merytorycznej w zakresie spełniania warunków udzielenia wsparcia</w:t>
      </w:r>
      <w:r w:rsidR="008A39EF" w:rsidRPr="008A39EF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8A39EF" w:rsidRPr="008A39EF">
        <w:rPr>
          <w:rFonts w:asciiTheme="majorHAnsi" w:hAnsiTheme="majorHAnsi" w:cstheme="majorHAnsi"/>
          <w:b/>
        </w:rPr>
        <w:t>(w tym zgodności z LSR)</w:t>
      </w:r>
    </w:p>
    <w:p w14:paraId="29801174" w14:textId="6E273705" w:rsidR="007E3B0C" w:rsidRPr="00244F9C" w:rsidRDefault="007E3B0C" w:rsidP="007E3B0C">
      <w:pPr>
        <w:jc w:val="center"/>
        <w:rPr>
          <w:rFonts w:asciiTheme="majorHAnsi" w:hAnsiTheme="majorHAnsi" w:cstheme="majorHAnsi"/>
          <w:b/>
          <w:bCs/>
          <w:color w:val="000000" w:themeColor="text1"/>
        </w:rPr>
      </w:pP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3"/>
        <w:gridCol w:w="10065"/>
      </w:tblGrid>
      <w:tr w:rsidR="00833636" w:rsidRPr="00513949" w14:paraId="5E33A22E" w14:textId="77777777" w:rsidTr="001943BF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84D1CE4" w:rsidR="00833636" w:rsidRPr="00513949" w:rsidRDefault="001D6BF1" w:rsidP="00310F4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310F43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1943BF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1943BF">
        <w:trPr>
          <w:trHeight w:val="196"/>
        </w:trPr>
        <w:tc>
          <w:tcPr>
            <w:tcW w:w="1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359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1943BF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081D751" w:rsidR="00833636" w:rsidRPr="00513949" w:rsidRDefault="0087251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nazwisko/</w:t>
            </w:r>
            <w:r w:rsidR="0007322C">
              <w:rPr>
                <w:rFonts w:asciiTheme="minorHAnsi" w:hAnsiTheme="minorHAnsi" w:cstheme="minorHAnsi"/>
                <w:sz w:val="20"/>
                <w:szCs w:val="20"/>
              </w:rPr>
              <w:t>Nazwa W</w:t>
            </w:r>
            <w:r w:rsidR="001D6BF1"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1943BF">
        <w:trPr>
          <w:trHeight w:val="196"/>
        </w:trPr>
        <w:tc>
          <w:tcPr>
            <w:tcW w:w="1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5A4A79F8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0F529A">
              <w:rPr>
                <w:rFonts w:asciiTheme="minorHAnsi" w:hAnsiTheme="minorHAnsi" w:cstheme="minorHAnsi"/>
                <w:sz w:val="20"/>
                <w:szCs w:val="20"/>
              </w:rPr>
              <w:t>zadania</w:t>
            </w:r>
            <w:r w:rsidR="00F0303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A7F87FA" w14:textId="77777777" w:rsidR="0087251E" w:rsidRPr="00513949" w:rsidRDefault="0087251E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902DD42" w14:textId="3567803F" w:rsidR="00314E86" w:rsidRPr="001943BF" w:rsidRDefault="008B6069" w:rsidP="00314E86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87251E">
        <w:rPr>
          <w:rFonts w:asciiTheme="minorHAnsi" w:hAnsiTheme="minorHAnsi" w:cstheme="minorHAnsi"/>
          <w:b/>
          <w:sz w:val="20"/>
          <w:szCs w:val="20"/>
        </w:rPr>
        <w:t xml:space="preserve">WERYFIKACJI ZGODNOŚCI </w:t>
      </w:r>
      <w:r w:rsidR="00E95E5B" w:rsidRPr="0087251E">
        <w:rPr>
          <w:rFonts w:asciiTheme="minorHAnsi" w:hAnsiTheme="minorHAnsi" w:cstheme="minorHAnsi"/>
          <w:b/>
          <w:sz w:val="20"/>
          <w:szCs w:val="20"/>
        </w:rPr>
        <w:t>WNIOSKU</w:t>
      </w:r>
      <w:r w:rsidRPr="0087251E">
        <w:rPr>
          <w:rFonts w:asciiTheme="minorHAnsi" w:hAnsiTheme="minorHAnsi" w:cstheme="minorHAnsi"/>
          <w:b/>
          <w:sz w:val="20"/>
          <w:szCs w:val="20"/>
        </w:rPr>
        <w:t xml:space="preserve"> Z</w:t>
      </w:r>
      <w:r w:rsidR="00E95E5B" w:rsidRPr="0087251E">
        <w:rPr>
          <w:rFonts w:asciiTheme="minorHAnsi" w:hAnsiTheme="minorHAnsi" w:cstheme="minorHAnsi"/>
          <w:b/>
          <w:sz w:val="20"/>
          <w:szCs w:val="20"/>
        </w:rPr>
        <w:t xml:space="preserve"> WARUNKAMI </w:t>
      </w:r>
      <w:r w:rsidR="00EB2D1A" w:rsidRPr="0087251E">
        <w:rPr>
          <w:rFonts w:asciiTheme="minorHAnsi" w:hAnsiTheme="minorHAnsi" w:cstheme="minorHAnsi"/>
          <w:b/>
          <w:sz w:val="20"/>
          <w:szCs w:val="20"/>
        </w:rPr>
        <w:t>PRZYZNANIA POMOCY</w:t>
      </w:r>
      <w:r w:rsidR="00E95E5B" w:rsidRPr="0087251E">
        <w:rPr>
          <w:rFonts w:asciiTheme="minorHAnsi" w:hAnsiTheme="minorHAnsi" w:cstheme="minorHAnsi"/>
          <w:b/>
          <w:sz w:val="20"/>
          <w:szCs w:val="20"/>
        </w:rPr>
        <w:t xml:space="preserve"> Z</w:t>
      </w:r>
      <w:r w:rsidRPr="0087251E">
        <w:rPr>
          <w:rFonts w:asciiTheme="minorHAnsi" w:hAnsiTheme="minorHAnsi" w:cstheme="minorHAnsi"/>
          <w:b/>
          <w:sz w:val="20"/>
          <w:szCs w:val="20"/>
        </w:rPr>
        <w:t xml:space="preserve"> PROGRAMU PS WPR</w:t>
      </w:r>
    </w:p>
    <w:p w14:paraId="2DEF1880" w14:textId="77777777" w:rsidR="00314E86" w:rsidRPr="00C67DC2" w:rsidRDefault="00314E86" w:rsidP="00314E86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6272"/>
        <w:gridCol w:w="974"/>
        <w:gridCol w:w="977"/>
        <w:gridCol w:w="333"/>
        <w:gridCol w:w="641"/>
        <w:gridCol w:w="977"/>
        <w:gridCol w:w="666"/>
        <w:gridCol w:w="316"/>
        <w:gridCol w:w="982"/>
        <w:gridCol w:w="985"/>
      </w:tblGrid>
      <w:tr w:rsidR="009F18C3" w:rsidRPr="00C67DC2" w14:paraId="6DE4119F" w14:textId="2BD391C8" w:rsidTr="001943BF">
        <w:trPr>
          <w:trHeight w:val="680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14:paraId="1444D262" w14:textId="77777777" w:rsidR="009F18C3" w:rsidRPr="0007322C" w:rsidRDefault="009F18C3" w:rsidP="00015D3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7322C">
              <w:rPr>
                <w:rFonts w:asciiTheme="minorHAnsi" w:hAnsiTheme="minorHAnsi" w:cstheme="minorHAnsi"/>
                <w:b/>
                <w:sz w:val="20"/>
                <w:szCs w:val="20"/>
              </w:rPr>
              <w:t>I.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1D1D1"/>
            <w:vAlign w:val="center"/>
          </w:tcPr>
          <w:p w14:paraId="6E8C7168" w14:textId="3A65E180" w:rsidR="009F18C3" w:rsidRPr="00C67DC2" w:rsidRDefault="009F18C3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PRZYZNANIA POMOCY OKREŚLONYMI </w:t>
            </w: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</w:t>
            </w:r>
            <w:r w:rsidR="00D44FB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ne warunki przyznania pomocy”):</w:t>
            </w:r>
          </w:p>
        </w:tc>
      </w:tr>
      <w:tr w:rsidR="00286A49" w:rsidRPr="00C67DC2" w14:paraId="64DDE423" w14:textId="77777777" w:rsidTr="00233558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1D1D1"/>
            <w:vAlign w:val="center"/>
          </w:tcPr>
          <w:p w14:paraId="0351CD64" w14:textId="09A2F452" w:rsidR="00286A49" w:rsidRPr="00C67DC2" w:rsidRDefault="00286A49" w:rsidP="0010275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1D1D1"/>
            <w:vAlign w:val="center"/>
          </w:tcPr>
          <w:p w14:paraId="04632C35" w14:textId="4E062EDC" w:rsidR="00286A49" w:rsidRPr="00C67DC2" w:rsidRDefault="00286A49" w:rsidP="00E949B0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1D1D1"/>
          </w:tcPr>
          <w:p w14:paraId="2F5B83D9" w14:textId="2E18B1A1" w:rsidR="00286A49" w:rsidRPr="00C67DC2" w:rsidRDefault="00286A49" w:rsidP="00E949B0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286A49" w:rsidRPr="00C67DC2" w14:paraId="48609C84" w14:textId="1CE79520" w:rsidTr="00C22387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4F905" w14:textId="3F004D51" w:rsidR="00286A49" w:rsidRPr="00C67DC2" w:rsidRDefault="00286A49" w:rsidP="009F18C3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22330" w14:textId="6C2B753C" w:rsidR="00286A49" w:rsidRPr="00C67DC2" w:rsidRDefault="00286A49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7B1CB144" w14:textId="00867F7C" w:rsidR="00286A49" w:rsidRPr="00C67DC2" w:rsidRDefault="00286A49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shd w:val="clear" w:color="auto" w:fill="D9D9D9" w:themeFill="background1" w:themeFillShade="D9"/>
            <w:vAlign w:val="center"/>
          </w:tcPr>
          <w:p w14:paraId="16C96CD3" w14:textId="0DED037D" w:rsidR="00286A49" w:rsidRPr="00C67DC2" w:rsidRDefault="00286A49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8AD567" w14:textId="1D5A00F0" w:rsidR="00286A49" w:rsidRPr="00C67DC2" w:rsidRDefault="00286A49" w:rsidP="009F18C3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61BEC" w14:textId="6BA3A200" w:rsidR="00286A49" w:rsidRPr="00C67DC2" w:rsidRDefault="00286A49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371AB6CF" w14:textId="23E147C3" w:rsidR="00286A49" w:rsidRPr="00C67DC2" w:rsidRDefault="00286A49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7B50A74A" w14:textId="148ADBA9" w:rsidR="00286A49" w:rsidRPr="00C67DC2" w:rsidRDefault="00286A49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F18C3" w:rsidRPr="00C67DC2" w14:paraId="52444E79" w14:textId="602ECAB3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6140D4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I.1.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5700ECCA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5988F12D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 ma ukończone 18 lat, albo </w:t>
            </w:r>
          </w:p>
          <w:p w14:paraId="7599257C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208E818E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  <w:p w14:paraId="0F3FF398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2370D747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3AFF7617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5622C24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3C26AAA5" w14:textId="05494B13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821AAC5" w14:textId="67D1C741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  <w:vAlign w:val="center"/>
          </w:tcPr>
          <w:p w14:paraId="42F67FBD" w14:textId="75D60105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  <w:vAlign w:val="center"/>
          </w:tcPr>
          <w:p w14:paraId="7E2328F0" w14:textId="2DF2190D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F18C3" w:rsidRPr="00C67DC2" w14:paraId="009AA183" w14:textId="25E67F51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83594B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I.2.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7CBAAD12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  <w:p w14:paraId="470543D9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3008BF1D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5A9888DC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8C74B25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285841A1" w14:textId="44F75BAC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6474BC81" w14:textId="6084B35E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  <w:vAlign w:val="center"/>
          </w:tcPr>
          <w:p w14:paraId="6309D447" w14:textId="5DE20DD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  <w:vAlign w:val="center"/>
          </w:tcPr>
          <w:p w14:paraId="16AF1148" w14:textId="4439D223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F18C3" w:rsidRPr="00C67DC2" w14:paraId="61EDEC13" w14:textId="5536BC3D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32D49D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I.3.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04136375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76DB24F7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5B99CA1" w14:textId="77777777" w:rsidR="009F18C3" w:rsidRPr="00C67DC2" w:rsidRDefault="009F18C3" w:rsidP="00DC36F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Wytycznych podstawowych. </w:t>
            </w:r>
          </w:p>
          <w:p w14:paraId="5026110A" w14:textId="77777777" w:rsidR="009F18C3" w:rsidRPr="00C67DC2" w:rsidRDefault="009F18C3" w:rsidP="009F18C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5F688978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486E9C75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6750281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4887A7B7" w14:textId="1CE12FFC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4B1DCEB" w14:textId="05FAA91F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  <w:vAlign w:val="center"/>
          </w:tcPr>
          <w:p w14:paraId="22459532" w14:textId="7C36C42E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  <w:vAlign w:val="center"/>
          </w:tcPr>
          <w:p w14:paraId="2FE05C22" w14:textId="5530E2EE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D7E83" w:rsidRPr="00C67DC2" w14:paraId="07E928ED" w14:textId="4D3B5460" w:rsidTr="001943BF">
        <w:trPr>
          <w:trHeight w:val="283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866D3D" w14:textId="77777777" w:rsidR="001D7E83" w:rsidRPr="00C67DC2" w:rsidRDefault="001D7E83" w:rsidP="001D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I.4.</w:t>
            </w:r>
          </w:p>
        </w:tc>
        <w:tc>
          <w:tcPr>
            <w:tcW w:w="2241" w:type="pct"/>
            <w:tcBorders>
              <w:bottom w:val="nil"/>
            </w:tcBorders>
            <w:shd w:val="clear" w:color="auto" w:fill="auto"/>
            <w:vAlign w:val="center"/>
          </w:tcPr>
          <w:p w14:paraId="02A31718" w14:textId="77777777" w:rsidR="001D7E83" w:rsidRPr="00C67DC2" w:rsidRDefault="001D7E83" w:rsidP="001D7E83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  <w:p w14:paraId="6319C348" w14:textId="77777777" w:rsidR="001D7E83" w:rsidRPr="00C67DC2" w:rsidRDefault="001D7E83" w:rsidP="001D7E83">
            <w:pPr>
              <w:spacing w:before="100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auto"/>
            <w:vAlign w:val="center"/>
          </w:tcPr>
          <w:p w14:paraId="6E658063" w14:textId="62088A70" w:rsidR="001D7E83" w:rsidRPr="00C67DC2" w:rsidRDefault="001D7E83" w:rsidP="001D7E8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  <w:r w:rsidRPr="006E1BD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46FB50FF" w14:textId="7CB3DF92" w:rsidR="001D7E83" w:rsidRPr="00C67DC2" w:rsidRDefault="001D7E83" w:rsidP="001D7E8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"/>
                <w:szCs w:val="20"/>
              </w:rPr>
            </w:pPr>
            <w:r w:rsidRPr="006E1BD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25F2A5E" w14:textId="1B94F208" w:rsidR="001D7E83" w:rsidRPr="00C67DC2" w:rsidRDefault="001D7E83" w:rsidP="001D7E83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6E1BD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  <w:vAlign w:val="center"/>
          </w:tcPr>
          <w:p w14:paraId="2378D925" w14:textId="2D1E834F" w:rsidR="001D7E83" w:rsidRPr="00C67DC2" w:rsidRDefault="001D7E83" w:rsidP="001D7E8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E1BD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F79656E" w14:textId="4A5EB36A" w:rsidR="001D7E83" w:rsidRPr="00C67DC2" w:rsidRDefault="001D7E83" w:rsidP="001D7E8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E1BD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bottom w:val="nil"/>
            </w:tcBorders>
            <w:shd w:val="clear" w:color="auto" w:fill="auto"/>
            <w:vAlign w:val="center"/>
          </w:tcPr>
          <w:p w14:paraId="6427A674" w14:textId="125611A1" w:rsidR="001D7E83" w:rsidRPr="00C67DC2" w:rsidRDefault="001D7E83" w:rsidP="001D7E8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E1BD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bottom w:val="nil"/>
            </w:tcBorders>
            <w:shd w:val="clear" w:color="auto" w:fill="auto"/>
            <w:vAlign w:val="center"/>
          </w:tcPr>
          <w:p w14:paraId="7820C069" w14:textId="10A57725" w:rsidR="001D7E83" w:rsidRPr="00C67DC2" w:rsidRDefault="001D7E83" w:rsidP="001D7E8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E1BD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F57FF" w:rsidRPr="00C67DC2" w14:paraId="2D3DF502" w14:textId="1B827EAC" w:rsidTr="001943BF">
        <w:trPr>
          <w:trHeight w:val="680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14:paraId="16D3B83C" w14:textId="77777777" w:rsidR="006F57FF" w:rsidRPr="0007322C" w:rsidRDefault="006F57FF" w:rsidP="009F18C3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7322C">
              <w:rPr>
                <w:rFonts w:asciiTheme="minorHAnsi" w:hAnsiTheme="minorHAnsi" w:cstheme="minorHAnsi"/>
                <w:b/>
                <w:sz w:val="20"/>
                <w:szCs w:val="20"/>
              </w:rPr>
              <w:t>II.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1D1D1"/>
            <w:vAlign w:val="center"/>
          </w:tcPr>
          <w:p w14:paraId="78425024" w14:textId="369553D1" w:rsidR="006F57FF" w:rsidRPr="00C67DC2" w:rsidRDefault="00D44FB2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 w:rsidR="006F57FF"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(wspólne dla wszystkich kategorii op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eracji, lub dla grup kategorii)</w:t>
            </w:r>
          </w:p>
        </w:tc>
      </w:tr>
      <w:tr w:rsidR="00EC534E" w:rsidRPr="00C67DC2" w14:paraId="29ED0F01" w14:textId="2309761B" w:rsidTr="00233558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3CED1D9A" w14:textId="1387E929" w:rsidR="00EC534E" w:rsidRPr="00C67DC2" w:rsidRDefault="00EC534E" w:rsidP="00102750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76FBEDC" w14:textId="31B27502" w:rsidR="00EC534E" w:rsidRPr="00286A49" w:rsidRDefault="00EC534E" w:rsidP="00286A49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3D04BB8E" w14:textId="263F8985" w:rsidR="00EC534E" w:rsidRPr="00286A49" w:rsidRDefault="00EC534E" w:rsidP="00286A49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C67DC2" w14:paraId="0B6FB070" w14:textId="77777777" w:rsidTr="009D2B82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980D239" w14:textId="00ECB27C" w:rsidR="00EC534E" w:rsidRPr="00C67DC2" w:rsidRDefault="00EC534E" w:rsidP="009F18C3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E0DBCA3" w14:textId="4EE2CFA8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00A6A38" w14:textId="6E4540D6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A99B83D" w14:textId="71D545A7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</w:tcPr>
          <w:p w14:paraId="263DEA75" w14:textId="1DDE17DF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0584C5E" w14:textId="6C4697C2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6767F06" w14:textId="6B38CDD5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AF3F0F4" w14:textId="7D3D54FE" w:rsidR="00EC534E" w:rsidRPr="00C67DC2" w:rsidRDefault="00EC534E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F18C3" w:rsidRPr="00C67DC2" w14:paraId="3CF4DA32" w14:textId="799C16F1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654FD7" w14:textId="77777777" w:rsidR="009F18C3" w:rsidRPr="00C67DC2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C651F" w14:textId="77777777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ogłoszeniu konkursu, przy czym nie wyższa niż:</w:t>
            </w:r>
          </w:p>
          <w:p w14:paraId="0DC0222B" w14:textId="77777777" w:rsidR="00EC534E" w:rsidRPr="00C67DC2" w:rsidRDefault="00EC534E" w:rsidP="00EC534E">
            <w:pPr>
              <w:numPr>
                <w:ilvl w:val="0"/>
                <w:numId w:val="16"/>
              </w:num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1EEB7F2D" w14:textId="77777777" w:rsidR="00EC534E" w:rsidRPr="00C67DC2" w:rsidRDefault="00EC534E" w:rsidP="00EC534E">
            <w:pPr>
              <w:numPr>
                <w:ilvl w:val="0"/>
                <w:numId w:val="16"/>
              </w:num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–w zakresie przygotowanie projektów partnerskich międzynarodowych,</w:t>
            </w:r>
          </w:p>
          <w:p w14:paraId="4B7A93A0" w14:textId="2655E90B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niższa niż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kwota minimalna określona przez LGD w ogłoszeniu konkursu, przy czym nie niższa niż 20 tys. zł –</w:t>
            </w:r>
            <w:r w:rsidR="004225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przygotowania projektów partnerskich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.</w:t>
            </w:r>
          </w:p>
          <w:p w14:paraId="77B4A09A" w14:textId="60E99433" w:rsidR="009F18C3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W przypadku przygotowania jednej koncepcji SV wnioskowana kwota grantu jest równa 4 tys. zł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82284F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13BFD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27711DB" w14:textId="7777777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F7442" w14:textId="29A0C9FF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A263F5" w14:textId="18720718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48E7FA1" w14:textId="6986D3D2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90C04" w14:textId="747910A7" w:rsidR="009F18C3" w:rsidRPr="00C67DC2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9F18C3" w:rsidRPr="00513949" w14:paraId="3E43B789" w14:textId="65BEE804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638FA0" w14:textId="77777777" w:rsidR="009F18C3" w:rsidRPr="00015D3B" w:rsidRDefault="009F18C3" w:rsidP="009F18C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A3A768" w14:textId="642551C1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Wnioskowany poziom pomocy nie przekracza poziomu dofinansowania, określonego przez LGD w ogłoszeniu konkursu oraz nie przekracza maksymalnego dopuszczalnego pozio</w:t>
            </w:r>
            <w:r w:rsidR="0042256F">
              <w:rPr>
                <w:rFonts w:asciiTheme="minorHAnsi" w:hAnsiTheme="minorHAnsi" w:cstheme="minorHAnsi"/>
                <w:iCs/>
                <w:sz w:val="20"/>
                <w:szCs w:val="20"/>
              </w:rPr>
              <w:t>mu dofinansowania określonego w 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wytycznych, wynoszącego:</w:t>
            </w:r>
          </w:p>
          <w:p w14:paraId="591A70A2" w14:textId="7AE9D809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1) do 100% kosztów kwalifikowalnych – w przypadku operacji:</w:t>
            </w:r>
          </w:p>
          <w:p w14:paraId="665FEDEA" w14:textId="77777777" w:rsidR="00EC534E" w:rsidRPr="00C67DC2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a) nieinwestycyjnych:</w:t>
            </w:r>
          </w:p>
          <w:p w14:paraId="7DA5B9F6" w14:textId="7FD2B594" w:rsidR="009F18C3" w:rsidRPr="00C67DC2" w:rsidRDefault="00EC534E" w:rsidP="009D01E0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="009D01E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  <w:r w:rsidRPr="00C67DC2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16B0" w14:textId="77777777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F55BF" w14:textId="77777777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3696B3C" w14:textId="77777777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5C134B" w14:textId="0B2AE52E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E7216" w14:textId="07A6DCF9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EDB5F15" w14:textId="2777E5F8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D7D750" w14:textId="3DBE26B2" w:rsidR="009F18C3" w:rsidRPr="00513949" w:rsidRDefault="009F18C3" w:rsidP="009F18C3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759C263C" w14:textId="5E6C0D8C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4DB56" w14:textId="77777777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0637C782" w14:textId="61578FA4" w:rsidR="00EC534E" w:rsidRPr="00C67DC2" w:rsidRDefault="00EC534E" w:rsidP="00EC534E">
            <w:pPr>
              <w:tabs>
                <w:tab w:val="left" w:pos="67"/>
              </w:tabs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67DC2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7788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F63D0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A75005F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1C28A9" w14:textId="22DED20B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B9103" w14:textId="592CC63D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FDE4AA1" w14:textId="25BDEEA0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0ACDE" w14:textId="02782926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49A38E7D" w14:textId="1C04A7E7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73B107" w14:textId="75DE44B2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E6912" w14:textId="77777777" w:rsidR="00EC534E" w:rsidRPr="00513949" w:rsidRDefault="00EC534E" w:rsidP="00EC534E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co najmniej od roku poprzedzającego dzień złożenia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8018B3D" w14:textId="77777777" w:rsidR="00EC534E" w:rsidRPr="00513949" w:rsidRDefault="00EC534E" w:rsidP="00EC534E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7E4789BC" w14:textId="77777777" w:rsidR="00EC534E" w:rsidRPr="00513949" w:rsidRDefault="00EC534E" w:rsidP="00EC534E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2B5B1C4E" w14:textId="197BE4B0" w:rsidR="00EC534E" w:rsidRPr="00015D3B" w:rsidRDefault="00EC534E" w:rsidP="00EC534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9B01B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C5EF7F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C81C65B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9E5571" w14:textId="59665615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AFA36C" w14:textId="46015BF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B8C62AC" w14:textId="3D31E1A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AA0814" w14:textId="6FCA5C04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3ADF1C2E" w14:textId="0B04EC31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E2DF3" w14:textId="77777777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7AA73A" w14:textId="7796331B" w:rsidR="00EC534E" w:rsidRPr="00513949" w:rsidRDefault="00EC534E" w:rsidP="00EC534E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wykonujący działalność gospodarczą posiada status mikro lub małego przedsiębiorcy, a w przypadku gdy operacja będzie realizowana w ramach spółki cywilnej - warunek powyższy jest spełniony przez wszystkich wspólników spółki.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E67E2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944734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E7C8AA0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1C0006" w14:textId="3DA9C198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A542D0" w14:textId="3474B179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7911288" w14:textId="7BC92CD8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E5D044" w14:textId="413907E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2C878EDD" w14:textId="4973B0F2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48D486" w14:textId="77777777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0DDAEB" w14:textId="2A20AB25" w:rsidR="00EC534E" w:rsidRPr="00513949" w:rsidRDefault="00EC534E" w:rsidP="00EC534E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9432B9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6ADCBD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1A3307A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BCBD34" w14:textId="221A401A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911C42" w14:textId="6419DD3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D9D5940" w14:textId="4F478009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58117F" w14:textId="0507ADF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2C0290EE" w14:textId="2BA43052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808641" w14:textId="156EA144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II.7.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7EE126" w14:textId="5EFE36C6" w:rsidR="00EC534E" w:rsidRPr="00513949" w:rsidRDefault="00EC534E" w:rsidP="00DC36F1">
            <w:pPr>
              <w:pStyle w:val="Akapitzlist"/>
              <w:spacing w:before="100" w:after="120" w:line="240" w:lineRule="auto"/>
              <w:ind w:left="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rnizacji dróg w rozumieniu art. </w:t>
            </w:r>
            <w:r w:rsidR="00DC36F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4 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907754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3E8332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D3BD90C" w14:textId="77777777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AEFF2A" w14:textId="02802D55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44B64" w14:textId="0A57C516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79984E9" w14:textId="6430A11A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DE84F1" w14:textId="6972827C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18631A71" w14:textId="1C3E0D49" w:rsidTr="001943BF">
        <w:trPr>
          <w:trHeight w:val="680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C7E229" w14:textId="77777777" w:rsidR="00EC534E" w:rsidRPr="0007322C" w:rsidRDefault="00EC534E" w:rsidP="00EC534E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7322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III.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39074E7" w14:textId="20145FE8" w:rsidR="00EC534E" w:rsidRPr="00513949" w:rsidRDefault="00906B29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projektu grantowego na 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PRZYGOTOWANI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KONCEPCJI INTELIGENTN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YCH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WSI (KONCEPCJ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EC534E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SV)</w:t>
            </w:r>
            <w:r w:rsidR="00EC534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 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pełnia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EC534E" w:rsidRPr="00513949" w14:paraId="521ACA68" w14:textId="36EB3544" w:rsidTr="00233558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314B3770" w14:textId="77777777" w:rsidR="00EC534E" w:rsidRPr="00015D3B" w:rsidRDefault="00EC534E" w:rsidP="00102750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F650262" w14:textId="5F09E3A0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78673297" w14:textId="196E5F59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7D35EDDB" w14:textId="77777777" w:rsidTr="009D2B82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F7B6D50" w14:textId="77777777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D1D658F" w14:textId="70B4CBB6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BCE1470" w14:textId="62F80937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BF2DF55" w14:textId="6128F081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F6EA721" w14:textId="0DB065C8" w:rsidR="00EC534E" w:rsidRDefault="001D7E83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DO </w:t>
            </w:r>
            <w:r w:rsidR="00EC534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30E825F" w14:textId="5D8A1AA2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EAC20D8" w14:textId="162CB409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C74F05E" w14:textId="58AB0B61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AE1594" w:rsidRPr="00513949" w14:paraId="339EC8F9" w14:textId="6085D9AA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3D836" w14:textId="7F35BAFB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1A870E" w14:textId="2FEB1C96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polega na oddolnym wypracowaniu koncepcji SV, to jest koncepcji rozwoju obszaru wiejskiego w skali mikro mającej na celu wypracowanie i/lub wdrożenie efektywnych i niestandardowych rozwiązań miejscowych problemów dzięki innowacyjnemu podejściu.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BBEC17" w14:textId="2851A3D2" w:rsidR="00AE1594" w:rsidRPr="00BD21FC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D1D8D" w14:textId="5F067B31" w:rsidR="00AE1594" w:rsidRPr="00BD21FC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14372FB" w14:textId="16B0E0B8" w:rsidR="00AE1594" w:rsidRPr="00BD21FC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388CC1" w14:textId="1AA9A520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9E7B0D" w14:textId="79306B8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9D2C0A9" w14:textId="519A0F01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FC2C32" w14:textId="1E3E8809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2844F041" w14:textId="2A38410C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0BE5D" w14:textId="154EBBF0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3E1AE" w14:textId="0CBA7D0E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obejmującej obszar zamieszkały przez nie więcej niż 20 tys. mieszkańców, który nie jest objęty inną koncepcją SV, przy czym liczbę mies</w:t>
            </w:r>
            <w:r w:rsidR="004103D8">
              <w:rPr>
                <w:rFonts w:asciiTheme="minorHAnsi" w:hAnsiTheme="minorHAnsi" w:cstheme="minorHAnsi"/>
                <w:iCs/>
                <w:sz w:val="20"/>
                <w:szCs w:val="20"/>
              </w:rPr>
              <w:t>zkańców określa się na dzień 31 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grudnia roku poprzedzającego rok, w którym ogłoszono konkurs na wybór grantobiorców na podstawie wynikowych informacji statystycznych ogłaszanych, udostępnianych lub rozpowszec</w:t>
            </w:r>
            <w:r w:rsidR="00DC36F1">
              <w:rPr>
                <w:rFonts w:asciiTheme="minorHAnsi" w:hAnsiTheme="minorHAnsi" w:cstheme="minorHAnsi"/>
                <w:iCs/>
                <w:sz w:val="20"/>
                <w:szCs w:val="20"/>
              </w:rPr>
              <w:t>hnionych zgodnie z przepisami o 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statystyce publicznej</w:t>
            </w:r>
            <w:r w:rsidR="00DC36F1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55BFA2" w14:textId="4B42D9F8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A56127" w14:textId="4031A980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48CCA99" w14:textId="5B84D8B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C5DD30" w14:textId="127BFC0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7EC93A" w14:textId="397FFD1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411038F" w14:textId="7E1E55A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243CC1" w14:textId="6CC95EEE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1117BE5A" w14:textId="483B9852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1A894" w14:textId="7B513D24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C2238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6D3418" w14:textId="75ED39F6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z uwzględnieniem użycia technologii cyfrowych i telekomunikacyjnych lub lepszego wykorzystania wiedzy.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746027" w14:textId="6832824D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996D12" w14:textId="2BA38BF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6FA0829" w14:textId="312249B2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62A686" w14:textId="0B720750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89393" w14:textId="308F2CC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78DC1A8" w14:textId="7FB5A84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4F6452" w14:textId="7705B1C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4D9CBD5A" w14:textId="4DC87228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E31AD" w14:textId="23762772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F48F6B" w14:textId="0C528BBE" w:rsidR="00AE1594" w:rsidRPr="00513949" w:rsidRDefault="00AE1594" w:rsidP="00AE1594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wykazującej korzyści dla lokalnej społeczności, w szczególności w zakresie poprawy jakości życia, podniesienia jakości usług lokalnych lub bezpieczeństwa, poszanowania środowiska i klimatu lub rozwiązywania problemów dotyczących niedoinwestowania, starzejącego się społeczeństwa, wyludnienia, niewystarczającej liczby miejsc pracy lub przepaści cyfrowej.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2EBFFB" w14:textId="7A02F6A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87DE4C" w14:textId="0BD4999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E67C27A" w14:textId="4A40369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3EB483" w14:textId="1C7ABE5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7ED02" w14:textId="2BE4924E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E283C29" w14:textId="7ACD827D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D0569A" w14:textId="3913F28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2EDC2866" w14:textId="5C972544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90947" w14:textId="79A52955" w:rsidR="00AE1594" w:rsidRPr="00015D3B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Pr="00015D3B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4E3AA6" w14:textId="643A4B9F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w partnerstwie co najmniej z jednym podmiotem z obszaru nią objętego.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2CC34E" w14:textId="0760542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4D4860" w14:textId="2EEEAA31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ADE57D4" w14:textId="4F4E3E4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01990D" w14:textId="07B8D8F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EB2A7" w14:textId="5967DF5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C2A177E" w14:textId="00EF9FC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7D7AF2" w14:textId="03D1CF0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0B592FFB" w14:textId="77777777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BA816" w14:textId="6FA754AF" w:rsidR="00AE1594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2C0B84" w14:textId="7821CDB7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opracowanie koncepcji SV z zapewnieniem udziału różnych podmiotów z obszaru nią objętego, w tym przeprowadzenie konsultacji z lokalną społecznością.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C29149" w14:textId="13D2F86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4C5830" w14:textId="1F9039D9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9E00BE5" w14:textId="7B07F6A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351D98" w14:textId="7B8F1134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BD1C0D" w14:textId="3A93E74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CE9CB4E" w14:textId="571D9F6F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294C19" w14:textId="267A4815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3F5A4396" w14:textId="77777777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F2D25" w14:textId="163BE3F7" w:rsidR="00AE1594" w:rsidRPr="00EC534E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03DE7F" w14:textId="75324764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</w:t>
            </w:r>
            <w:r w:rsidR="00DC36F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SV, która nie jest sprzeczna z 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innymi dokumentami strategicznymi dla obszaru nią objętego,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w szczególności z LSR.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7BAA4B" w14:textId="3C2C108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40D843" w14:textId="01835FD8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AB55416" w14:textId="28008F8D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67B059" w14:textId="388FE2E6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536CD" w14:textId="03006C42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97422AE" w14:textId="4245E1E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631646" w14:textId="0DF8A1D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4B18CB0D" w14:textId="77777777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14FD" w14:textId="762996C8" w:rsidR="00AE1594" w:rsidRPr="00EC534E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FCAFCF" w14:textId="77777777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Zadanie przewiduje przygotowanie koncepcji SV zawierającej co najmniej:</w:t>
            </w:r>
          </w:p>
          <w:p w14:paraId="22F16C92" w14:textId="62D6D7F1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opis procesu opracowania koncepcji, w tym przeprowadzenia </w:t>
            </w:r>
            <w:r w:rsidR="001C6F63">
              <w:rPr>
                <w:rFonts w:asciiTheme="minorHAnsi" w:hAnsiTheme="minorHAnsi" w:cstheme="minorHAnsi"/>
                <w:iCs/>
                <w:sz w:val="20"/>
                <w:szCs w:val="20"/>
              </w:rPr>
              <w:t>konsultacji z lokalną społeczno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ścią,</w:t>
            </w:r>
          </w:p>
          <w:p w14:paraId="22DEE4BF" w14:textId="77777777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uproszczoną analizę słabych i mocnych stron (SWOT) obszaru objętego tą koncepcją,</w:t>
            </w:r>
          </w:p>
          <w:p w14:paraId="5BFA46B5" w14:textId="40029E2B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c)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plan włączenia społeczności w późniejszą ewentualną realiza</w:t>
            </w:r>
            <w:r w:rsidR="001C6F63">
              <w:rPr>
                <w:rFonts w:asciiTheme="minorHAnsi" w:hAnsiTheme="minorHAnsi" w:cstheme="minorHAnsi"/>
                <w:iCs/>
                <w:sz w:val="20"/>
                <w:szCs w:val="20"/>
              </w:rPr>
              <w:t>cję tej koncepcji, z uwzględnie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niem roli sołtysa lub rady sołeckiej w tym procesie,</w:t>
            </w:r>
          </w:p>
          <w:p w14:paraId="3E0FE56F" w14:textId="2B7766FF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>d)</w:t>
            </w:r>
            <w:r w:rsidRPr="00EC534E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listę projektów, które będą się składać na realizacje tej koncepcji, uwzględniających komponent cyfrowy, środowiskowy lub klimatyczny.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E19DA8" w14:textId="166622D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69F0B4" w14:textId="6753EC4B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F43E57D" w14:textId="199CF70E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C7AA74" w14:textId="35BE869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2E6E8" w14:textId="693E12AA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3C0FFB0" w14:textId="0D5EEC5C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DDFA0" w14:textId="0D9E4EC8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AE1594" w:rsidRPr="00513949" w14:paraId="713D3944" w14:textId="77777777" w:rsidTr="001943BF">
        <w:trPr>
          <w:trHeight w:val="282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0D16B" w14:textId="3D9A37B5" w:rsidR="00AE1594" w:rsidRPr="00EC534E" w:rsidRDefault="00AE1594" w:rsidP="00AE159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EC534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6EADD8" w14:textId="67271443" w:rsidR="00AE1594" w:rsidRPr="00EC534E" w:rsidRDefault="00AE1594" w:rsidP="00AE1594">
            <w:pPr>
              <w:tabs>
                <w:tab w:val="left" w:pos="351"/>
                <w:tab w:val="left" w:pos="493"/>
              </w:tabs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ealizacja zadania nastąpi w jednym etapie, w terminie 2 lat od dnia zawarcia umowy przyznania pomocy na projekt grantowy, lecz nie później niż do dnia 31.12.2026</w:t>
            </w:r>
            <w:r w:rsidR="001C6F6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r.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;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10053F" w14:textId="23C5E4A3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A60A32" w14:textId="79E10971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CE1DE82" w14:textId="49343826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21D980" w14:textId="735AECA2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A1C6C9" w14:textId="0234F319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253EB34" w14:textId="445EBD74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731017" w14:textId="0196EDE7" w:rsidR="00AE1594" w:rsidRPr="00513949" w:rsidRDefault="00AE1594" w:rsidP="00AE159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52454357" w14:textId="67E164ED" w:rsidTr="001943BF">
        <w:trPr>
          <w:trHeight w:val="680"/>
        </w:trPr>
        <w:tc>
          <w:tcPr>
            <w:tcW w:w="311" w:type="pct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67CA90" w14:textId="32B1A3D9" w:rsidR="00EC534E" w:rsidRPr="00906B29" w:rsidRDefault="00C22387" w:rsidP="00EC534E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AE1594" w:rsidRPr="00906B29">
              <w:rPr>
                <w:rFonts w:asciiTheme="minorHAnsi" w:hAnsiTheme="minorHAnsi" w:cstheme="minorHAnsi"/>
                <w:b/>
                <w:sz w:val="20"/>
                <w:szCs w:val="20"/>
              </w:rPr>
              <w:t>V.</w:t>
            </w:r>
          </w:p>
        </w:tc>
        <w:tc>
          <w:tcPr>
            <w:tcW w:w="4689" w:type="pct"/>
            <w:gridSpan w:val="10"/>
            <w:tcBorders>
              <w:bottom w:val="nil"/>
            </w:tcBorders>
            <w:shd w:val="clear" w:color="auto" w:fill="D9D9D9"/>
            <w:vAlign w:val="center"/>
          </w:tcPr>
          <w:p w14:paraId="4CE9C2DF" w14:textId="5A2B7422" w:rsidR="00EC534E" w:rsidRPr="00513949" w:rsidRDefault="00AE1594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AE159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ZADANIA Z WARUNKAMI UDZIELENIA WSPARCIA OKREŚLONYMI W WYTYCZNYCH SZCZEGÓŁOWYCH </w:t>
            </w:r>
            <w:r w:rsidRPr="00AE159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DLA POSZCZEGÓLNYCH KATEGORII OPERACJI:</w:t>
            </w:r>
          </w:p>
        </w:tc>
      </w:tr>
      <w:tr w:rsidR="0073335D" w:rsidRPr="00513949" w14:paraId="4704566A" w14:textId="77777777" w:rsidTr="001943BF">
        <w:trPr>
          <w:trHeight w:val="680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9551F1" w14:textId="63E78350" w:rsidR="0073335D" w:rsidRPr="00906B29" w:rsidRDefault="00C22387" w:rsidP="0073335D">
            <w:pPr>
              <w:spacing w:before="10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73335D" w:rsidRPr="00906B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41E1E" w14:textId="5F850F02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C22387" w:rsidRPr="00513949" w14:paraId="4C639876" w14:textId="77777777" w:rsidTr="00C22387">
        <w:trPr>
          <w:trHeight w:val="283"/>
        </w:trPr>
        <w:tc>
          <w:tcPr>
            <w:tcW w:w="25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A37668" w14:textId="77777777" w:rsidR="00C22387" w:rsidRPr="00513949" w:rsidRDefault="00C22387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2767F5" w14:textId="06B9ED28" w:rsidR="00C22387" w:rsidRPr="00513949" w:rsidRDefault="00C22387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CBFACB" w14:textId="25CBC2C4" w:rsidR="00C22387" w:rsidRPr="00513949" w:rsidRDefault="00C22387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B485A" w14:textId="499D4C56" w:rsidR="00C22387" w:rsidRPr="00513949" w:rsidRDefault="00C22387" w:rsidP="0073335D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3335D" w:rsidRPr="00513949" w14:paraId="37DFC377" w14:textId="77777777" w:rsidTr="00C22387">
        <w:trPr>
          <w:trHeight w:val="567"/>
        </w:trPr>
        <w:tc>
          <w:tcPr>
            <w:tcW w:w="2552" w:type="pct"/>
            <w:gridSpan w:val="2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0C35FB" w14:textId="134EC032" w:rsidR="0073335D" w:rsidRPr="00513949" w:rsidRDefault="0073335D" w:rsidP="00C67DC2">
            <w:pPr>
              <w:spacing w:before="10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FCE20" w14:textId="33736780" w:rsidR="0073335D" w:rsidRDefault="0073335D" w:rsidP="0073335D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389D9" w14:textId="6D567309" w:rsidR="0073335D" w:rsidRDefault="0073335D" w:rsidP="0073335D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4F9C3D12" w14:textId="288822CC" w:rsidR="0073335D" w:rsidRDefault="0073335D" w:rsidP="0073335D">
            <w:pPr>
              <w:spacing w:before="10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672CDD51" w14:textId="77777777" w:rsidTr="00233558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49A9488A" w14:textId="019B6008" w:rsidR="00EC534E" w:rsidRPr="00015D3B" w:rsidRDefault="00EC534E" w:rsidP="00102750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94A1D62" w14:textId="658E72AC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0CD875D3" w14:textId="24D21ABC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5AA947E9" w14:textId="3BF0031D" w:rsidTr="00C22387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7BDE652" w14:textId="30E82048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39B621" w14:textId="6721035F" w:rsidR="00EC534E" w:rsidRPr="00BD21FC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00CB767" w14:textId="0FD5F62C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2E4B2B9" w14:textId="3C29F932" w:rsidR="00EC534E" w:rsidRPr="00BD21FC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9FBF38" w14:textId="32C3EBB1" w:rsidR="00EC534E" w:rsidRPr="006F68DB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68D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UZUP. 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1CE4D2A" w14:textId="6B5CED51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A803177" w14:textId="666DD4FF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1B44508" w14:textId="3F3B78F3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3335D" w:rsidRPr="00513949" w14:paraId="5220BC3D" w14:textId="7BC9010B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29558F9C" w14:textId="43A578D7" w:rsidR="0073335D" w:rsidRPr="00015D3B" w:rsidRDefault="00C22387" w:rsidP="0073335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3335D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3335D" w:rsidRPr="00513949">
              <w:rPr>
                <w:rFonts w:asciiTheme="minorHAnsi" w:hAnsiTheme="minorHAnsi" w:cstheme="minorHAnsi"/>
                <w:sz w:val="20"/>
                <w:szCs w:val="20"/>
              </w:rPr>
              <w:t>.1.1.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52730D24" w14:textId="29F78D02" w:rsidR="0073335D" w:rsidRPr="00513949" w:rsidRDefault="0073335D" w:rsidP="0073335D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0422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74EF7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42D1F91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A294E4" w14:textId="074A78FF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8194D1" w14:textId="4F1087CE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73316FE" w14:textId="4836DA61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3A0B97" w14:textId="7B648E55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73335D" w:rsidRPr="00513949" w14:paraId="06361BEB" w14:textId="72DB95B7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4CE263B3" w14:textId="3E19B5B5" w:rsidR="0073335D" w:rsidRPr="00015D3B" w:rsidRDefault="00C22387" w:rsidP="0073335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3335D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3335D" w:rsidRPr="00513949">
              <w:rPr>
                <w:rFonts w:asciiTheme="minorHAnsi" w:hAnsiTheme="minorHAnsi" w:cstheme="minorHAnsi"/>
                <w:sz w:val="20"/>
                <w:szCs w:val="20"/>
              </w:rPr>
              <w:t>.1.2.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2417A751" w14:textId="6CB94510" w:rsidR="0073335D" w:rsidRPr="00513949" w:rsidRDefault="0073335D" w:rsidP="0073335D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zakłada, iż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jego efekty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służyły zaspokajaniu potrzeb społeczności lokalnej, a ewentualne obiekty infrastruktury powstające w ramach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ogólnodostępne.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7A875F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A82327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2594844" w14:textId="77777777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22634E" w14:textId="5208BDB4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040D22" w14:textId="34628F6A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3E2CF7E" w14:textId="44249400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0B82F7" w14:textId="76B9722B" w:rsidR="0073335D" w:rsidRPr="00513949" w:rsidRDefault="0073335D" w:rsidP="0073335D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73335D" w:rsidRPr="00513949" w14:paraId="0DBE809F" w14:textId="5AD24C77" w:rsidTr="001943BF">
        <w:trPr>
          <w:trHeight w:val="680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945A8" w14:textId="7B5CC647" w:rsidR="0073335D" w:rsidRPr="00015D3B" w:rsidRDefault="00C22387" w:rsidP="0073335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7333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  <w:r w:rsidR="0073335D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C5BB4" w14:textId="7928C03C" w:rsidR="0073335D" w:rsidRPr="002E7453" w:rsidRDefault="0073335D" w:rsidP="0073335D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392575" w:rsidRPr="00513949" w14:paraId="2D7E530A" w14:textId="77777777" w:rsidTr="00C22387">
        <w:trPr>
          <w:trHeight w:val="282"/>
        </w:trPr>
        <w:tc>
          <w:tcPr>
            <w:tcW w:w="2552" w:type="pct"/>
            <w:gridSpan w:val="2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2C65BF" w14:textId="77777777" w:rsidR="00392575" w:rsidRPr="00906B29" w:rsidRDefault="00392575" w:rsidP="0073335D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480E94" w14:textId="40185928" w:rsidR="00392575" w:rsidRPr="00D44FB2" w:rsidRDefault="00392575" w:rsidP="00D44FB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TAK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26641477" w14:textId="012124D5" w:rsidR="00392575" w:rsidRPr="00D44FB2" w:rsidRDefault="00392575" w:rsidP="00D44FB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EEF6C9" w14:textId="6F8EB5ED" w:rsidR="00392575" w:rsidRPr="00D44FB2" w:rsidRDefault="00392575" w:rsidP="00D44FB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ND</w:t>
            </w:r>
          </w:p>
        </w:tc>
      </w:tr>
      <w:tr w:rsidR="00906B29" w:rsidRPr="00513949" w14:paraId="2F22CBED" w14:textId="77777777" w:rsidTr="00C22387">
        <w:trPr>
          <w:trHeight w:val="567"/>
        </w:trPr>
        <w:tc>
          <w:tcPr>
            <w:tcW w:w="2552" w:type="pct"/>
            <w:gridSpan w:val="2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70EB93" w14:textId="6FBB667E" w:rsidR="00906B29" w:rsidRPr="00513949" w:rsidRDefault="00906B29" w:rsidP="00906B2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zadań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A51B2" w14:textId="60029E73" w:rsidR="00906B29" w:rsidRPr="00906B29" w:rsidRDefault="00906B29" w:rsidP="00906B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906B29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D1E10" w14:textId="1F62A862" w:rsidR="00906B29" w:rsidRPr="00906B29" w:rsidRDefault="00906B29" w:rsidP="00906B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906B29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8A72428" w14:textId="58B3DE9B" w:rsidR="00906B29" w:rsidRPr="00906B29" w:rsidRDefault="00906B29" w:rsidP="00906B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906B29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</w:tr>
      <w:tr w:rsidR="00392575" w:rsidRPr="00513949" w14:paraId="27C7C795" w14:textId="77777777" w:rsidTr="00233558">
        <w:trPr>
          <w:trHeight w:val="607"/>
        </w:trPr>
        <w:tc>
          <w:tcPr>
            <w:tcW w:w="25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93B3521" w14:textId="1ADDD7D3" w:rsidR="00392575" w:rsidRPr="00015D3B" w:rsidRDefault="00392575" w:rsidP="00EC534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C1D377" w14:textId="2D6B5226" w:rsidR="00392575" w:rsidRDefault="00392575" w:rsidP="00102750">
            <w:pPr>
              <w:pStyle w:val="Akapitzlist"/>
              <w:spacing w:before="100" w:after="12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59AF3ED" w14:textId="22F3CF87" w:rsidR="00392575" w:rsidRPr="00392575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3CABD99A" w14:textId="7E6D2ACE" w:rsidR="00392575" w:rsidRPr="00392575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92575" w:rsidRPr="00513949" w14:paraId="17CCDB89" w14:textId="77777777" w:rsidTr="009D2B82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79D2C8" w14:textId="77777777" w:rsidR="00392575" w:rsidRDefault="00392575" w:rsidP="00EC534E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980558" w14:textId="75E78B21" w:rsidR="00392575" w:rsidRPr="002E7453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11CDC5" w14:textId="4ED175C3" w:rsidR="00392575" w:rsidRPr="002E7453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110FDF60" w14:textId="00B7E591" w:rsidR="00392575" w:rsidRPr="002E7453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F9336D" w14:textId="6144D5ED" w:rsidR="00392575" w:rsidRPr="002E7453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DO UZUP</w:t>
            </w:r>
            <w:r w:rsidR="00D44FB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36B65C" w14:textId="4309D35C" w:rsidR="00392575" w:rsidRPr="002E7453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7CFED87C" w14:textId="0990D577" w:rsidR="00392575" w:rsidRPr="002E7453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C410FF" w14:textId="1459F267" w:rsidR="00392575" w:rsidRPr="002E7453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2138D4CD" w14:textId="4AE6E680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6058FE2B" w14:textId="312F96B8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.2.1.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511BB07B" w14:textId="7992DA53" w:rsidR="00392575" w:rsidRPr="00513949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służy zaspokajaniu potrzeb społeczności lokalnej.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3800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C71F43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706F6DA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7AF097" w14:textId="14F0AEF8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6AB279" w14:textId="70752C8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BB0F268" w14:textId="5A39CEA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259BBD" w14:textId="472E301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1AA28EBB" w14:textId="77777777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51C57685" w14:textId="1E923FF2" w:rsidR="00392575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A82D0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2.2.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1F60A7F5" w14:textId="3D5A2446" w:rsidR="00392575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1B19" w14:textId="628DA5D0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477A7" w14:textId="6F1EFB6B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6FF3F40" w14:textId="12A0366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A3E35" w14:textId="2754C57F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A16DCA" w14:textId="7A296111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FFDC5DB" w14:textId="207DB16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9C5CD7" w14:textId="110B895F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30C496A8" w14:textId="77777777" w:rsidTr="0042256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05109882" w14:textId="09B5CD51" w:rsidR="00392575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82D06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392575" w:rsidRPr="001C14C9">
              <w:rPr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68B757DD" w14:textId="7DD8E79B" w:rsidR="00392575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>Koszty całkowite zadania nie przekraczają 1 mln euro.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B2B2AB" w14:textId="02A1C9E6" w:rsidR="00392575" w:rsidRPr="0042256F" w:rsidRDefault="00392575" w:rsidP="0042256F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42256F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D2DDA" w14:textId="13CB1B81" w:rsidR="00392575" w:rsidRPr="0042256F" w:rsidRDefault="00392575" w:rsidP="0042256F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42256F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354D4F8" w14:textId="71EAD803" w:rsidR="00392575" w:rsidRPr="0042256F" w:rsidRDefault="00392575" w:rsidP="0042256F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42256F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7B0097" w14:textId="596DEC1D" w:rsidR="00392575" w:rsidRPr="0042256F" w:rsidRDefault="00392575" w:rsidP="0042256F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42256F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D27A2D" w14:textId="69080CA5" w:rsidR="00392575" w:rsidRPr="0042256F" w:rsidRDefault="00392575" w:rsidP="0042256F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42256F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2A5B13F" w14:textId="74D9F64C" w:rsidR="00392575" w:rsidRPr="0042256F" w:rsidRDefault="00392575" w:rsidP="0042256F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42256F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8D6767" w14:textId="68CAB213" w:rsidR="00392575" w:rsidRPr="0042256F" w:rsidRDefault="00392575" w:rsidP="0042256F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42256F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</w:tr>
      <w:tr w:rsidR="00233558" w:rsidRPr="00513949" w14:paraId="14B4EB8B" w14:textId="77777777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58D4F851" w14:textId="6BABDE22" w:rsidR="00233558" w:rsidRPr="00E87A9A" w:rsidRDefault="00C22387" w:rsidP="00233558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233558"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V.2.4.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7D470ED1" w14:textId="1143DAE5" w:rsidR="00233558" w:rsidRPr="00E87A9A" w:rsidRDefault="00233558" w:rsidP="00233558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Pomoc przyznaje się JSFP albo organizacji pozarządowej</w:t>
            </w:r>
            <w:r w:rsidR="0042256F" w:rsidRPr="00E87A9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106E80" w14:textId="15196CB1" w:rsidR="00233558" w:rsidRPr="00E87A9A" w:rsidRDefault="00233558" w:rsidP="00233558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6BE0AB" w14:textId="0B6B90FB" w:rsidR="00233558" w:rsidRPr="00E87A9A" w:rsidRDefault="00233558" w:rsidP="00233558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C96D47D" w14:textId="38A59605" w:rsidR="00233558" w:rsidRPr="00E87A9A" w:rsidRDefault="00233558" w:rsidP="00233558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62AD7A" w14:textId="4379176E" w:rsidR="00233558" w:rsidRPr="00E87A9A" w:rsidRDefault="00233558" w:rsidP="00233558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A61B13" w14:textId="1784BA18" w:rsidR="00233558" w:rsidRPr="00E87A9A" w:rsidRDefault="00233558" w:rsidP="00233558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C69AE8D" w14:textId="59E3EA1B" w:rsidR="00233558" w:rsidRPr="00E87A9A" w:rsidRDefault="00233558" w:rsidP="00233558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A1A6F" w14:textId="17990147" w:rsidR="00233558" w:rsidRPr="00E87A9A" w:rsidRDefault="00233558" w:rsidP="00233558">
            <w:pPr>
              <w:spacing w:before="10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87A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07702C41" w14:textId="18D44FF8" w:rsidTr="001943BF">
        <w:trPr>
          <w:trHeight w:val="680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487A84" w14:textId="3B75B989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V.3</w:t>
            </w:r>
            <w:r w:rsidR="00392575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C9A50" w14:textId="4F490EE0" w:rsidR="00392575" w:rsidRPr="00513949" w:rsidRDefault="00392575" w:rsidP="0042256F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GDY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EC534E" w:rsidRPr="00513949" w14:paraId="428F977F" w14:textId="1288B1E7" w:rsidTr="001943BF">
        <w:trPr>
          <w:trHeight w:val="282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55E6FEF" w14:textId="00FD3BCB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91EE6C7" w14:textId="549F8E95" w:rsidR="00EC534E" w:rsidRPr="00D44FB2" w:rsidRDefault="00EC534E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E0C5C3F" w14:textId="25A9CD07" w:rsidR="00EC534E" w:rsidRPr="00D44FB2" w:rsidRDefault="00EC534E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11D9F4C" w14:textId="07D3F80C" w:rsidR="00EC534E" w:rsidRPr="00D44FB2" w:rsidRDefault="00EC534E" w:rsidP="00D44FB2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010692F6" w14:textId="77777777" w:rsidTr="001943BF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7E92EA2" w14:textId="14251B4A" w:rsidR="00392575" w:rsidRPr="002E7453" w:rsidRDefault="00EC534E" w:rsidP="00C67DC2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AEBE43" w14:textId="7DAA3890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C60022" w14:textId="0648EE77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FFF27E" w14:textId="3FFAEE96" w:rsidR="00EC534E" w:rsidRDefault="00EC534E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5DB06F20" w14:textId="77777777" w:rsidTr="00233558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7C9E28B3" w14:textId="70172559" w:rsidR="00EC534E" w:rsidRPr="002E7453" w:rsidRDefault="00EC534E" w:rsidP="00102750">
            <w:pPr>
              <w:pStyle w:val="Bezodstpw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2393EC6" w14:textId="5ADE5828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792A0FE3" w14:textId="1EE8D70B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6B3D36B7" w14:textId="77777777" w:rsidTr="009D2B82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716FEF2" w14:textId="4FFB2068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3F7DAE" w14:textId="54797A85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TAK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6C5481D" w14:textId="535E258B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 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196C5A74" w14:textId="5DD32E8B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D6C66A" w14:textId="082DD4AE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DO UZUP</w:t>
            </w:r>
            <w:r w:rsidR="00D44FB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86CC25" w14:textId="39DA9830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7C524FD3" w14:textId="120D3305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CD4E2E" w14:textId="1F6B0888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745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2A34F460" w14:textId="1052FE02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19B3C5BF" w14:textId="2E5B87ED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20B5E55D" w14:textId="623FA804" w:rsidR="00392575" w:rsidRPr="00513949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E45E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41E435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9B0D" w14:textId="7C7161C3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C904A" w14:textId="6E77C6ED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B18CFA" w14:textId="10AE7B23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89B05FF" w14:textId="49C2C16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E75A95" w14:textId="7FAFE17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479E2391" w14:textId="788AE762" w:rsidTr="001943BF">
        <w:trPr>
          <w:trHeight w:val="10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4C8FD89F" w14:textId="087A49B2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4576379F" w14:textId="4AB5B4C9" w:rsidR="00392575" w:rsidRPr="00513949" w:rsidRDefault="00392575" w:rsidP="00392575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wnioskodawca posiada tytuł prawny do dysponowania na cele określone we wniosku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przez okres ubiegania się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okres realizacji operacji oraz okres związania celem.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A77A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5CF8F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D86B6D" w14:textId="73FAF84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CD487B" w14:textId="2BE50E3A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ED4B99" w14:textId="283CC15D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9BCEFD6" w14:textId="5A2C303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DB91F7" w14:textId="78D8D75B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6B0BFC9C" w14:textId="197B71D9" w:rsidTr="001943BF">
        <w:trPr>
          <w:trHeight w:val="714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18C74BE4" w14:textId="37C7A4E8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="00392575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30B737FB" w14:textId="64897B40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któr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EB5CF7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5A6632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E0F4662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417954" w14:textId="7E80B4D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3B2490" w14:textId="2AA6A24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02117F3" w14:textId="55AD4A19" w:rsidR="00392575" w:rsidRPr="00513949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CB3F64" w14:textId="74009106" w:rsidR="00392575" w:rsidRPr="00513949" w:rsidRDefault="00392575" w:rsidP="00D44FB2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159B4038" w14:textId="4F863CE8" w:rsidTr="001943BF">
        <w:trPr>
          <w:trHeight w:val="680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4BA87" w14:textId="562EEBC3" w:rsidR="00392575" w:rsidRPr="00906B29" w:rsidRDefault="00C22387" w:rsidP="00392575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 w:rsidRPr="00906B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V.4</w:t>
            </w:r>
            <w:r w:rsidR="00FA4CD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B738F" w14:textId="3891A71B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KSZTAŁTOWANI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EC534E" w:rsidRPr="00513949" w14:paraId="22D44211" w14:textId="77777777" w:rsidTr="001943BF">
        <w:trPr>
          <w:trHeight w:val="282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A9C3DAA" w14:textId="77777777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522F8C7" w14:textId="36A775BC" w:rsidR="00EC534E" w:rsidRPr="00D44FB2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F81EB36" w14:textId="174A193E" w:rsidR="00EC534E" w:rsidRPr="00D44FB2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</w:tcPr>
          <w:p w14:paraId="2A192CB1" w14:textId="4708A84E" w:rsidR="00EC534E" w:rsidRPr="00D44FB2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659E3DD6" w14:textId="5CED28A3" w:rsidTr="001943BF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7FFB5245" w14:textId="59989A99" w:rsidR="00EC534E" w:rsidRPr="00392575" w:rsidRDefault="00EC534E" w:rsidP="00C67DC2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9257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55EEDA" w14:textId="622B977F" w:rsidR="00EC534E" w:rsidRPr="00513949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20809C" w14:textId="3D5FDF98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13CE071" w14:textId="28CFC036" w:rsidR="00EC534E" w:rsidRDefault="00EC534E" w:rsidP="00D44FB2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131450E8" w14:textId="77777777" w:rsidTr="00233558">
        <w:trPr>
          <w:trHeight w:val="489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63670A2E" w14:textId="33B626AE" w:rsidR="00EC534E" w:rsidRPr="00015D3B" w:rsidRDefault="00EC534E" w:rsidP="00102750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A911FDE" w14:textId="453A49B9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51786700" w14:textId="682B295A" w:rsidR="00EC534E" w:rsidRPr="00C67DC2" w:rsidRDefault="00EC534E" w:rsidP="00C67DC2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25A407EE" w14:textId="677AFFC1" w:rsidTr="009D2B82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50F1155" w14:textId="5A60B8AC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18AFB5" w14:textId="71679BEC" w:rsidR="00EC534E" w:rsidRPr="00D44FB2" w:rsidRDefault="00EC534E" w:rsidP="00D44FB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TAK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19BE0C" w14:textId="262B68F0" w:rsidR="00EC534E" w:rsidRPr="00D44FB2" w:rsidRDefault="00EC534E" w:rsidP="00D44FB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3A9C9F9C" w14:textId="12507050" w:rsidR="00EC534E" w:rsidRPr="00D44FB2" w:rsidRDefault="00D44FB2" w:rsidP="00D44FB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FF54ED" w14:textId="7397254E" w:rsidR="00EC534E" w:rsidRPr="00D44FB2" w:rsidRDefault="00EC534E" w:rsidP="00D44FB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38F67487" w14:textId="087F1926" w:rsidR="00EC534E" w:rsidRPr="00D44FB2" w:rsidRDefault="00EC534E" w:rsidP="00D44FB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2635348" w14:textId="56935057" w:rsidR="00EC534E" w:rsidRPr="00D44FB2" w:rsidRDefault="00EC534E" w:rsidP="00D44FB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74B26B7F" w14:textId="3BD26A9A" w:rsidR="00EC534E" w:rsidRPr="00D44FB2" w:rsidRDefault="00EC534E" w:rsidP="00D44FB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</w:rPr>
              <w:t>ND</w:t>
            </w:r>
          </w:p>
        </w:tc>
      </w:tr>
      <w:tr w:rsidR="00392575" w:rsidRPr="00513949" w14:paraId="63C62ADA" w14:textId="7BD2E5E9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02B7236C" w14:textId="704C5F34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Cs/>
                <w:sz w:val="20"/>
                <w:szCs w:val="20"/>
              </w:rPr>
              <w:t>V.4</w:t>
            </w:r>
            <w:r w:rsidR="00392575"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47826104" w14:textId="77777777" w:rsidR="00392575" w:rsidRPr="00513949" w:rsidRDefault="00392575" w:rsidP="00C13108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6FD0A054" w14:textId="77777777" w:rsidR="00392575" w:rsidRPr="00513949" w:rsidRDefault="00392575" w:rsidP="00C13108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31A3BA77" w14:textId="77777777" w:rsidR="00392575" w:rsidRPr="00513949" w:rsidRDefault="00392575" w:rsidP="00C13108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71353C1F" w14:textId="77777777" w:rsidR="00392575" w:rsidRPr="00513949" w:rsidRDefault="00392575" w:rsidP="00C13108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225069C0" w14:textId="77777777" w:rsidR="00392575" w:rsidRPr="00513949" w:rsidRDefault="00392575" w:rsidP="00C13108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01F5A13A" w14:textId="22FB40D0" w:rsidR="00392575" w:rsidRPr="00513949" w:rsidRDefault="00C13108" w:rsidP="00C13108">
            <w:pPr>
              <w:pStyle w:val="Akapitzlist"/>
              <w:spacing w:before="100" w:after="0" w:line="240" w:lineRule="auto"/>
              <w:ind w:left="68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</w:t>
            </w:r>
            <w:r w:rsidR="00392575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wzmacniania programów edukacji liderów życia publicznego </w:t>
            </w:r>
            <w:r w:rsidR="00392575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46D69032" w14:textId="4736E392" w:rsidR="00392575" w:rsidRPr="00513949" w:rsidRDefault="00392575" w:rsidP="00C13108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669D38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AA29A9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A0D1AB2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F93B40" w14:textId="5F9B1592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C5B6F7" w14:textId="5B97796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EFA9DFC" w14:textId="5D192574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CB28BC" w14:textId="7CA91E8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0EF2DA73" w14:textId="4EC8070C" w:rsidTr="001943BF">
        <w:trPr>
          <w:trHeight w:val="680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20BB7" w14:textId="3CED52C7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V.5</w:t>
            </w:r>
            <w:r w:rsidR="00392575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339AA" w14:textId="33A3A674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WŁĄCZENI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SPOŁECZNE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EC534E" w:rsidRPr="00513949" w14:paraId="288DD01E" w14:textId="5E88200C" w:rsidTr="0042256F">
        <w:trPr>
          <w:trHeight w:val="283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5B31831" w14:textId="7D4F7922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43D9924" w14:textId="7549716D" w:rsidR="00EC534E" w:rsidRPr="00D44FB2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19BFD3A" w14:textId="52C21CC6" w:rsidR="00EC534E" w:rsidRPr="00D44FB2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</w:tcPr>
          <w:p w14:paraId="27425EC7" w14:textId="6F4C0754" w:rsidR="00EC534E" w:rsidRPr="00D44FB2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4FB2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08019CD0" w14:textId="77777777" w:rsidTr="0042256F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0EDC0D3" w14:textId="119ECCD7" w:rsidR="00EC534E" w:rsidRPr="007D5EED" w:rsidRDefault="00EC534E" w:rsidP="00C35084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0A50E0" w14:textId="334004AA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C9D8B" w14:textId="39FFCC9E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6E34601" w14:textId="2559A197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39D985CC" w14:textId="77777777" w:rsidTr="00233558">
        <w:trPr>
          <w:trHeight w:val="282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4BEFAB99" w14:textId="41A837D4" w:rsidR="00EC534E" w:rsidRPr="00015D3B" w:rsidRDefault="00EC534E" w:rsidP="00102750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F10F019" w14:textId="6E94AEC9" w:rsidR="00EC534E" w:rsidRPr="00C35084" w:rsidRDefault="00EC534E" w:rsidP="00C35084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4E1940D8" w14:textId="59024B1B" w:rsidR="00EC534E" w:rsidRPr="00C35084" w:rsidRDefault="00EC534E" w:rsidP="00C35084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5659C9AC" w14:textId="383AB9C8" w:rsidTr="009D2B82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21E1D02" w14:textId="624D1194" w:rsidR="00EC534E" w:rsidRPr="00015D3B" w:rsidRDefault="00EC534E" w:rsidP="00EC534E">
            <w:pPr>
              <w:pStyle w:val="Bezodstpw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4B9AF6" w14:textId="15DF1E16" w:rsidR="00EC534E" w:rsidRPr="00C35084" w:rsidRDefault="00EC534E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TAK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784A2EA" w14:textId="7EE889F4" w:rsidR="00EC534E" w:rsidRPr="00C35084" w:rsidRDefault="00EC534E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6AB2CA" w14:textId="1BD5D908" w:rsidR="00EC534E" w:rsidRPr="00C35084" w:rsidRDefault="00C35084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ND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AE1242" w14:textId="222C12FE" w:rsidR="00EC534E" w:rsidRPr="00C35084" w:rsidRDefault="00C35084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D7C98B" w14:textId="52DAC020" w:rsidR="00EC534E" w:rsidRPr="00C35084" w:rsidRDefault="00C35084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TAK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8BE1E6E" w14:textId="128478B0" w:rsidR="00EC534E" w:rsidRPr="00C35084" w:rsidRDefault="00EC534E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FF5FE0E" w14:textId="40DEDDF7" w:rsidR="00EC534E" w:rsidRPr="00C35084" w:rsidRDefault="00C35084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ND</w:t>
            </w:r>
          </w:p>
        </w:tc>
      </w:tr>
      <w:tr w:rsidR="00392575" w:rsidRPr="00513949" w14:paraId="7A054F7E" w14:textId="4DF41F88" w:rsidTr="001943BF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6375DA80" w14:textId="778D6858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V.5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2241" w:type="pct"/>
            <w:tcBorders>
              <w:right w:val="single" w:sz="4" w:space="0" w:color="auto"/>
            </w:tcBorders>
            <w:vAlign w:val="center"/>
          </w:tcPr>
          <w:p w14:paraId="3B4C44E8" w14:textId="0DDD18C7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jest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działalności gospodarczej, do której stosuje się ustawę Prawo przedsiębiorców.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FC3B0A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1E8C5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6FB840B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0C3AC5" w14:textId="7E52E875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4418A" w14:textId="4DACC936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F554CA8" w14:textId="78B00E6E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6A860A" w14:textId="15268ECB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392575" w:rsidRPr="00513949" w14:paraId="778C1C8A" w14:textId="51AC60F7" w:rsidTr="001943BF">
        <w:trPr>
          <w:trHeight w:val="680"/>
        </w:trPr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28A81" w14:textId="1CE51551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V.6</w:t>
            </w:r>
            <w:r w:rsidR="00392575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89" w:type="pct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10D492" w14:textId="3D701A9D" w:rsidR="00392575" w:rsidRPr="00513949" w:rsidRDefault="00392575" w:rsidP="00392575">
            <w:pPr>
              <w:pStyle w:val="Akapitzlist"/>
              <w:spacing w:before="100" w:after="16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</w:t>
            </w:r>
            <w:r w:rsidRPr="00E87A9A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>KULTUROWEGO</w:t>
            </w:r>
            <w:r w:rsidR="00304521" w:rsidRPr="00E87A9A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 LUB PRZYRODNICZEGO</w:t>
            </w:r>
            <w:r w:rsidRPr="00E87A9A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EC534E" w:rsidRPr="00513949" w14:paraId="600A480C" w14:textId="77777777" w:rsidTr="001943BF">
        <w:trPr>
          <w:trHeight w:val="282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31E75B5C" w14:textId="77777777" w:rsidR="00EC534E" w:rsidRPr="007D5EED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6FFC637" w14:textId="3A96B5CB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FBC0C6B" w14:textId="42C8F594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816" w:type="pct"/>
            <w:gridSpan w:val="3"/>
            <w:tcBorders>
              <w:bottom w:val="nil"/>
            </w:tcBorders>
            <w:shd w:val="clear" w:color="auto" w:fill="D0CECE" w:themeFill="background2" w:themeFillShade="E6"/>
          </w:tcPr>
          <w:p w14:paraId="71C2FA53" w14:textId="3281F786" w:rsidR="00EC534E" w:rsidRPr="007D5EED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C534E" w:rsidRPr="00513949" w14:paraId="42B4A185" w14:textId="77777777" w:rsidTr="001943BF">
        <w:trPr>
          <w:trHeight w:val="567"/>
        </w:trPr>
        <w:tc>
          <w:tcPr>
            <w:tcW w:w="2552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94D5D0A" w14:textId="7C757C83" w:rsidR="00EC534E" w:rsidRPr="007D5EED" w:rsidRDefault="00EC534E" w:rsidP="00392575">
            <w:pPr>
              <w:pStyle w:val="Bezodstpw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7D5EE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FDF8A0" w14:textId="03D5E7F0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3CEBA" w14:textId="402F9DFB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5F6A8BF" w14:textId="7DCC7E12" w:rsidR="00EC534E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C534E" w:rsidRPr="00513949" w14:paraId="2229D2F7" w14:textId="77777777" w:rsidTr="00233558">
        <w:trPr>
          <w:trHeight w:val="567"/>
        </w:trPr>
        <w:tc>
          <w:tcPr>
            <w:tcW w:w="2552" w:type="pct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18337155" w14:textId="13BB3DD3" w:rsidR="00EC534E" w:rsidRPr="00015D3B" w:rsidRDefault="00EC534E" w:rsidP="00102750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15D3B">
              <w:rPr>
                <w:rFonts w:asciiTheme="minorHAnsi" w:hAnsiTheme="minorHAnsi" w:cstheme="minorHAnsi"/>
                <w:iCs/>
                <w:sz w:val="20"/>
                <w:szCs w:val="20"/>
              </w:rPr>
              <w:t>Treść warunku</w:t>
            </w:r>
          </w:p>
        </w:tc>
        <w:tc>
          <w:tcPr>
            <w:tcW w:w="1394" w:type="pct"/>
            <w:gridSpan w:val="5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082D1B2" w14:textId="40F63375" w:rsidR="00EC534E" w:rsidRPr="00C35084" w:rsidRDefault="00EC534E" w:rsidP="00C35084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54" w:type="pct"/>
            <w:gridSpan w:val="4"/>
            <w:tcBorders>
              <w:bottom w:val="nil"/>
            </w:tcBorders>
            <w:shd w:val="clear" w:color="auto" w:fill="D0CECE" w:themeFill="background2" w:themeFillShade="E6"/>
          </w:tcPr>
          <w:p w14:paraId="7023A2CF" w14:textId="4020EA78" w:rsidR="00EC534E" w:rsidRPr="00C35084" w:rsidRDefault="00EC534E" w:rsidP="00C35084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C534E" w:rsidRPr="00513949" w14:paraId="54C357E4" w14:textId="69B7D401" w:rsidTr="009D2B82">
        <w:trPr>
          <w:trHeight w:val="567"/>
        </w:trPr>
        <w:tc>
          <w:tcPr>
            <w:tcW w:w="2552" w:type="pct"/>
            <w:gridSpan w:val="2"/>
            <w:vMerge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52FE127" w14:textId="55D11994" w:rsidR="00EC534E" w:rsidRPr="00015D3B" w:rsidRDefault="00EC534E" w:rsidP="00EC534E">
            <w:pPr>
              <w:pStyle w:val="Bezodstpw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DD7B4C" w14:textId="77777777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53CFDC30" w14:textId="77777777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348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83F0583" w14:textId="2ED7E005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D0CECE" w:themeFill="background2" w:themeFillShade="E6"/>
          </w:tcPr>
          <w:p w14:paraId="0ACCCE0C" w14:textId="2AB9DFBC" w:rsidR="00EC534E" w:rsidRPr="008F25B3" w:rsidRDefault="00EC534E" w:rsidP="00EC534E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DO UZUP.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3FA43C2" w14:textId="37C8EED6" w:rsidR="00EC534E" w:rsidRPr="008F25B3" w:rsidRDefault="00EC534E" w:rsidP="00C35084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243D971C" w14:textId="327F62C8" w:rsidR="00EC534E" w:rsidRPr="008F25B3" w:rsidRDefault="00EC534E" w:rsidP="00C35084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C4D2AF1" w14:textId="5BFD60BB" w:rsidR="00EC534E" w:rsidRPr="008F25B3" w:rsidRDefault="00EC534E" w:rsidP="00C35084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25B3"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392575" w:rsidRPr="00513949" w14:paraId="6764668F" w14:textId="0EF0E973" w:rsidTr="00B364F8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650FB5D8" w14:textId="1B6F95BA" w:rsidR="00392575" w:rsidRPr="00015D3B" w:rsidRDefault="00C22387" w:rsidP="0039257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92575">
              <w:rPr>
                <w:rFonts w:asciiTheme="minorHAnsi" w:hAnsiTheme="minorHAnsi" w:cstheme="minorHAnsi"/>
                <w:sz w:val="20"/>
                <w:szCs w:val="20"/>
              </w:rPr>
              <w:t>V.6</w:t>
            </w:r>
            <w:r w:rsidR="00392575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224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66ADF5" w14:textId="0ED787FD" w:rsidR="00392575" w:rsidRPr="00DC36F1" w:rsidRDefault="00021DBB" w:rsidP="00DC36F1">
            <w:pPr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9033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</w:rPr>
              <w:t xml:space="preserve">W zakresie ochrona dziedzictwa kulturowego polskiej wsi </w:t>
            </w:r>
            <w:r w:rsidR="00B364F8"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392575" w:rsidRPr="00DC36F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dotyczy inwestycji w obiekt zabytkowy, a wnioskodawca wykaże, iż obiekt jest objęty </w:t>
            </w:r>
            <w:r w:rsidR="00392575" w:rsidRPr="00DC36F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formą ochrony zabytków (np. jest wpisany do ewidencji zabytków, rejestru zabytków).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7B86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B6B3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C9D89" w14:textId="7777777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6620" w14:textId="12F6C507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75A8" w14:textId="1FF14CFA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F7086" w14:textId="0722C57A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9AFF" w14:textId="1E3F158C" w:rsidR="00392575" w:rsidRPr="00513949" w:rsidRDefault="00392575" w:rsidP="00392575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B364F8" w:rsidRPr="00513949" w14:paraId="326412F2" w14:textId="77777777" w:rsidTr="00B364F8">
        <w:trPr>
          <w:trHeight w:val="282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14:paraId="6B9A0653" w14:textId="22CFB71F" w:rsidR="00B364F8" w:rsidRDefault="00C22387" w:rsidP="00B364F8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364F8">
              <w:rPr>
                <w:rFonts w:asciiTheme="minorHAnsi" w:hAnsiTheme="minorHAnsi" w:cstheme="minorHAnsi"/>
                <w:sz w:val="20"/>
                <w:szCs w:val="20"/>
              </w:rPr>
              <w:t>V.6.2</w:t>
            </w:r>
            <w:r w:rsidR="00B364F8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4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F18299" w14:textId="13FF6917" w:rsidR="00B364F8" w:rsidRPr="00B364F8" w:rsidRDefault="00B364F8" w:rsidP="00B364F8">
            <w:pPr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9033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</w:rPr>
              <w:t>W zakresie ochrona dziedzictwa przyrodniczego polskiej wsi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zadanie</w:t>
            </w:r>
            <w:r>
              <w:t xml:space="preserve"> </w:t>
            </w:r>
            <w:r w:rsidRPr="003833E9">
              <w:rPr>
                <w:rFonts w:asciiTheme="majorHAnsi" w:hAnsiTheme="majorHAnsi" w:cstheme="majorHAnsi"/>
                <w:sz w:val="20"/>
                <w:szCs w:val="20"/>
              </w:rPr>
              <w:t xml:space="preserve">dotyczy 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inwestycji</w:t>
            </w:r>
            <w:r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infrastrukturalne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j a</w:t>
            </w:r>
            <w:r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>będzie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obszarze objętym formą ochrony przyrod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 lub dotyczy pomnika przyrody.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DAC2" w14:textId="477F6477" w:rsidR="00B364F8" w:rsidRPr="00513949" w:rsidRDefault="00B364F8" w:rsidP="00B364F8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20A3" w14:textId="7D3E1340" w:rsidR="00B364F8" w:rsidRPr="00513949" w:rsidRDefault="00B364F8" w:rsidP="00B364F8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4F717" w14:textId="51757F47" w:rsidR="00B364F8" w:rsidRPr="00513949" w:rsidRDefault="00B364F8" w:rsidP="00B364F8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FA15" w14:textId="23A0988B" w:rsidR="00B364F8" w:rsidRPr="00513949" w:rsidRDefault="00B364F8" w:rsidP="00B364F8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D178" w14:textId="6308C67D" w:rsidR="00B364F8" w:rsidRPr="00513949" w:rsidRDefault="00B364F8" w:rsidP="00B364F8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DBA45" w14:textId="62B399E0" w:rsidR="00B364F8" w:rsidRPr="00513949" w:rsidRDefault="00B364F8" w:rsidP="00B364F8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9C18" w14:textId="1F2318DE" w:rsidR="00B364F8" w:rsidRPr="00513949" w:rsidRDefault="00B364F8" w:rsidP="00B364F8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</w:tbl>
    <w:p w14:paraId="4540674E" w14:textId="77777777" w:rsidR="00906B29" w:rsidRDefault="00906B29">
      <w:pPr>
        <w:rPr>
          <w:rFonts w:asciiTheme="minorHAnsi" w:hAnsiTheme="minorHAnsi" w:cstheme="minorHAnsi"/>
          <w:sz w:val="20"/>
          <w:szCs w:val="20"/>
        </w:rPr>
      </w:pPr>
    </w:p>
    <w:p w14:paraId="52C7FA58" w14:textId="77777777" w:rsidR="00906B29" w:rsidRDefault="00906B29">
      <w:pPr>
        <w:rPr>
          <w:rFonts w:asciiTheme="minorHAnsi" w:hAnsiTheme="minorHAnsi" w:cstheme="minorHAnsi"/>
          <w:sz w:val="20"/>
          <w:szCs w:val="20"/>
        </w:rPr>
      </w:pPr>
    </w:p>
    <w:p w14:paraId="677F9988" w14:textId="77777777" w:rsidR="007E3B0C" w:rsidRDefault="007E3B0C" w:rsidP="007E3B0C">
      <w:pPr>
        <w:pStyle w:val="Tekstpodstawowy"/>
        <w:numPr>
          <w:ilvl w:val="0"/>
          <w:numId w:val="18"/>
        </w:numPr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F94B05">
        <w:rPr>
          <w:rFonts w:asciiTheme="minorHAnsi" w:hAnsiTheme="minorHAnsi" w:cstheme="minorHAnsi"/>
          <w:b/>
          <w:sz w:val="20"/>
          <w:szCs w:val="20"/>
        </w:rPr>
        <w:t>WERYFIKACJI ZGODNOŚCI WNIOSKU Z LSR</w:t>
      </w:r>
    </w:p>
    <w:p w14:paraId="6D8881EF" w14:textId="77777777" w:rsidR="00E441BD" w:rsidRPr="00F94B05" w:rsidRDefault="00E441BD" w:rsidP="00E441BD">
      <w:pPr>
        <w:pStyle w:val="Tekstpodstawowy"/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295"/>
        <w:gridCol w:w="982"/>
        <w:gridCol w:w="985"/>
        <w:gridCol w:w="985"/>
        <w:gridCol w:w="985"/>
        <w:gridCol w:w="971"/>
        <w:gridCol w:w="971"/>
        <w:gridCol w:w="974"/>
      </w:tblGrid>
      <w:tr w:rsidR="007E3B0C" w:rsidRPr="00513949" w14:paraId="48C6F1DD" w14:textId="77777777" w:rsidTr="00102750">
        <w:trPr>
          <w:trHeight w:val="680"/>
        </w:trPr>
        <w:tc>
          <w:tcPr>
            <w:tcW w:w="302" w:type="pct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531E1B5" w14:textId="3D10BBD0" w:rsidR="007E3B0C" w:rsidRPr="00513949" w:rsidDel="00E16294" w:rsidRDefault="00C22387" w:rsidP="00DE4DBE">
            <w:pPr>
              <w:spacing w:beforeLines="60" w:before="14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698" w:type="pct"/>
            <w:gridSpan w:val="8"/>
            <w:tcBorders>
              <w:bottom w:val="nil"/>
            </w:tcBorders>
            <w:shd w:val="clear" w:color="auto" w:fill="D9D9D9"/>
            <w:vAlign w:val="center"/>
          </w:tcPr>
          <w:p w14:paraId="05AC946E" w14:textId="72385EE1" w:rsidR="007E3B0C" w:rsidRPr="00513949" w:rsidRDefault="00E441BD" w:rsidP="005A3904">
            <w:pPr>
              <w:spacing w:before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LSR</w:t>
            </w:r>
          </w:p>
        </w:tc>
      </w:tr>
      <w:tr w:rsidR="00C67DC2" w:rsidRPr="00513949" w14:paraId="2D74BD43" w14:textId="77777777" w:rsidTr="009D2B82">
        <w:trPr>
          <w:trHeight w:val="567"/>
        </w:trPr>
        <w:tc>
          <w:tcPr>
            <w:tcW w:w="2551" w:type="pct"/>
            <w:gridSpan w:val="2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F9DDEA1" w14:textId="23C6F061" w:rsidR="00C67DC2" w:rsidRDefault="00C67DC2" w:rsidP="00D125D8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1407" w:type="pct"/>
            <w:gridSpan w:val="4"/>
            <w:tcBorders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5672A63F" w14:textId="721F3D5C" w:rsidR="00C67DC2" w:rsidRDefault="00C67DC2" w:rsidP="00C35084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F18C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WERYFIKACJA</w:t>
            </w:r>
          </w:p>
        </w:tc>
        <w:tc>
          <w:tcPr>
            <w:tcW w:w="1042" w:type="pct"/>
            <w:gridSpan w:val="3"/>
            <w:tcBorders>
              <w:bottom w:val="nil"/>
            </w:tcBorders>
            <w:shd w:val="clear" w:color="auto" w:fill="D0CECE" w:themeFill="background2" w:themeFillShade="E6"/>
          </w:tcPr>
          <w:p w14:paraId="20992031" w14:textId="3381D614" w:rsidR="00C67DC2" w:rsidRPr="00C35084" w:rsidRDefault="00C67DC2" w:rsidP="00C35084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C67DC2" w:rsidRPr="00513949" w14:paraId="4E0E16A8" w14:textId="77777777" w:rsidTr="009D2B82">
        <w:trPr>
          <w:trHeight w:val="567"/>
        </w:trPr>
        <w:tc>
          <w:tcPr>
            <w:tcW w:w="2551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398414" w14:textId="66C80DD1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55262" w14:textId="056C0328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58F4CF" w14:textId="1BC1BC32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0662CE" w14:textId="725D9983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8CB01C" w14:textId="0BD71E25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 UZUP.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4CE887" w14:textId="253F1AFA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6A8270" w14:textId="2AD78F70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C5FC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817263" w14:textId="2AA67576" w:rsidR="00C67DC2" w:rsidRPr="00513949" w:rsidRDefault="00C67DC2" w:rsidP="006B4921">
            <w:pPr>
              <w:spacing w:before="10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ND</w:t>
            </w:r>
          </w:p>
        </w:tc>
      </w:tr>
      <w:tr w:rsidR="00E441BD" w:rsidRPr="00513949" w14:paraId="4A3B4EF5" w14:textId="77777777" w:rsidTr="00102750">
        <w:trPr>
          <w:trHeight w:val="648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15C5C798" w14:textId="24672B48" w:rsidR="00E441BD" w:rsidRDefault="00C22387" w:rsidP="00E441BD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41BD"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77AFA587" w14:textId="75EBCB37" w:rsidR="00E441BD" w:rsidRDefault="00E441BD" w:rsidP="00D125D8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29ED" w14:textId="3FE7EEC4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292" w14:textId="3FBFA514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9FABA" w14:textId="362CBBDF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9A8C" w14:textId="6D30180D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B2B2" w14:textId="691793D8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9153C" w14:textId="488FBFAD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459B" w14:textId="4DB93380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441BD" w:rsidRPr="00513949" w14:paraId="3F81862B" w14:textId="77777777" w:rsidTr="00102750">
        <w:trPr>
          <w:trHeight w:val="648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5E08B49C" w14:textId="4E704318" w:rsidR="00E441BD" w:rsidRDefault="00C22387" w:rsidP="00E441BD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41BD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0F05A6E8" w14:textId="0F791A3B" w:rsidR="00E441BD" w:rsidRDefault="00E441BD" w:rsidP="00D125D8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 realizuje co najmniej jeden wskaźnik rezultatu dla celu szczegółowego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CAC6" w14:textId="54F9A5AB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0C7B" w14:textId="085567BE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BC2DE" w14:textId="4F799699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A5F9" w14:textId="06935CBA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2DCE" w14:textId="5E5909AF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D0456" w14:textId="18D56EAB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428A" w14:textId="4F0365C5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  <w:tr w:rsidR="00E441BD" w:rsidRPr="00513949" w14:paraId="47987CEB" w14:textId="77777777" w:rsidTr="00102750">
        <w:trPr>
          <w:trHeight w:val="648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1752512F" w14:textId="30281E07" w:rsidR="00E441BD" w:rsidRDefault="00C22387" w:rsidP="00E441BD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41BD"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4C01379D" w14:textId="07BAF02C" w:rsidR="00E441BD" w:rsidRDefault="00E441BD" w:rsidP="00D125D8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 realizuje co najmniej jeden wskaźnik produktu dla przedsięwzięcia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5D12" w14:textId="506413A0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6FF9" w14:textId="2A51D1E5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EAE00" w14:textId="1FEDFFD5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0A4B" w14:textId="087C465B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C65A" w14:textId="22A3B879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71BC6" w14:textId="7DE8C242" w:rsidR="00E441BD" w:rsidRPr="002C5FC8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53CC" w14:textId="6571690B" w:rsidR="00E441BD" w:rsidRDefault="00E441BD" w:rsidP="00E441BD">
            <w:pPr>
              <w:spacing w:before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sym w:font="Webdings" w:char="F063"/>
            </w:r>
          </w:p>
        </w:tc>
      </w:tr>
    </w:tbl>
    <w:p w14:paraId="78EEA28E" w14:textId="77777777" w:rsidR="00D125D8" w:rsidRDefault="00D125D8" w:rsidP="00D125D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3CAC2BD" w14:textId="77777777" w:rsidR="00C22387" w:rsidRDefault="00C22387" w:rsidP="00D125D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49DB064" w14:textId="77777777" w:rsidR="00C22387" w:rsidRDefault="00C22387" w:rsidP="00D125D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084BD1A" w14:textId="77777777" w:rsidR="00C22387" w:rsidRDefault="00C22387" w:rsidP="00D125D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3F5760F1" w14:textId="77777777" w:rsidR="00C22387" w:rsidRDefault="00C22387" w:rsidP="00D125D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4CA914D" w14:textId="77777777" w:rsidR="00102750" w:rsidRDefault="00102750" w:rsidP="009D2B8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FC3E81F" w14:textId="351ECE0F" w:rsidR="00EB2D1A" w:rsidRDefault="00EB2D1A" w:rsidP="00EB2D1A">
      <w:pPr>
        <w:pStyle w:val="Tekstpodstawowy"/>
        <w:numPr>
          <w:ilvl w:val="0"/>
          <w:numId w:val="18"/>
        </w:numPr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F94B05">
        <w:rPr>
          <w:rFonts w:asciiTheme="minorHAnsi" w:hAnsiTheme="minorHAnsi" w:cstheme="minorHAnsi"/>
          <w:b/>
          <w:sz w:val="20"/>
          <w:szCs w:val="20"/>
        </w:rPr>
        <w:t>WERY</w:t>
      </w:r>
      <w:r w:rsidR="00A15E0D">
        <w:rPr>
          <w:rFonts w:asciiTheme="minorHAnsi" w:hAnsiTheme="minorHAnsi" w:cstheme="minorHAnsi"/>
          <w:b/>
          <w:sz w:val="20"/>
          <w:szCs w:val="20"/>
        </w:rPr>
        <w:t>FIKACJI ZGODNOŚCI Z OGŁOSZENIEM</w:t>
      </w:r>
      <w:r w:rsidR="00E441BD">
        <w:rPr>
          <w:rFonts w:asciiTheme="minorHAnsi" w:hAnsiTheme="minorHAnsi" w:cstheme="minorHAnsi"/>
          <w:b/>
          <w:sz w:val="20"/>
          <w:szCs w:val="20"/>
        </w:rPr>
        <w:t xml:space="preserve"> KONKURSY NA WYBÓR GRANTOBIORCÓW</w:t>
      </w:r>
    </w:p>
    <w:p w14:paraId="6CB06214" w14:textId="77777777" w:rsidR="006B4921" w:rsidRDefault="006B4921" w:rsidP="006B4921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295"/>
        <w:gridCol w:w="982"/>
        <w:gridCol w:w="985"/>
        <w:gridCol w:w="985"/>
        <w:gridCol w:w="985"/>
        <w:gridCol w:w="971"/>
        <w:gridCol w:w="971"/>
        <w:gridCol w:w="974"/>
      </w:tblGrid>
      <w:tr w:rsidR="00A15E0D" w:rsidRPr="00462599" w14:paraId="1936B704" w14:textId="77777777" w:rsidTr="00102750">
        <w:trPr>
          <w:trHeight w:val="648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CD946" w14:textId="1DF5C9E8" w:rsidR="00A15E0D" w:rsidRPr="00462599" w:rsidDel="00E16294" w:rsidRDefault="00C22387" w:rsidP="00A15E0D">
            <w:pPr>
              <w:pStyle w:val="Tekstpodstawowy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VI.</w:t>
            </w:r>
          </w:p>
        </w:tc>
        <w:tc>
          <w:tcPr>
            <w:tcW w:w="4698" w:type="pct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68594E" w14:textId="616C79AC" w:rsidR="00A15E0D" w:rsidRPr="00462599" w:rsidRDefault="00A15E0D" w:rsidP="00A15E0D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OGŁOSZENIEM KONKURSU NA WYBÓR GRANTOBIORCÓW</w:t>
            </w:r>
          </w:p>
        </w:tc>
      </w:tr>
      <w:tr w:rsidR="00C67DC2" w:rsidRPr="00462599" w14:paraId="527210DA" w14:textId="77777777" w:rsidTr="009D2B82">
        <w:trPr>
          <w:trHeight w:val="567"/>
        </w:trPr>
        <w:tc>
          <w:tcPr>
            <w:tcW w:w="2551" w:type="pct"/>
            <w:gridSpan w:val="2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17D856" w14:textId="00D40F2F" w:rsidR="00C67DC2" w:rsidRPr="009D2B82" w:rsidRDefault="00C67DC2" w:rsidP="009D2B82">
            <w:pPr>
              <w:jc w:val="center"/>
              <w:rPr>
                <w:rFonts w:asciiTheme="minorHAnsi" w:hAnsiTheme="minorHAnsi" w:cstheme="minorHAnsi"/>
              </w:rPr>
            </w:pPr>
            <w:r w:rsidRPr="009D2B82">
              <w:rPr>
                <w:rFonts w:asciiTheme="minorHAnsi" w:hAnsiTheme="minorHAnsi" w:cstheme="minorHAnsi"/>
                <w:sz w:val="20"/>
              </w:rPr>
              <w:t>Treść warunku</w:t>
            </w:r>
          </w:p>
        </w:tc>
        <w:tc>
          <w:tcPr>
            <w:tcW w:w="1407" w:type="pct"/>
            <w:gridSpan w:val="4"/>
            <w:tcBorders>
              <w:left w:val="single" w:sz="4" w:space="0" w:color="auto"/>
              <w:bottom w:val="nil"/>
            </w:tcBorders>
            <w:shd w:val="clear" w:color="auto" w:fill="D0CECE" w:themeFill="background2" w:themeFillShade="E6"/>
            <w:vAlign w:val="center"/>
          </w:tcPr>
          <w:p w14:paraId="58E9D2CC" w14:textId="0D3D8402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WERYFIKACJA</w:t>
            </w:r>
          </w:p>
        </w:tc>
        <w:tc>
          <w:tcPr>
            <w:tcW w:w="1042" w:type="pct"/>
            <w:gridSpan w:val="3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088787D1" w14:textId="0BFDED3D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WERYFIKACJA PO UZUPEŁNIENIACH</w:t>
            </w:r>
          </w:p>
        </w:tc>
      </w:tr>
      <w:tr w:rsidR="00C67DC2" w:rsidRPr="00462599" w14:paraId="79B7B8B6" w14:textId="77777777" w:rsidTr="009D2B82">
        <w:trPr>
          <w:trHeight w:val="567"/>
        </w:trPr>
        <w:tc>
          <w:tcPr>
            <w:tcW w:w="2551" w:type="pct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FD504F" w14:textId="7F913610" w:rsidR="00C67DC2" w:rsidRPr="00462599" w:rsidRDefault="00C67DC2" w:rsidP="00462599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FEF417" w14:textId="77777777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TAK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E6E6E6" w14:textId="77777777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350FDF" w14:textId="77777777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ND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AEC3D6" w14:textId="77777777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DO UZUP.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9BE32C" w14:textId="77777777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TAK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67078C" w14:textId="77777777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99434E" w14:textId="77777777" w:rsidR="00C67DC2" w:rsidRPr="00C35084" w:rsidRDefault="00C67DC2" w:rsidP="00C350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35084">
              <w:rPr>
                <w:rFonts w:asciiTheme="minorHAnsi" w:hAnsiTheme="minorHAnsi" w:cstheme="minorHAnsi"/>
                <w:b/>
                <w:sz w:val="20"/>
              </w:rPr>
              <w:t>ND</w:t>
            </w:r>
          </w:p>
        </w:tc>
      </w:tr>
      <w:tr w:rsidR="00A15E0D" w:rsidRPr="00462599" w14:paraId="2817EA09" w14:textId="77777777" w:rsidTr="007B6524">
        <w:trPr>
          <w:trHeight w:val="624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183612DC" w14:textId="65557FD4" w:rsidR="00A15E0D" w:rsidRPr="00462599" w:rsidRDefault="00A15E0D" w:rsidP="00A15E0D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C22387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 w:rsidR="00C22387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6D7E3565" w14:textId="351BB776" w:rsidR="00A15E0D" w:rsidRPr="007B6524" w:rsidRDefault="00A15E0D" w:rsidP="007B6524">
            <w:pPr>
              <w:pStyle w:val="Bezodstpw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 w:rsidRPr="007B6524">
              <w:rPr>
                <w:rFonts w:ascii="Calibri" w:hAnsi="Calibri" w:cs="Calibri"/>
                <w:sz w:val="20"/>
              </w:rPr>
              <w:t>Wniosek został złożony w terminie określonym w ogłoszeniu konkursu na wybór grantobiorców</w:t>
            </w:r>
            <w:r w:rsidR="00C13108" w:rsidRPr="007B6524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5BBB" w14:textId="1A39B2E7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sz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C81C" w14:textId="32910B8B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sz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3B655" w14:textId="0174977F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sz w:val="20"/>
              </w:rPr>
              <w:sym w:font="Webdings" w:char="F063"/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C4C1" w14:textId="70E4A39C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sz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ECD8" w14:textId="0E659046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sz w:val="20"/>
              </w:rPr>
              <w:sym w:font="Webdings" w:char="F063"/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8CDF1" w14:textId="695C86BF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sz w:val="20"/>
              </w:rPr>
              <w:sym w:font="Webdings" w:char="F063"/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8E96" w14:textId="1DAA4BDE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sz w:val="20"/>
              </w:rPr>
              <w:sym w:font="Webdings" w:char="F063"/>
            </w:r>
          </w:p>
        </w:tc>
      </w:tr>
      <w:tr w:rsidR="00A15E0D" w:rsidRPr="00462599" w14:paraId="4A8BB2AD" w14:textId="77777777" w:rsidTr="007B6524">
        <w:trPr>
          <w:trHeight w:val="624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387A1112" w14:textId="54AC9AB1" w:rsidR="00A15E0D" w:rsidRPr="00462599" w:rsidRDefault="00A15E0D" w:rsidP="00A15E0D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  <w:r w:rsidR="00C22387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3DEDA30D" w14:textId="035A0608" w:rsidR="00A15E0D" w:rsidRPr="007B6524" w:rsidRDefault="00A15E0D" w:rsidP="007B6524">
            <w:pPr>
              <w:pStyle w:val="Bezodstpw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 w:rsidRPr="007B6524">
              <w:rPr>
                <w:rFonts w:ascii="Calibri" w:hAnsi="Calibri" w:cs="Calibri"/>
                <w:sz w:val="20"/>
              </w:rPr>
              <w:t>Wniosek został złożony w miejscu określonym w ogłoszeniu konkursu na wybór grantobiorców</w:t>
            </w:r>
            <w:r w:rsidR="00C13108" w:rsidRPr="007B6524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94F673" w14:textId="434531D4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4DBF739E" w14:textId="108554A8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44C34612" w14:textId="2929542B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tcBorders>
              <w:right w:val="single" w:sz="4" w:space="0" w:color="auto"/>
            </w:tcBorders>
            <w:vAlign w:val="center"/>
          </w:tcPr>
          <w:p w14:paraId="1263F9EE" w14:textId="4EB113ED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77EDB0" w14:textId="5C68884C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7" w:type="pct"/>
            <w:vAlign w:val="center"/>
          </w:tcPr>
          <w:p w14:paraId="33E644B1" w14:textId="3DF0C466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8" w:type="pct"/>
            <w:vAlign w:val="center"/>
          </w:tcPr>
          <w:p w14:paraId="23E60648" w14:textId="3FC9E585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</w:tr>
      <w:tr w:rsidR="00A15E0D" w:rsidRPr="00462599" w14:paraId="69F1D1C8" w14:textId="77777777" w:rsidTr="007B6524">
        <w:trPr>
          <w:trHeight w:val="624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6C526B5D" w14:textId="77A3742B" w:rsidR="00A15E0D" w:rsidRPr="00462599" w:rsidRDefault="00A15E0D" w:rsidP="00A15E0D">
            <w:pPr>
              <w:pStyle w:val="Tekstpodstawowy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I.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C22387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30EDCACB" w14:textId="2FA6246B" w:rsidR="00A15E0D" w:rsidRPr="007B6524" w:rsidRDefault="00A15E0D" w:rsidP="007B6524">
            <w:pPr>
              <w:pStyle w:val="Bezodstpw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 w:rsidRPr="007B6524">
              <w:rPr>
                <w:rFonts w:ascii="Calibri" w:hAnsi="Calibri" w:cs="Calibri"/>
                <w:sz w:val="20"/>
              </w:rPr>
              <w:t>Wniosek został złożony w formie określonej w ogłoszeniu konkursu na wybór grantobiorców</w:t>
            </w:r>
            <w:r w:rsidR="00C13108" w:rsidRPr="007B6524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51" w:type="pct"/>
            <w:tcBorders>
              <w:left w:val="single" w:sz="4" w:space="0" w:color="auto"/>
            </w:tcBorders>
            <w:vAlign w:val="center"/>
          </w:tcPr>
          <w:p w14:paraId="2D8998E7" w14:textId="516C8EC6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12BB9084" w14:textId="4E102A60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40A3CD14" w14:textId="111AA7F6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tcBorders>
              <w:right w:val="single" w:sz="4" w:space="0" w:color="auto"/>
            </w:tcBorders>
            <w:vAlign w:val="center"/>
          </w:tcPr>
          <w:p w14:paraId="66FF49C9" w14:textId="0F0DF961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7" w:type="pct"/>
            <w:tcBorders>
              <w:left w:val="single" w:sz="4" w:space="0" w:color="auto"/>
            </w:tcBorders>
            <w:vAlign w:val="center"/>
          </w:tcPr>
          <w:p w14:paraId="6ABE95D5" w14:textId="6C54A206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7" w:type="pct"/>
            <w:vAlign w:val="center"/>
          </w:tcPr>
          <w:p w14:paraId="2C870936" w14:textId="665C4CBA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8" w:type="pct"/>
            <w:vAlign w:val="center"/>
          </w:tcPr>
          <w:p w14:paraId="5379279F" w14:textId="3E866590" w:rsidR="00A15E0D" w:rsidRPr="007B6524" w:rsidRDefault="00A15E0D" w:rsidP="007B6524">
            <w:pPr>
              <w:pStyle w:val="Bezodstpw"/>
              <w:jc w:val="center"/>
              <w:rPr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</w:tr>
      <w:tr w:rsidR="00E479AE" w:rsidRPr="00462599" w14:paraId="7EF08153" w14:textId="77777777" w:rsidTr="007B6524">
        <w:trPr>
          <w:trHeight w:val="624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5474A24D" w14:textId="37316374" w:rsidR="00E479AE" w:rsidRPr="00F1597C" w:rsidRDefault="00C22387" w:rsidP="00E479AE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79AE">
              <w:rPr>
                <w:rFonts w:asciiTheme="minorHAnsi" w:hAnsiTheme="minorHAnsi" w:cstheme="minorHAnsi"/>
                <w:bCs/>
                <w:sz w:val="20"/>
                <w:szCs w:val="20"/>
              </w:rPr>
              <w:t>I.4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19834887" w14:textId="29994B68" w:rsidR="00E479AE" w:rsidRPr="007B6524" w:rsidRDefault="00E479AE" w:rsidP="007B6524">
            <w:pPr>
              <w:pStyle w:val="Bezodstpw"/>
              <w:jc w:val="both"/>
              <w:rPr>
                <w:rFonts w:ascii="Calibri" w:hAnsi="Calibri" w:cs="Calibri"/>
                <w:sz w:val="20"/>
              </w:rPr>
            </w:pPr>
            <w:r w:rsidRPr="007B6524">
              <w:rPr>
                <w:rFonts w:ascii="Calibri" w:hAnsi="Calibri" w:cs="Calibri"/>
                <w:sz w:val="20"/>
              </w:rPr>
              <w:t>Zadanie jest zgodne z zakresem projektu grantowego, w s</w:t>
            </w:r>
            <w:r w:rsidR="00D125D8" w:rsidRPr="007B6524">
              <w:rPr>
                <w:rFonts w:ascii="Calibri" w:hAnsi="Calibri" w:cs="Calibri"/>
                <w:sz w:val="20"/>
              </w:rPr>
              <w:t>zczególności z </w:t>
            </w:r>
            <w:r w:rsidRPr="007B6524">
              <w:rPr>
                <w:rFonts w:ascii="Calibri" w:hAnsi="Calibri" w:cs="Calibri"/>
                <w:sz w:val="20"/>
              </w:rPr>
              <w:t>zadaniem, które ma być przez grantobiorcę realizowane.</w:t>
            </w:r>
          </w:p>
        </w:tc>
        <w:tc>
          <w:tcPr>
            <w:tcW w:w="351" w:type="pct"/>
            <w:tcBorders>
              <w:left w:val="single" w:sz="4" w:space="0" w:color="auto"/>
            </w:tcBorders>
            <w:vAlign w:val="center"/>
          </w:tcPr>
          <w:p w14:paraId="5C8233BD" w14:textId="455E1F21" w:rsidR="00E479AE" w:rsidRPr="007B6524" w:rsidRDefault="00E479AE" w:rsidP="007B6524">
            <w:pPr>
              <w:pStyle w:val="Bezodstpw"/>
              <w:jc w:val="center"/>
              <w:rPr>
                <w:bCs/>
                <w:iCs/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0A07CB8E" w14:textId="46DD00AA" w:rsidR="00E479AE" w:rsidRPr="007B6524" w:rsidRDefault="00E479AE" w:rsidP="007B6524">
            <w:pPr>
              <w:pStyle w:val="Bezodstpw"/>
              <w:jc w:val="center"/>
              <w:rPr>
                <w:bCs/>
                <w:iCs/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6818BDA8" w14:textId="276F6522" w:rsidR="00E479AE" w:rsidRPr="007B6524" w:rsidRDefault="00E479AE" w:rsidP="007B6524">
            <w:pPr>
              <w:pStyle w:val="Bezodstpw"/>
              <w:jc w:val="center"/>
              <w:rPr>
                <w:bCs/>
                <w:iCs/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52" w:type="pct"/>
            <w:tcBorders>
              <w:right w:val="single" w:sz="4" w:space="0" w:color="auto"/>
            </w:tcBorders>
            <w:vAlign w:val="center"/>
          </w:tcPr>
          <w:p w14:paraId="1830C348" w14:textId="778787FD" w:rsidR="00E479AE" w:rsidRPr="007B6524" w:rsidRDefault="00E479AE" w:rsidP="007B6524">
            <w:pPr>
              <w:pStyle w:val="Bezodstpw"/>
              <w:jc w:val="center"/>
              <w:rPr>
                <w:bCs/>
                <w:iCs/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7" w:type="pct"/>
            <w:tcBorders>
              <w:left w:val="single" w:sz="4" w:space="0" w:color="auto"/>
            </w:tcBorders>
            <w:vAlign w:val="center"/>
          </w:tcPr>
          <w:p w14:paraId="21C04E31" w14:textId="2578EF6B" w:rsidR="00E479AE" w:rsidRPr="007B6524" w:rsidRDefault="00E479AE" w:rsidP="007B6524">
            <w:pPr>
              <w:pStyle w:val="Bezodstpw"/>
              <w:jc w:val="center"/>
              <w:rPr>
                <w:bCs/>
                <w:iCs/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7" w:type="pct"/>
            <w:vAlign w:val="center"/>
          </w:tcPr>
          <w:p w14:paraId="698467A5" w14:textId="2B85B51D" w:rsidR="00E479AE" w:rsidRPr="007B6524" w:rsidRDefault="00E479AE" w:rsidP="007B6524">
            <w:pPr>
              <w:pStyle w:val="Bezodstpw"/>
              <w:jc w:val="center"/>
              <w:rPr>
                <w:bCs/>
                <w:iCs/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  <w:tc>
          <w:tcPr>
            <w:tcW w:w="348" w:type="pct"/>
            <w:vAlign w:val="center"/>
          </w:tcPr>
          <w:p w14:paraId="1789077A" w14:textId="4381D9D3" w:rsidR="00E479AE" w:rsidRPr="007B6524" w:rsidRDefault="00E479AE" w:rsidP="007B6524">
            <w:pPr>
              <w:pStyle w:val="Bezodstpw"/>
              <w:jc w:val="center"/>
              <w:rPr>
                <w:bCs/>
                <w:iCs/>
                <w:sz w:val="20"/>
              </w:rPr>
            </w:pPr>
            <w:r w:rsidRPr="007B6524">
              <w:rPr>
                <w:bCs/>
                <w:iCs/>
                <w:sz w:val="20"/>
              </w:rPr>
              <w:sym w:font="Webdings" w:char="F063"/>
            </w:r>
          </w:p>
        </w:tc>
      </w:tr>
      <w:tr w:rsidR="00E479AE" w:rsidRPr="00462599" w14:paraId="61E3E239" w14:textId="77777777" w:rsidTr="00102750">
        <w:trPr>
          <w:trHeight w:val="648"/>
        </w:trPr>
        <w:tc>
          <w:tcPr>
            <w:tcW w:w="302" w:type="pct"/>
            <w:tcBorders>
              <w:left w:val="single" w:sz="4" w:space="0" w:color="auto"/>
            </w:tcBorders>
            <w:vAlign w:val="center"/>
          </w:tcPr>
          <w:p w14:paraId="7557821C" w14:textId="09E25E0E" w:rsidR="00E479AE" w:rsidRPr="00F1597C" w:rsidRDefault="00C22387" w:rsidP="00E479AE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E479AE">
              <w:rPr>
                <w:rFonts w:asciiTheme="minorHAnsi" w:hAnsiTheme="minorHAnsi" w:cstheme="minorHAnsi"/>
                <w:bCs/>
                <w:sz w:val="20"/>
                <w:szCs w:val="20"/>
              </w:rPr>
              <w:t>I.5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49" w:type="pct"/>
            <w:tcBorders>
              <w:right w:val="single" w:sz="4" w:space="0" w:color="auto"/>
            </w:tcBorders>
            <w:vAlign w:val="center"/>
          </w:tcPr>
          <w:p w14:paraId="193CD603" w14:textId="77777777" w:rsidR="00E479AE" w:rsidRPr="00D84212" w:rsidRDefault="00E479AE" w:rsidP="00D125D8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Zadanie spełnia następujące inne warunki wyboru zadania (jeżeli zostały określone):</w:t>
            </w:r>
          </w:p>
          <w:p w14:paraId="4DEAFEF1" w14:textId="172EA8DD" w:rsidR="00E479AE" w:rsidRPr="00D84212" w:rsidRDefault="003D5335" w:rsidP="00D125D8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1) </w:t>
            </w:r>
            <w:r w:rsidR="00E479AE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1 (wpisać jaki)?</w:t>
            </w:r>
          </w:p>
          <w:p w14:paraId="4B4332D3" w14:textId="47A3E6CF" w:rsidR="00E479AE" w:rsidRPr="00D84212" w:rsidRDefault="003D5335" w:rsidP="00D125D8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2) </w:t>
            </w:r>
            <w:r w:rsidR="00E479AE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2 (wpisać jaki)?</w:t>
            </w:r>
          </w:p>
          <w:p w14:paraId="6C01A93C" w14:textId="5A4D8B02" w:rsidR="00E479AE" w:rsidRPr="00D84212" w:rsidRDefault="003D5335" w:rsidP="00D125D8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3) </w:t>
            </w:r>
            <w:r w:rsidR="00E479AE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3 (wpisać jaki)?</w:t>
            </w:r>
          </w:p>
          <w:p w14:paraId="39275DC4" w14:textId="3E02FDDE" w:rsidR="00E479AE" w:rsidRDefault="003D5335" w:rsidP="00D125D8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4) </w:t>
            </w:r>
            <w:r w:rsidR="00E479AE"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Warunek nr 4 (wpisać jaki)?</w:t>
            </w:r>
          </w:p>
        </w:tc>
        <w:tc>
          <w:tcPr>
            <w:tcW w:w="351" w:type="pct"/>
            <w:tcBorders>
              <w:left w:val="single" w:sz="4" w:space="0" w:color="auto"/>
            </w:tcBorders>
            <w:vAlign w:val="center"/>
          </w:tcPr>
          <w:p w14:paraId="3644E9C4" w14:textId="678E47A5" w:rsidR="00E479AE" w:rsidRPr="00513949" w:rsidRDefault="00E479AE" w:rsidP="00C35084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0CC8DB93" w14:textId="585F7688" w:rsidR="00E479AE" w:rsidRPr="00513949" w:rsidRDefault="00E479AE" w:rsidP="00C35084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vAlign w:val="center"/>
          </w:tcPr>
          <w:p w14:paraId="109C41F0" w14:textId="61532755" w:rsidR="00E479AE" w:rsidRPr="00513949" w:rsidRDefault="00E479AE" w:rsidP="00C35084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52" w:type="pct"/>
            <w:tcBorders>
              <w:right w:val="single" w:sz="4" w:space="0" w:color="auto"/>
            </w:tcBorders>
            <w:vAlign w:val="center"/>
          </w:tcPr>
          <w:p w14:paraId="559A5C1E" w14:textId="4E18BF3F" w:rsidR="00E479AE" w:rsidRPr="00513949" w:rsidRDefault="00E479AE" w:rsidP="00C35084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tcBorders>
              <w:left w:val="single" w:sz="4" w:space="0" w:color="auto"/>
            </w:tcBorders>
            <w:vAlign w:val="center"/>
          </w:tcPr>
          <w:p w14:paraId="1DCCD320" w14:textId="266DA5C9" w:rsidR="00E479AE" w:rsidRPr="00513949" w:rsidRDefault="00E479AE" w:rsidP="00C35084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7" w:type="pct"/>
            <w:vAlign w:val="center"/>
          </w:tcPr>
          <w:p w14:paraId="55CC3F80" w14:textId="577DD7F3" w:rsidR="00E479AE" w:rsidRPr="00513949" w:rsidRDefault="00E479AE" w:rsidP="00C35084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348" w:type="pct"/>
            <w:vAlign w:val="center"/>
          </w:tcPr>
          <w:p w14:paraId="17ACF947" w14:textId="11D26D81" w:rsidR="00E479AE" w:rsidRPr="00513949" w:rsidRDefault="00E479AE" w:rsidP="00C35084">
            <w:pPr>
              <w:pStyle w:val="Tekstpodstawowy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A58B4B9" w14:textId="77777777" w:rsidR="00D125D8" w:rsidRDefault="00D125D8" w:rsidP="0046407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B820E7C" w14:textId="656421B9" w:rsidR="00462599" w:rsidRDefault="001633E8" w:rsidP="00A15E0D">
      <w:pPr>
        <w:pStyle w:val="Tekstpodstawowy"/>
        <w:numPr>
          <w:ilvl w:val="0"/>
          <w:numId w:val="18"/>
        </w:numPr>
        <w:spacing w:after="0"/>
        <w:ind w:left="709"/>
        <w:rPr>
          <w:rFonts w:asciiTheme="minorHAnsi" w:hAnsiTheme="minorHAnsi" w:cstheme="minorHAnsi"/>
          <w:b/>
          <w:sz w:val="20"/>
          <w:szCs w:val="20"/>
        </w:rPr>
      </w:pPr>
      <w:r w:rsidRPr="001633E8">
        <w:rPr>
          <w:rFonts w:asciiTheme="minorHAnsi" w:hAnsiTheme="minorHAnsi" w:cstheme="minorHAnsi"/>
          <w:b/>
          <w:sz w:val="20"/>
          <w:szCs w:val="20"/>
        </w:rPr>
        <w:t>DECYZJA W SPRAWIE WEZWNIA DO UZUPEŁNIEŃ</w:t>
      </w:r>
    </w:p>
    <w:p w14:paraId="4D6EA03B" w14:textId="77777777" w:rsidR="007377A9" w:rsidRPr="007377A9" w:rsidRDefault="007377A9" w:rsidP="007377A9">
      <w:pPr>
        <w:pStyle w:val="Tekstpodstawowy"/>
        <w:spacing w:after="0"/>
        <w:ind w:left="709"/>
        <w:rPr>
          <w:rFonts w:asciiTheme="minorHAnsi" w:hAnsiTheme="minorHAnsi" w:cstheme="minorHAnsi"/>
          <w:b/>
          <w:sz w:val="12"/>
          <w:szCs w:val="20"/>
        </w:rPr>
      </w:pP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086"/>
        <w:gridCol w:w="6912"/>
      </w:tblGrid>
      <w:tr w:rsidR="001633E8" w:rsidRPr="00BF6107" w14:paraId="24B7BCE2" w14:textId="77777777" w:rsidTr="003D5335">
        <w:trPr>
          <w:trHeight w:val="454"/>
        </w:trPr>
        <w:tc>
          <w:tcPr>
            <w:tcW w:w="2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7476AA" w14:textId="77777777" w:rsidR="001633E8" w:rsidRPr="00EB6708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EB6708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2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9156D" w14:textId="5D5C0D82" w:rsidR="001633E8" w:rsidRPr="00BF6107" w:rsidRDefault="00462599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1633E8" w:rsidRPr="00BF6107" w14:paraId="581E08DD" w14:textId="77777777" w:rsidTr="003D5335">
        <w:trPr>
          <w:trHeight w:val="340"/>
        </w:trPr>
        <w:tc>
          <w:tcPr>
            <w:tcW w:w="2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D5EC1D" w14:textId="77777777" w:rsidR="001633E8" w:rsidRPr="00EB6708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EB6708">
              <w:rPr>
                <w:rFonts w:asciiTheme="minorHAnsi" w:hAnsiTheme="minorHAnsi" w:cstheme="minorHAnsi"/>
                <w:sz w:val="20"/>
                <w:szCs w:val="20"/>
              </w:rPr>
              <w:t xml:space="preserve">Zakres wezwania do uzupełnień </w:t>
            </w:r>
            <w:r w:rsidRPr="007259E7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2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FEF5A" w14:textId="77777777" w:rsidR="001633E8" w:rsidRPr="00BF6107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33E8" w:rsidRPr="00BF6107" w14:paraId="29297ADF" w14:textId="77777777" w:rsidTr="003D5335">
        <w:trPr>
          <w:trHeight w:val="340"/>
        </w:trPr>
        <w:tc>
          <w:tcPr>
            <w:tcW w:w="2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46F6D5" w14:textId="77777777" w:rsidR="001633E8" w:rsidRPr="00EB6708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EB6708">
              <w:rPr>
                <w:rFonts w:asciiTheme="minorHAnsi" w:hAnsiTheme="minorHAnsi" w:cstheme="minorHAnsi"/>
                <w:sz w:val="20"/>
                <w:szCs w:val="20"/>
              </w:rPr>
              <w:t xml:space="preserve">Data </w:t>
            </w:r>
            <w:r w:rsidRPr="007259E7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2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7F61D" w14:textId="77777777" w:rsidR="001633E8" w:rsidRPr="00BF6107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507A97C" w14:textId="77777777" w:rsidR="007B6524" w:rsidRDefault="007B6524" w:rsidP="007B6524">
      <w:pPr>
        <w:pStyle w:val="Tekstpodstawowy"/>
        <w:ind w:left="709"/>
        <w:rPr>
          <w:rFonts w:asciiTheme="minorHAnsi" w:hAnsiTheme="minorHAnsi" w:cstheme="minorHAnsi"/>
          <w:b/>
          <w:sz w:val="20"/>
          <w:szCs w:val="20"/>
        </w:rPr>
      </w:pPr>
    </w:p>
    <w:p w14:paraId="0E606E70" w14:textId="50E93387" w:rsidR="001633E8" w:rsidRDefault="001633E8" w:rsidP="001633E8">
      <w:pPr>
        <w:pStyle w:val="Tekstpodstawowy"/>
        <w:numPr>
          <w:ilvl w:val="0"/>
          <w:numId w:val="18"/>
        </w:numPr>
        <w:ind w:left="709"/>
        <w:rPr>
          <w:rFonts w:asciiTheme="minorHAnsi" w:hAnsiTheme="minorHAnsi" w:cstheme="minorHAnsi"/>
          <w:b/>
          <w:sz w:val="20"/>
          <w:szCs w:val="20"/>
        </w:rPr>
      </w:pPr>
      <w:r w:rsidRPr="001633E8">
        <w:rPr>
          <w:rFonts w:asciiTheme="minorHAnsi" w:hAnsiTheme="minorHAnsi" w:cstheme="minorHAnsi"/>
          <w:b/>
          <w:sz w:val="20"/>
          <w:szCs w:val="20"/>
        </w:rPr>
        <w:t>DECYZJA W SPRAWIE WYNIKU OCENY MERYTORYCZNEJ</w:t>
      </w:r>
      <w:r w:rsidR="00462599">
        <w:rPr>
          <w:rFonts w:asciiTheme="minorHAnsi" w:hAnsiTheme="minorHAnsi" w:cstheme="minorHAnsi"/>
          <w:b/>
          <w:sz w:val="20"/>
          <w:szCs w:val="20"/>
        </w:rPr>
        <w:t xml:space="preserve"> W ZAKRESIE SPEŁNIENIA</w:t>
      </w:r>
      <w:r w:rsidRPr="001633E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62599">
        <w:rPr>
          <w:rFonts w:asciiTheme="minorHAnsi" w:hAnsiTheme="minorHAnsi" w:cstheme="minorHAnsi"/>
          <w:b/>
          <w:sz w:val="20"/>
          <w:szCs w:val="20"/>
        </w:rPr>
        <w:t xml:space="preserve">WARUNKÓW UDZIELENIA WSPARCIA (W TYM ZGODNOŚCI LSR) </w:t>
      </w: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086"/>
        <w:gridCol w:w="6912"/>
      </w:tblGrid>
      <w:tr w:rsidR="001633E8" w:rsidRPr="00BF6107" w14:paraId="15E594D9" w14:textId="77777777" w:rsidTr="00C13108">
        <w:trPr>
          <w:trHeight w:val="454"/>
        </w:trPr>
        <w:tc>
          <w:tcPr>
            <w:tcW w:w="2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DB27148" w14:textId="77777777" w:rsidR="001633E8" w:rsidRPr="00EB6708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EB670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Wniosek zgodny z warunkami udzielenia wsparcia</w:t>
            </w:r>
          </w:p>
        </w:tc>
        <w:tc>
          <w:tcPr>
            <w:tcW w:w="2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CE18D" w14:textId="2F3C23D6" w:rsidR="001633E8" w:rsidRPr="00BF6107" w:rsidRDefault="00462599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1633E8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C3508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</w:tc>
      </w:tr>
      <w:tr w:rsidR="001633E8" w:rsidRPr="00BF6107" w14:paraId="228B149D" w14:textId="77777777" w:rsidTr="00C13108">
        <w:trPr>
          <w:trHeight w:val="340"/>
        </w:trPr>
        <w:tc>
          <w:tcPr>
            <w:tcW w:w="2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38C0C45" w14:textId="77777777" w:rsidR="001633E8" w:rsidRPr="00EB6708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EB6708">
              <w:rPr>
                <w:rFonts w:asciiTheme="minorHAnsi" w:hAnsiTheme="minorHAnsi" w:cstheme="minorHAnsi"/>
                <w:sz w:val="20"/>
                <w:szCs w:val="20"/>
              </w:rPr>
              <w:t xml:space="preserve">Uwagi  </w:t>
            </w:r>
            <w:r w:rsidRPr="007259E7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2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F78D3" w14:textId="77777777" w:rsidR="001633E8" w:rsidRPr="00BF6107" w:rsidRDefault="001633E8" w:rsidP="00314E8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6708" w:rsidRPr="00BF6107" w14:paraId="52CDBCDC" w14:textId="77777777" w:rsidTr="00C13108">
        <w:trPr>
          <w:trHeight w:val="340"/>
        </w:trPr>
        <w:tc>
          <w:tcPr>
            <w:tcW w:w="2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CA29C55" w14:textId="76AA2767" w:rsidR="00EB6708" w:rsidRPr="007377A9" w:rsidRDefault="00EB6708" w:rsidP="00314E86">
            <w:pPr>
              <w:pStyle w:val="Zawartotabeli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377A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Data</w:t>
            </w:r>
          </w:p>
        </w:tc>
        <w:tc>
          <w:tcPr>
            <w:tcW w:w="2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D063936" w14:textId="744D5548" w:rsidR="00EB6708" w:rsidRPr="00EB6708" w:rsidRDefault="00EB6708" w:rsidP="00314E86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47420AB0" w14:textId="77777777" w:rsidR="0007322C" w:rsidRPr="003E06A8" w:rsidRDefault="0007322C" w:rsidP="003E06A8">
      <w:pPr>
        <w:rPr>
          <w:rFonts w:asciiTheme="minorHAnsi" w:hAnsiTheme="minorHAnsi" w:cstheme="minorHAnsi"/>
          <w:b/>
          <w:sz w:val="20"/>
          <w:szCs w:val="20"/>
        </w:rPr>
      </w:pPr>
    </w:p>
    <w:p w14:paraId="0C887B59" w14:textId="277C12C3" w:rsidR="00893F37" w:rsidRPr="007377A9" w:rsidRDefault="00EB6708" w:rsidP="00EB6708">
      <w:pPr>
        <w:pStyle w:val="Tekstpodstawowy"/>
        <w:numPr>
          <w:ilvl w:val="0"/>
          <w:numId w:val="18"/>
        </w:numPr>
        <w:ind w:left="709" w:hanging="425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377A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ZATWIERDZENIE KARTY OCENY MERYTORYCZNEJ W ZAKRESIE SPEŁNIENIA WARUNKÓW UDZIELENIA WSPARCIA (W TYM ZGODNOŚCI LSR)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89"/>
        <w:gridCol w:w="3389"/>
        <w:gridCol w:w="4716"/>
      </w:tblGrid>
      <w:tr w:rsidR="00EB6708" w:rsidRPr="00EB6708" w14:paraId="7B09E1EC" w14:textId="77777777" w:rsidTr="003D5335">
        <w:trPr>
          <w:trHeight w:val="737"/>
        </w:trPr>
        <w:tc>
          <w:tcPr>
            <w:tcW w:w="2104" w:type="pct"/>
            <w:shd w:val="clear" w:color="auto" w:fill="D9D9D9" w:themeFill="background1" w:themeFillShade="D9"/>
            <w:vAlign w:val="center"/>
          </w:tcPr>
          <w:p w14:paraId="0259DAAF" w14:textId="4C2717A2" w:rsidR="007377A9" w:rsidRPr="0007322C" w:rsidRDefault="00EB6708" w:rsidP="004640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7322C">
              <w:rPr>
                <w:rFonts w:asciiTheme="minorHAnsi" w:hAnsiTheme="minorHAnsi" w:cstheme="minorHAnsi"/>
                <w:sz w:val="20"/>
                <w:szCs w:val="20"/>
              </w:rPr>
              <w:t>Zatwierdzenie Karty n</w:t>
            </w:r>
            <w:r w:rsidR="007377A9" w:rsidRPr="0007322C">
              <w:rPr>
                <w:rFonts w:asciiTheme="minorHAnsi" w:hAnsiTheme="minorHAnsi" w:cstheme="minorHAnsi"/>
                <w:sz w:val="20"/>
                <w:szCs w:val="20"/>
              </w:rPr>
              <w:t>a etapie wezwania do uzupełnień</w:t>
            </w:r>
          </w:p>
          <w:p w14:paraId="66780241" w14:textId="2805D219" w:rsidR="00EB6708" w:rsidRPr="0007322C" w:rsidRDefault="00EB6708" w:rsidP="0046407F">
            <w:r w:rsidRPr="0007322C">
              <w:rPr>
                <w:rFonts w:asciiTheme="minorHAnsi" w:hAnsiTheme="minorHAnsi" w:cstheme="minorHAnsi"/>
                <w:sz w:val="20"/>
                <w:szCs w:val="20"/>
              </w:rPr>
              <w:t>(jeśli dotyczy)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bottom"/>
          </w:tcPr>
          <w:p w14:paraId="5BEE9897" w14:textId="5DE7791A" w:rsidR="00EB6708" w:rsidRPr="0007322C" w:rsidRDefault="00EB6708" w:rsidP="0007322C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7322C">
              <w:rPr>
                <w:rFonts w:asciiTheme="minorHAnsi" w:hAnsiTheme="minorHAnsi" w:cstheme="minorHAnsi"/>
                <w:i/>
                <w:sz w:val="20"/>
              </w:rPr>
              <w:t>data</w:t>
            </w:r>
          </w:p>
        </w:tc>
        <w:tc>
          <w:tcPr>
            <w:tcW w:w="1685" w:type="pct"/>
            <w:shd w:val="clear" w:color="auto" w:fill="D9D9D9" w:themeFill="background1" w:themeFillShade="D9"/>
            <w:vAlign w:val="bottom"/>
          </w:tcPr>
          <w:p w14:paraId="6B60C8F2" w14:textId="60B45A80" w:rsidR="00EB6708" w:rsidRPr="0007322C" w:rsidRDefault="00EB6708" w:rsidP="0007322C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7322C">
              <w:rPr>
                <w:rFonts w:asciiTheme="minorHAnsi" w:hAnsiTheme="minorHAnsi" w:cstheme="minorHAnsi"/>
                <w:i/>
                <w:sz w:val="20"/>
              </w:rPr>
              <w:t>Imię i nazwisko Zatwierdzającego członka Rady LGD</w:t>
            </w:r>
          </w:p>
        </w:tc>
      </w:tr>
      <w:tr w:rsidR="00EB6708" w:rsidRPr="00EB6708" w14:paraId="3CF4F0D1" w14:textId="77777777" w:rsidTr="0046407F">
        <w:trPr>
          <w:trHeight w:val="737"/>
        </w:trPr>
        <w:tc>
          <w:tcPr>
            <w:tcW w:w="2104" w:type="pct"/>
            <w:shd w:val="clear" w:color="auto" w:fill="D9D9D9" w:themeFill="background1" w:themeFillShade="D9"/>
            <w:vAlign w:val="center"/>
          </w:tcPr>
          <w:p w14:paraId="452D1E3C" w14:textId="4D08ABD1" w:rsidR="00EB6708" w:rsidRPr="0046407F" w:rsidRDefault="00EB6708" w:rsidP="0046407F">
            <w:pPr>
              <w:pStyle w:val="Bezodstpw"/>
              <w:jc w:val="both"/>
              <w:rPr>
                <w:rFonts w:asciiTheme="minorHAnsi" w:hAnsiTheme="minorHAnsi" w:cstheme="minorHAnsi"/>
                <w:bCs/>
              </w:rPr>
            </w:pPr>
            <w:r w:rsidRPr="0046407F">
              <w:rPr>
                <w:rFonts w:asciiTheme="minorHAnsi" w:hAnsiTheme="minorHAnsi" w:cstheme="minorHAnsi"/>
                <w:sz w:val="20"/>
              </w:rPr>
              <w:t>Zatwierdzenie Karty oceny merytorycznej w zakresie spełniania warunków udzielenia wsparcia (w tym zgodności z LSR)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bottom"/>
          </w:tcPr>
          <w:p w14:paraId="304EF65F" w14:textId="141DCDEA" w:rsidR="00EB6708" w:rsidRPr="0007322C" w:rsidRDefault="00EB6708" w:rsidP="0007322C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7322C">
              <w:rPr>
                <w:rFonts w:asciiTheme="minorHAnsi" w:hAnsiTheme="minorHAnsi" w:cstheme="minorHAnsi"/>
                <w:i/>
                <w:sz w:val="20"/>
              </w:rPr>
              <w:t>data</w:t>
            </w:r>
          </w:p>
        </w:tc>
        <w:tc>
          <w:tcPr>
            <w:tcW w:w="1685" w:type="pct"/>
            <w:shd w:val="clear" w:color="auto" w:fill="D9D9D9" w:themeFill="background1" w:themeFillShade="D9"/>
            <w:vAlign w:val="bottom"/>
          </w:tcPr>
          <w:p w14:paraId="604E7540" w14:textId="35B5C238" w:rsidR="00EB6708" w:rsidRPr="0007322C" w:rsidRDefault="00EB6708" w:rsidP="0007322C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7322C">
              <w:rPr>
                <w:rFonts w:asciiTheme="minorHAnsi" w:hAnsiTheme="minorHAnsi" w:cstheme="minorHAnsi"/>
                <w:i/>
                <w:sz w:val="20"/>
              </w:rPr>
              <w:t>Imię i nazwisko Zatwierdzającego</w:t>
            </w:r>
            <w:r w:rsidR="00C35084" w:rsidRPr="0007322C">
              <w:rPr>
                <w:rFonts w:asciiTheme="minorHAnsi" w:hAnsiTheme="minorHAnsi" w:cstheme="minorHAnsi"/>
                <w:i/>
                <w:sz w:val="20"/>
              </w:rPr>
              <w:t xml:space="preserve"> członka Rady LGD</w:t>
            </w:r>
          </w:p>
        </w:tc>
      </w:tr>
    </w:tbl>
    <w:p w14:paraId="0E69A7B3" w14:textId="77777777" w:rsidR="00EB6708" w:rsidRPr="00EB6708" w:rsidRDefault="00EB6708" w:rsidP="00EB6708">
      <w:pPr>
        <w:pStyle w:val="Tekstpodstawowy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102750">
      <w:headerReference w:type="default" r:id="rId8"/>
      <w:headerReference w:type="first" r:id="rId9"/>
      <w:pgSz w:w="16838" w:h="11906" w:orient="landscape"/>
      <w:pgMar w:top="1417" w:right="1417" w:bottom="1417" w:left="1417" w:header="70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8461" w14:textId="77777777" w:rsidR="00072B96" w:rsidRDefault="00072B96" w:rsidP="00312AB9">
      <w:r>
        <w:separator/>
      </w:r>
    </w:p>
  </w:endnote>
  <w:endnote w:type="continuationSeparator" w:id="0">
    <w:p w14:paraId="63CE6486" w14:textId="77777777" w:rsidR="00072B96" w:rsidRDefault="00072B96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9D53F" w14:textId="77777777" w:rsidR="00072B96" w:rsidRDefault="00072B96" w:rsidP="00312AB9">
      <w:r>
        <w:separator/>
      </w:r>
    </w:p>
  </w:footnote>
  <w:footnote w:type="continuationSeparator" w:id="0">
    <w:p w14:paraId="715D2751" w14:textId="77777777" w:rsidR="00072B96" w:rsidRDefault="00072B96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3272" w14:textId="77C13E2C" w:rsidR="0042256F" w:rsidRDefault="0042256F" w:rsidP="001943B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FE74" w14:textId="1EEC0F52" w:rsidR="0042256F" w:rsidRPr="00102750" w:rsidRDefault="002370E4" w:rsidP="002370E4">
    <w:pPr>
      <w:pStyle w:val="Bezodstpw"/>
      <w:jc w:val="center"/>
      <w:rPr>
        <w:sz w:val="6"/>
        <w:szCs w:val="6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61148458" wp14:editId="6B260FB7">
          <wp:extent cx="5372100" cy="752475"/>
          <wp:effectExtent l="0" t="0" r="0" b="9525"/>
          <wp:docPr id="1913352652" name="Obraz 1913352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B2B7B" w14:textId="01CC304B" w:rsidR="0042256F" w:rsidRPr="002370E4" w:rsidRDefault="0042256F" w:rsidP="002370E4">
    <w:pPr>
      <w:jc w:val="right"/>
      <w:rPr>
        <w:rFonts w:asciiTheme="minorHAnsi" w:hAnsiTheme="minorHAnsi" w:cstheme="minorHAnsi"/>
        <w:iCs/>
        <w:sz w:val="14"/>
        <w:szCs w:val="14"/>
        <w14:textOutline w14:w="9525" w14:cap="rnd" w14:cmpd="sng" w14:algn="ctr">
          <w14:noFill/>
          <w14:prstDash w14:val="solid"/>
          <w14:bevel/>
        </w14:textOutline>
      </w:rPr>
    </w:pPr>
    <w:r w:rsidRPr="002370E4">
      <w:rPr>
        <w:rFonts w:asciiTheme="minorHAnsi" w:eastAsiaTheme="minorEastAsia" w:hAnsiTheme="minorHAnsi" w:cstheme="minorHAnsi"/>
        <w:i/>
        <w:color w:val="000000" w:themeColor="text1"/>
        <w:kern w:val="0"/>
        <w:sz w:val="14"/>
        <w:szCs w:val="14"/>
        <w:lang w:eastAsia="pl-PL" w:bidi="ar-SA"/>
      </w:rPr>
      <w:t>Załącznik nr</w:t>
    </w:r>
    <w:r w:rsidRPr="002370E4">
      <w:rPr>
        <w:rFonts w:asciiTheme="minorHAnsi" w:eastAsiaTheme="minorEastAsia" w:hAnsiTheme="minorHAnsi" w:cstheme="minorHAnsi"/>
        <w:i/>
        <w:color w:val="FF0000"/>
        <w:kern w:val="0"/>
        <w:sz w:val="14"/>
        <w:szCs w:val="14"/>
        <w:lang w:eastAsia="pl-PL" w:bidi="ar-SA"/>
      </w:rPr>
      <w:t xml:space="preserve"> </w:t>
    </w:r>
    <w:r w:rsidRPr="002370E4">
      <w:rPr>
        <w:rFonts w:asciiTheme="minorHAnsi" w:eastAsiaTheme="minorEastAsia" w:hAnsiTheme="minorHAnsi" w:cstheme="minorHAnsi"/>
        <w:i/>
        <w:color w:val="000000" w:themeColor="text1"/>
        <w:kern w:val="0"/>
        <w:sz w:val="14"/>
        <w:szCs w:val="14"/>
        <w:lang w:eastAsia="pl-PL" w:bidi="ar-SA"/>
      </w:rPr>
      <w:t>7a do Procedury wyboru i oceny grantobiorców</w:t>
    </w:r>
    <w:r w:rsidR="002370E4" w:rsidRPr="002370E4">
      <w:rPr>
        <w:rFonts w:asciiTheme="minorHAnsi" w:hAnsiTheme="minorHAnsi" w:cstheme="minorHAnsi"/>
        <w:iCs/>
        <w:sz w:val="14"/>
        <w:szCs w:val="14"/>
        <w14:textOutline w14:w="9525" w14:cap="flat" w14:cmpd="sng" w14:algn="ctr">
          <w14:noFill/>
          <w14:prstDash w14:val="solid"/>
          <w14:round/>
        </w14:textOutline>
      </w:rPr>
      <w:t xml:space="preserve"> Lokalnej Grupy Działania „Podkowa”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5100D21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26F52"/>
    <w:multiLevelType w:val="hybridMultilevel"/>
    <w:tmpl w:val="11345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6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num w:numId="1" w16cid:durableId="180440066">
    <w:abstractNumId w:val="12"/>
  </w:num>
  <w:num w:numId="2" w16cid:durableId="1661957536">
    <w:abstractNumId w:val="7"/>
  </w:num>
  <w:num w:numId="3" w16cid:durableId="1992757422">
    <w:abstractNumId w:val="23"/>
  </w:num>
  <w:num w:numId="4" w16cid:durableId="1512404147">
    <w:abstractNumId w:val="19"/>
  </w:num>
  <w:num w:numId="5" w16cid:durableId="890850375">
    <w:abstractNumId w:val="18"/>
  </w:num>
  <w:num w:numId="6" w16cid:durableId="1347172889">
    <w:abstractNumId w:val="22"/>
  </w:num>
  <w:num w:numId="7" w16cid:durableId="1441022672">
    <w:abstractNumId w:val="14"/>
  </w:num>
  <w:num w:numId="8" w16cid:durableId="656956181">
    <w:abstractNumId w:val="21"/>
  </w:num>
  <w:num w:numId="9" w16cid:durableId="65425407">
    <w:abstractNumId w:val="8"/>
  </w:num>
  <w:num w:numId="10" w16cid:durableId="2137990463">
    <w:abstractNumId w:val="27"/>
  </w:num>
  <w:num w:numId="11" w16cid:durableId="958804865">
    <w:abstractNumId w:val="13"/>
  </w:num>
  <w:num w:numId="12" w16cid:durableId="483015042">
    <w:abstractNumId w:val="3"/>
  </w:num>
  <w:num w:numId="13" w16cid:durableId="944339801">
    <w:abstractNumId w:val="16"/>
  </w:num>
  <w:num w:numId="14" w16cid:durableId="1614172941">
    <w:abstractNumId w:val="15"/>
  </w:num>
  <w:num w:numId="15" w16cid:durableId="909265214">
    <w:abstractNumId w:val="6"/>
  </w:num>
  <w:num w:numId="16" w16cid:durableId="860244383">
    <w:abstractNumId w:val="25"/>
  </w:num>
  <w:num w:numId="17" w16cid:durableId="233395814">
    <w:abstractNumId w:val="24"/>
  </w:num>
  <w:num w:numId="18" w16cid:durableId="1067993574">
    <w:abstractNumId w:val="0"/>
  </w:num>
  <w:num w:numId="19" w16cid:durableId="791435908">
    <w:abstractNumId w:val="4"/>
  </w:num>
  <w:num w:numId="20" w16cid:durableId="307324721">
    <w:abstractNumId w:val="20"/>
  </w:num>
  <w:num w:numId="21" w16cid:durableId="198588623">
    <w:abstractNumId w:val="1"/>
  </w:num>
  <w:num w:numId="22" w16cid:durableId="849682701">
    <w:abstractNumId w:val="17"/>
  </w:num>
  <w:num w:numId="23" w16cid:durableId="1568298342">
    <w:abstractNumId w:val="5"/>
  </w:num>
  <w:num w:numId="24" w16cid:durableId="1545942287">
    <w:abstractNumId w:val="10"/>
  </w:num>
  <w:num w:numId="25" w16cid:durableId="1594505994">
    <w:abstractNumId w:val="26"/>
  </w:num>
  <w:num w:numId="26" w16cid:durableId="593633981">
    <w:abstractNumId w:val="2"/>
  </w:num>
  <w:num w:numId="27" w16cid:durableId="103231278">
    <w:abstractNumId w:val="9"/>
  </w:num>
  <w:num w:numId="28" w16cid:durableId="863421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5D3B"/>
    <w:rsid w:val="00016230"/>
    <w:rsid w:val="00021DBB"/>
    <w:rsid w:val="000312FF"/>
    <w:rsid w:val="00031902"/>
    <w:rsid w:val="00044F26"/>
    <w:rsid w:val="00046952"/>
    <w:rsid w:val="00072B96"/>
    <w:rsid w:val="0007322C"/>
    <w:rsid w:val="00074BB0"/>
    <w:rsid w:val="000877DD"/>
    <w:rsid w:val="00087E1E"/>
    <w:rsid w:val="00095F35"/>
    <w:rsid w:val="000D78CB"/>
    <w:rsid w:val="000F529A"/>
    <w:rsid w:val="000F677C"/>
    <w:rsid w:val="000F7A09"/>
    <w:rsid w:val="00102750"/>
    <w:rsid w:val="00113F17"/>
    <w:rsid w:val="001222CB"/>
    <w:rsid w:val="00143201"/>
    <w:rsid w:val="001633E8"/>
    <w:rsid w:val="0016585F"/>
    <w:rsid w:val="001702CF"/>
    <w:rsid w:val="001772D6"/>
    <w:rsid w:val="001843EC"/>
    <w:rsid w:val="001943BF"/>
    <w:rsid w:val="001C6F63"/>
    <w:rsid w:val="001C7AC6"/>
    <w:rsid w:val="001D6BF1"/>
    <w:rsid w:val="001D7E83"/>
    <w:rsid w:val="002179E1"/>
    <w:rsid w:val="00223B29"/>
    <w:rsid w:val="00230A2A"/>
    <w:rsid w:val="00233558"/>
    <w:rsid w:val="002370E4"/>
    <w:rsid w:val="002448FB"/>
    <w:rsid w:val="00244F9C"/>
    <w:rsid w:val="002475CA"/>
    <w:rsid w:val="002546B5"/>
    <w:rsid w:val="00256117"/>
    <w:rsid w:val="00286A49"/>
    <w:rsid w:val="002B233C"/>
    <w:rsid w:val="002C3CF3"/>
    <w:rsid w:val="002C5FC8"/>
    <w:rsid w:val="002E3C7C"/>
    <w:rsid w:val="002E7453"/>
    <w:rsid w:val="00304521"/>
    <w:rsid w:val="00310F43"/>
    <w:rsid w:val="003117F7"/>
    <w:rsid w:val="00312AB9"/>
    <w:rsid w:val="00314E86"/>
    <w:rsid w:val="00320681"/>
    <w:rsid w:val="003663B2"/>
    <w:rsid w:val="003765A8"/>
    <w:rsid w:val="0037778B"/>
    <w:rsid w:val="00392575"/>
    <w:rsid w:val="003D5335"/>
    <w:rsid w:val="003E06A8"/>
    <w:rsid w:val="003E43E7"/>
    <w:rsid w:val="004064C2"/>
    <w:rsid w:val="004103D8"/>
    <w:rsid w:val="0042256F"/>
    <w:rsid w:val="00443763"/>
    <w:rsid w:val="00462599"/>
    <w:rsid w:val="0046407F"/>
    <w:rsid w:val="004676B2"/>
    <w:rsid w:val="00482DDA"/>
    <w:rsid w:val="00495551"/>
    <w:rsid w:val="004C5043"/>
    <w:rsid w:val="004E658F"/>
    <w:rsid w:val="004F4F66"/>
    <w:rsid w:val="00500722"/>
    <w:rsid w:val="00505711"/>
    <w:rsid w:val="00513949"/>
    <w:rsid w:val="0054254B"/>
    <w:rsid w:val="00563688"/>
    <w:rsid w:val="005A302F"/>
    <w:rsid w:val="005A3904"/>
    <w:rsid w:val="005B72D7"/>
    <w:rsid w:val="005C09C5"/>
    <w:rsid w:val="005E49E5"/>
    <w:rsid w:val="006138C9"/>
    <w:rsid w:val="00637F29"/>
    <w:rsid w:val="00645273"/>
    <w:rsid w:val="00666E6A"/>
    <w:rsid w:val="006770C7"/>
    <w:rsid w:val="006A46FE"/>
    <w:rsid w:val="006B4921"/>
    <w:rsid w:val="006B6641"/>
    <w:rsid w:val="006C43FB"/>
    <w:rsid w:val="006D1EF2"/>
    <w:rsid w:val="006D697A"/>
    <w:rsid w:val="006E5BC4"/>
    <w:rsid w:val="006F57FF"/>
    <w:rsid w:val="006F68DB"/>
    <w:rsid w:val="007259E7"/>
    <w:rsid w:val="0073335D"/>
    <w:rsid w:val="007377A9"/>
    <w:rsid w:val="00750845"/>
    <w:rsid w:val="00755530"/>
    <w:rsid w:val="00786CA6"/>
    <w:rsid w:val="00794B82"/>
    <w:rsid w:val="00797226"/>
    <w:rsid w:val="007B6524"/>
    <w:rsid w:val="007D35A8"/>
    <w:rsid w:val="007D559B"/>
    <w:rsid w:val="007D5EED"/>
    <w:rsid w:val="007D684E"/>
    <w:rsid w:val="007E015B"/>
    <w:rsid w:val="007E3B0C"/>
    <w:rsid w:val="007F13AF"/>
    <w:rsid w:val="007F17FE"/>
    <w:rsid w:val="00805BDB"/>
    <w:rsid w:val="00806DCA"/>
    <w:rsid w:val="00811D53"/>
    <w:rsid w:val="008235BB"/>
    <w:rsid w:val="00832033"/>
    <w:rsid w:val="00833636"/>
    <w:rsid w:val="008438BB"/>
    <w:rsid w:val="008645AD"/>
    <w:rsid w:val="0087251E"/>
    <w:rsid w:val="00880505"/>
    <w:rsid w:val="00881E5D"/>
    <w:rsid w:val="00893F37"/>
    <w:rsid w:val="008A39EF"/>
    <w:rsid w:val="008A40E0"/>
    <w:rsid w:val="008B6069"/>
    <w:rsid w:val="008B6859"/>
    <w:rsid w:val="008C5CDD"/>
    <w:rsid w:val="008E392A"/>
    <w:rsid w:val="008E3A4E"/>
    <w:rsid w:val="008E508A"/>
    <w:rsid w:val="008F25B3"/>
    <w:rsid w:val="00901117"/>
    <w:rsid w:val="00906B29"/>
    <w:rsid w:val="00922CCA"/>
    <w:rsid w:val="00981E62"/>
    <w:rsid w:val="009872EB"/>
    <w:rsid w:val="00991911"/>
    <w:rsid w:val="009A1682"/>
    <w:rsid w:val="009B5E1B"/>
    <w:rsid w:val="009D01E0"/>
    <w:rsid w:val="009D2B82"/>
    <w:rsid w:val="009F18C3"/>
    <w:rsid w:val="009F4A04"/>
    <w:rsid w:val="00A15E0D"/>
    <w:rsid w:val="00A66870"/>
    <w:rsid w:val="00A82D06"/>
    <w:rsid w:val="00A973C1"/>
    <w:rsid w:val="00A97934"/>
    <w:rsid w:val="00AB292C"/>
    <w:rsid w:val="00AB2A1F"/>
    <w:rsid w:val="00AE1594"/>
    <w:rsid w:val="00AE20D6"/>
    <w:rsid w:val="00AF7134"/>
    <w:rsid w:val="00B02193"/>
    <w:rsid w:val="00B13992"/>
    <w:rsid w:val="00B31BD3"/>
    <w:rsid w:val="00B364F8"/>
    <w:rsid w:val="00B36C4C"/>
    <w:rsid w:val="00B734A7"/>
    <w:rsid w:val="00B97FF6"/>
    <w:rsid w:val="00BC45BE"/>
    <w:rsid w:val="00BC64FD"/>
    <w:rsid w:val="00BC7F16"/>
    <w:rsid w:val="00BD21FC"/>
    <w:rsid w:val="00BE74ED"/>
    <w:rsid w:val="00BF57C4"/>
    <w:rsid w:val="00C0149F"/>
    <w:rsid w:val="00C13108"/>
    <w:rsid w:val="00C22387"/>
    <w:rsid w:val="00C35084"/>
    <w:rsid w:val="00C404DC"/>
    <w:rsid w:val="00C51CFD"/>
    <w:rsid w:val="00C57A8A"/>
    <w:rsid w:val="00C64029"/>
    <w:rsid w:val="00C67DC2"/>
    <w:rsid w:val="00C80AB6"/>
    <w:rsid w:val="00CB7B0A"/>
    <w:rsid w:val="00CD08B1"/>
    <w:rsid w:val="00CD5183"/>
    <w:rsid w:val="00D118D3"/>
    <w:rsid w:val="00D125D8"/>
    <w:rsid w:val="00D15FAF"/>
    <w:rsid w:val="00D30A32"/>
    <w:rsid w:val="00D30CC8"/>
    <w:rsid w:val="00D44FB2"/>
    <w:rsid w:val="00D70E75"/>
    <w:rsid w:val="00D761A1"/>
    <w:rsid w:val="00D80349"/>
    <w:rsid w:val="00DC26B6"/>
    <w:rsid w:val="00DC36F1"/>
    <w:rsid w:val="00DE4DBE"/>
    <w:rsid w:val="00E05179"/>
    <w:rsid w:val="00E13768"/>
    <w:rsid w:val="00E30977"/>
    <w:rsid w:val="00E441BD"/>
    <w:rsid w:val="00E479AE"/>
    <w:rsid w:val="00E613E3"/>
    <w:rsid w:val="00E66005"/>
    <w:rsid w:val="00E67A06"/>
    <w:rsid w:val="00E86C7F"/>
    <w:rsid w:val="00E87A9A"/>
    <w:rsid w:val="00E949B0"/>
    <w:rsid w:val="00E9516A"/>
    <w:rsid w:val="00E95E5B"/>
    <w:rsid w:val="00E95F6A"/>
    <w:rsid w:val="00EB2D1A"/>
    <w:rsid w:val="00EB6708"/>
    <w:rsid w:val="00EC534E"/>
    <w:rsid w:val="00ED6B5C"/>
    <w:rsid w:val="00EF3ABC"/>
    <w:rsid w:val="00EF3E94"/>
    <w:rsid w:val="00F03031"/>
    <w:rsid w:val="00F146D2"/>
    <w:rsid w:val="00F30368"/>
    <w:rsid w:val="00F34AC9"/>
    <w:rsid w:val="00F377F2"/>
    <w:rsid w:val="00F53FE5"/>
    <w:rsid w:val="00F656FA"/>
    <w:rsid w:val="00F90232"/>
    <w:rsid w:val="00F91217"/>
    <w:rsid w:val="00F94B05"/>
    <w:rsid w:val="00FA3445"/>
    <w:rsid w:val="00FA4CDD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5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styleId="Bezodstpw">
    <w:name w:val="No Spacing"/>
    <w:uiPriority w:val="1"/>
    <w:qFormat/>
    <w:rsid w:val="00015D3B"/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7A8A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7A8A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7A8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1943B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EF671-0478-4487-9705-B8E81942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1964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4</cp:revision>
  <cp:lastPrinted>2025-03-06T09:07:00Z</cp:lastPrinted>
  <dcterms:created xsi:type="dcterms:W3CDTF">2025-03-18T12:20:00Z</dcterms:created>
  <dcterms:modified xsi:type="dcterms:W3CDTF">2025-03-24T12:47:00Z</dcterms:modified>
  <dc:language>pl-PL</dc:language>
</cp:coreProperties>
</file>