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31" w14:textId="425932A6" w:rsidR="005906ED" w:rsidRDefault="005906ED" w:rsidP="00DF689E">
      <w:pPr>
        <w:spacing w:after="120" w:line="276" w:lineRule="auto"/>
        <w:jc w:val="center"/>
        <w:rPr>
          <w:rFonts w:ascii="Times New Roman" w:eastAsia="Times New Roman" w:hAnsi="Times New Roman" w:cs="Times New Roman"/>
          <w:b/>
          <w:color w:val="000000"/>
          <w:sz w:val="24"/>
          <w:szCs w:val="24"/>
        </w:rPr>
      </w:pPr>
      <w:r>
        <w:rPr>
          <w:noProof/>
        </w:rPr>
        <w:drawing>
          <wp:inline distT="0" distB="0" distL="0" distR="0" wp14:anchorId="3459CB3F" wp14:editId="54EC2B6E">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48E0D675"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7F6647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946BBE1" w14:textId="77777777" w:rsidR="00EA7103" w:rsidRDefault="00EA7103" w:rsidP="00DF689E">
      <w:pPr>
        <w:spacing w:after="120" w:line="276" w:lineRule="auto"/>
        <w:jc w:val="center"/>
        <w:rPr>
          <w:rFonts w:ascii="Times New Roman" w:eastAsia="Times New Roman" w:hAnsi="Times New Roman" w:cs="Times New Roman"/>
          <w:b/>
          <w:color w:val="000000"/>
          <w:sz w:val="28"/>
          <w:szCs w:val="28"/>
        </w:rPr>
      </w:pPr>
    </w:p>
    <w:p w14:paraId="18400763" w14:textId="77777777" w:rsidR="00ED44FF" w:rsidRDefault="00ED44FF" w:rsidP="00DF689E">
      <w:pPr>
        <w:spacing w:after="120" w:line="276" w:lineRule="auto"/>
        <w:jc w:val="center"/>
        <w:rPr>
          <w:rFonts w:ascii="Times New Roman" w:eastAsia="Times New Roman" w:hAnsi="Times New Roman" w:cs="Times New Roman"/>
          <w:b/>
          <w:color w:val="000000"/>
          <w:sz w:val="28"/>
          <w:szCs w:val="28"/>
        </w:rPr>
      </w:pPr>
    </w:p>
    <w:p w14:paraId="3990C688" w14:textId="0B6A01F2" w:rsidR="005906ED" w:rsidRDefault="00D33A3A" w:rsidP="005906ED">
      <w:pPr>
        <w:spacing w:after="120" w:line="276" w:lineRule="auto"/>
        <w:jc w:val="center"/>
        <w:rPr>
          <w:rFonts w:ascii="Times New Roman" w:eastAsia="Times New Roman" w:hAnsi="Times New Roman" w:cs="Times New Roman"/>
          <w:b/>
          <w:color w:val="000000"/>
          <w:sz w:val="30"/>
          <w:szCs w:val="30"/>
        </w:rPr>
      </w:pPr>
      <w:bookmarkStart w:id="0" w:name="_Hlk201667072"/>
      <w:r w:rsidRPr="005906ED">
        <w:rPr>
          <w:rFonts w:ascii="Times New Roman" w:eastAsia="Times New Roman" w:hAnsi="Times New Roman" w:cs="Times New Roman"/>
          <w:b/>
          <w:color w:val="000000"/>
          <w:sz w:val="30"/>
          <w:szCs w:val="30"/>
        </w:rPr>
        <w:t>REGULAMIN NABORU WNIOSKÓW O PRZYZNANIE POMOCY</w:t>
      </w:r>
    </w:p>
    <w:p w14:paraId="00C35EEA" w14:textId="77777777" w:rsidR="00E238C3" w:rsidRPr="005906ED" w:rsidRDefault="00E238C3" w:rsidP="005906ED">
      <w:pPr>
        <w:spacing w:after="120" w:line="276" w:lineRule="auto"/>
        <w:jc w:val="center"/>
        <w:rPr>
          <w:rFonts w:ascii="Times New Roman" w:eastAsia="Times New Roman" w:hAnsi="Times New Roman" w:cs="Times New Roman"/>
          <w:b/>
          <w:color w:val="000000"/>
          <w:sz w:val="30"/>
          <w:szCs w:val="30"/>
        </w:rPr>
      </w:pPr>
    </w:p>
    <w:p w14:paraId="00DA4F82" w14:textId="3A6014EC" w:rsidR="005906ED" w:rsidRPr="00E238C3" w:rsidRDefault="005906ED" w:rsidP="005906ED">
      <w:pPr>
        <w:spacing w:after="120" w:line="276" w:lineRule="auto"/>
        <w:jc w:val="center"/>
        <w:rPr>
          <w:rFonts w:ascii="Times New Roman" w:eastAsia="Times New Roman" w:hAnsi="Times New Roman" w:cs="Times New Roman"/>
          <w:bCs/>
          <w:sz w:val="30"/>
          <w:szCs w:val="30"/>
        </w:rPr>
      </w:pPr>
      <w:r w:rsidRPr="005906ED">
        <w:rPr>
          <w:rFonts w:ascii="Times New Roman" w:eastAsia="Times New Roman" w:hAnsi="Times New Roman" w:cs="Times New Roman"/>
          <w:b/>
          <w:sz w:val="30"/>
          <w:szCs w:val="30"/>
        </w:rPr>
        <w:t>NAB</w:t>
      </w:r>
      <w:r w:rsidR="00EE4FFE">
        <w:rPr>
          <w:rFonts w:ascii="Times New Roman" w:eastAsia="Times New Roman" w:hAnsi="Times New Roman" w:cs="Times New Roman"/>
          <w:b/>
          <w:sz w:val="30"/>
          <w:szCs w:val="30"/>
        </w:rPr>
        <w:t>Ó</w:t>
      </w:r>
      <w:r w:rsidRPr="005906ED">
        <w:rPr>
          <w:rFonts w:ascii="Times New Roman" w:eastAsia="Times New Roman" w:hAnsi="Times New Roman" w:cs="Times New Roman"/>
          <w:b/>
          <w:sz w:val="30"/>
          <w:szCs w:val="30"/>
        </w:rPr>
        <w:t xml:space="preserve">R NR </w:t>
      </w:r>
      <w:r w:rsidR="00740EBB">
        <w:rPr>
          <w:rFonts w:ascii="Times New Roman" w:eastAsia="Times New Roman" w:hAnsi="Times New Roman" w:cs="Times New Roman"/>
          <w:b/>
          <w:sz w:val="30"/>
          <w:szCs w:val="30"/>
        </w:rPr>
        <w:t>4</w:t>
      </w:r>
      <w:r w:rsidRPr="00E238C3">
        <w:rPr>
          <w:rFonts w:ascii="Times New Roman" w:eastAsia="Times New Roman" w:hAnsi="Times New Roman" w:cs="Times New Roman"/>
          <w:b/>
          <w:sz w:val="30"/>
          <w:szCs w:val="30"/>
        </w:rPr>
        <w:t>/2025</w:t>
      </w:r>
    </w:p>
    <w:bookmarkEnd w:id="0"/>
    <w:p w14:paraId="29105E6D" w14:textId="77777777" w:rsidR="005906ED" w:rsidRDefault="005906ED" w:rsidP="00DF689E">
      <w:pPr>
        <w:spacing w:after="120" w:line="276" w:lineRule="auto"/>
        <w:jc w:val="center"/>
        <w:rPr>
          <w:rFonts w:ascii="Times New Roman" w:eastAsia="Times New Roman" w:hAnsi="Times New Roman" w:cs="Times New Roman"/>
          <w:bCs/>
          <w:color w:val="000000"/>
          <w:sz w:val="28"/>
          <w:szCs w:val="28"/>
        </w:rPr>
      </w:pPr>
    </w:p>
    <w:p w14:paraId="14154B21" w14:textId="77777777" w:rsidR="00E238C3" w:rsidRPr="00E238C3" w:rsidRDefault="00E238C3" w:rsidP="00DF689E">
      <w:pPr>
        <w:spacing w:after="120" w:line="276" w:lineRule="auto"/>
        <w:jc w:val="center"/>
        <w:rPr>
          <w:rFonts w:ascii="Times New Roman" w:eastAsia="Times New Roman" w:hAnsi="Times New Roman" w:cs="Times New Roman"/>
          <w:bCs/>
          <w:color w:val="000000"/>
          <w:sz w:val="28"/>
          <w:szCs w:val="28"/>
        </w:rPr>
      </w:pPr>
    </w:p>
    <w:p w14:paraId="0C30F3A5" w14:textId="2A460C5A" w:rsidR="00E238C3" w:rsidRPr="00E238C3" w:rsidRDefault="005906ED" w:rsidP="00E238C3">
      <w:pPr>
        <w:spacing w:after="120" w:line="276" w:lineRule="auto"/>
        <w:jc w:val="center"/>
        <w:rPr>
          <w:rFonts w:ascii="Times New Roman" w:eastAsia="Times New Roman" w:hAnsi="Times New Roman" w:cs="Times New Roman"/>
          <w:b/>
          <w:color w:val="000000"/>
          <w:sz w:val="26"/>
          <w:szCs w:val="26"/>
        </w:rPr>
      </w:pPr>
      <w:r w:rsidRPr="00E238C3">
        <w:rPr>
          <w:rFonts w:ascii="Times New Roman" w:eastAsia="Times New Roman" w:hAnsi="Times New Roman" w:cs="Times New Roman"/>
          <w:b/>
          <w:color w:val="000000"/>
          <w:sz w:val="26"/>
          <w:szCs w:val="26"/>
        </w:rPr>
        <w:t>ZAKRES:</w:t>
      </w:r>
      <w:r w:rsidR="00D33A3A" w:rsidRPr="00E238C3">
        <w:rPr>
          <w:rFonts w:ascii="Times New Roman" w:eastAsia="Times New Roman" w:hAnsi="Times New Roman" w:cs="Times New Roman"/>
          <w:b/>
          <w:color w:val="000000"/>
          <w:sz w:val="26"/>
          <w:szCs w:val="26"/>
        </w:rPr>
        <w:t xml:space="preserve"> </w:t>
      </w:r>
    </w:p>
    <w:p w14:paraId="0E94C1D7" w14:textId="77777777" w:rsidR="00740EBB" w:rsidRDefault="00740EBB" w:rsidP="00740EBB">
      <w:pPr>
        <w:spacing w:after="120" w:line="276" w:lineRule="auto"/>
        <w:jc w:val="center"/>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b/>
          <w:color w:val="000000"/>
          <w:sz w:val="28"/>
          <w:szCs w:val="28"/>
        </w:rPr>
        <w:t>ROZWÓJ POZAROLNICZYCH FUNKCJI MAŁYCH GOSPODARSTW ROLNYCH POPRZEZ TWORZENIE ZAGRÓD EDUKACYJNYCH</w:t>
      </w:r>
    </w:p>
    <w:p w14:paraId="5496E430" w14:textId="4921F454" w:rsidR="005906ED" w:rsidRPr="00740EBB" w:rsidRDefault="00740EBB" w:rsidP="00740EBB">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(START ZE)</w:t>
      </w:r>
    </w:p>
    <w:p w14:paraId="35EDBEFD" w14:textId="77777777" w:rsidR="00E238C3" w:rsidRDefault="00E238C3" w:rsidP="00DF689E">
      <w:pPr>
        <w:spacing w:after="120" w:line="276" w:lineRule="auto"/>
        <w:jc w:val="center"/>
        <w:rPr>
          <w:rFonts w:ascii="Times New Roman" w:eastAsia="Times New Roman" w:hAnsi="Times New Roman" w:cs="Times New Roman"/>
          <w:sz w:val="28"/>
          <w:szCs w:val="28"/>
        </w:rPr>
      </w:pPr>
    </w:p>
    <w:p w14:paraId="00000007" w14:textId="0516F897" w:rsidR="00F178A9" w:rsidRDefault="00A92DFA" w:rsidP="00DF689E">
      <w:pPr>
        <w:spacing w:after="120" w:line="276" w:lineRule="auto"/>
        <w:jc w:val="center"/>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 xml:space="preserve">w ramach wdrażania Lokalnej Strategii Rozwoju </w:t>
      </w:r>
      <w:r w:rsidRPr="00ED44FF">
        <w:rPr>
          <w:rFonts w:ascii="Times New Roman" w:eastAsia="Times New Roman" w:hAnsi="Times New Roman" w:cs="Times New Roman"/>
          <w:sz w:val="24"/>
          <w:szCs w:val="24"/>
        </w:rPr>
        <w:br/>
        <w:t xml:space="preserve">realizowanej przez </w:t>
      </w:r>
      <w:r w:rsidRPr="00ED44FF">
        <w:rPr>
          <w:rFonts w:ascii="Times New Roman" w:eastAsia="Times New Roman" w:hAnsi="Times New Roman" w:cs="Times New Roman"/>
          <w:b/>
          <w:bCs/>
          <w:sz w:val="24"/>
          <w:szCs w:val="24"/>
        </w:rPr>
        <w:t>L</w:t>
      </w:r>
      <w:r w:rsidR="005906ED" w:rsidRPr="00ED44FF">
        <w:rPr>
          <w:rFonts w:ascii="Times New Roman" w:eastAsia="Times New Roman" w:hAnsi="Times New Roman" w:cs="Times New Roman"/>
          <w:b/>
          <w:bCs/>
          <w:sz w:val="24"/>
          <w:szCs w:val="24"/>
        </w:rPr>
        <w:t xml:space="preserve">okalna </w:t>
      </w:r>
      <w:r w:rsidRPr="00ED44FF">
        <w:rPr>
          <w:rFonts w:ascii="Times New Roman" w:eastAsia="Times New Roman" w:hAnsi="Times New Roman" w:cs="Times New Roman"/>
          <w:b/>
          <w:bCs/>
          <w:sz w:val="24"/>
          <w:szCs w:val="24"/>
        </w:rPr>
        <w:t>G</w:t>
      </w:r>
      <w:r w:rsidR="005906ED" w:rsidRPr="00ED44FF">
        <w:rPr>
          <w:rFonts w:ascii="Times New Roman" w:eastAsia="Times New Roman" w:hAnsi="Times New Roman" w:cs="Times New Roman"/>
          <w:b/>
          <w:bCs/>
          <w:sz w:val="24"/>
          <w:szCs w:val="24"/>
        </w:rPr>
        <w:t xml:space="preserve">rupa Działania </w:t>
      </w:r>
      <w:r w:rsidR="00377CB4" w:rsidRPr="00ED44FF">
        <w:rPr>
          <w:rFonts w:ascii="Times New Roman" w:eastAsia="Times New Roman" w:hAnsi="Times New Roman" w:cs="Times New Roman"/>
          <w:b/>
          <w:bCs/>
          <w:sz w:val="24"/>
          <w:szCs w:val="24"/>
        </w:rPr>
        <w:t>„Podkowa”</w:t>
      </w:r>
      <w:r w:rsidRPr="00ED44FF">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br/>
        <w:t xml:space="preserve">w ramach Planu Strategicznego dla Wspólnej Polityki Rolnej na lata 2023–2027 dla interwencji I.13.1 LEADER/Rozwój Lokalny Kierowany przez Społeczność (RLKS) – komponent </w:t>
      </w:r>
      <w:r w:rsidR="00D33A3A" w:rsidRPr="00ED44FF">
        <w:rPr>
          <w:rFonts w:ascii="Times New Roman" w:eastAsia="Times New Roman" w:hAnsi="Times New Roman" w:cs="Times New Roman"/>
          <w:sz w:val="24"/>
          <w:szCs w:val="24"/>
        </w:rPr>
        <w:t>W</w:t>
      </w:r>
      <w:r w:rsidRPr="00ED44FF">
        <w:rPr>
          <w:rFonts w:ascii="Times New Roman" w:eastAsia="Times New Roman" w:hAnsi="Times New Roman" w:cs="Times New Roman"/>
          <w:sz w:val="24"/>
          <w:szCs w:val="24"/>
        </w:rPr>
        <w:t>drażanie LSR</w:t>
      </w:r>
      <w:r w:rsidR="00242C27">
        <w:rPr>
          <w:rFonts w:ascii="Times New Roman" w:eastAsia="Times New Roman" w:hAnsi="Times New Roman" w:cs="Times New Roman"/>
          <w:sz w:val="24"/>
          <w:szCs w:val="24"/>
        </w:rPr>
        <w:t xml:space="preserve"> </w:t>
      </w:r>
    </w:p>
    <w:p w14:paraId="3399C63A" w14:textId="77777777" w:rsidR="00242C27" w:rsidRDefault="00242C27" w:rsidP="00DF689E">
      <w:pPr>
        <w:spacing w:after="120" w:line="276" w:lineRule="auto"/>
        <w:jc w:val="center"/>
        <w:rPr>
          <w:rFonts w:ascii="Times New Roman" w:hAnsi="Times New Roman" w:cs="Times New Roman"/>
        </w:rPr>
      </w:pPr>
    </w:p>
    <w:p w14:paraId="67E265E7" w14:textId="77777777" w:rsidR="00242C27" w:rsidRDefault="00242C27" w:rsidP="00DF689E">
      <w:pPr>
        <w:spacing w:after="120" w:line="276" w:lineRule="auto"/>
        <w:jc w:val="center"/>
        <w:rPr>
          <w:rFonts w:ascii="Times New Roman" w:hAnsi="Times New Roman" w:cs="Times New Roman"/>
        </w:rPr>
      </w:pPr>
    </w:p>
    <w:p w14:paraId="1AD40494" w14:textId="775BCCA8" w:rsidR="00242C27" w:rsidRPr="00740EBB" w:rsidRDefault="00740EBB" w:rsidP="00DF689E">
      <w:pPr>
        <w:spacing w:after="120" w:line="276" w:lineRule="auto"/>
        <w:jc w:val="center"/>
        <w:rPr>
          <w:rFonts w:ascii="Times New Roman" w:hAnsi="Times New Roman" w:cs="Times New Roman"/>
          <w:b/>
          <w:bCs/>
          <w:sz w:val="28"/>
          <w:szCs w:val="28"/>
        </w:rPr>
      </w:pPr>
      <w:r w:rsidRPr="00740EBB">
        <w:rPr>
          <w:rFonts w:ascii="Times New Roman" w:hAnsi="Times New Roman" w:cs="Times New Roman"/>
          <w:b/>
          <w:bCs/>
          <w:sz w:val="28"/>
          <w:szCs w:val="28"/>
        </w:rPr>
        <w:t>Przedsięwzięcie 1.3 Nowa oferta usług w gospodarstwach rolnych</w:t>
      </w:r>
    </w:p>
    <w:p w14:paraId="316D0382" w14:textId="3E2C5C8E" w:rsidR="00242C27" w:rsidRPr="00242C27" w:rsidRDefault="00A92DFA" w:rsidP="00DF689E">
      <w:pPr>
        <w:spacing w:after="120" w:line="276" w:lineRule="auto"/>
      </w:pPr>
      <w:r>
        <w:br w:type="page"/>
      </w:r>
    </w:p>
    <w:p w14:paraId="00000009" w14:textId="77777777" w:rsidR="00F178A9"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F178A9" w:rsidRDefault="00F178A9" w:rsidP="00DF689E">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3C06151B" w14:textId="1510DC2E" w:rsidR="00E42249" w:rsidRDefault="00E42249">
          <w:pPr>
            <w:pStyle w:val="Nagwekspisutreci"/>
          </w:pPr>
        </w:p>
        <w:p w14:paraId="485BB3C2" w14:textId="754984A3" w:rsidR="00E519C3" w:rsidRDefault="00E42249">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1745415" w:history="1">
            <w:r w:rsidR="00E519C3" w:rsidRPr="0049382F">
              <w:rPr>
                <w:rStyle w:val="Hipercze"/>
                <w:rFonts w:ascii="Times New Roman" w:eastAsia="Times New Roman" w:hAnsi="Times New Roman" w:cs="Times New Roman"/>
                <w:b/>
                <w:noProof/>
              </w:rPr>
              <w:t>§ 1. Słownik pojęć i wykaz skrótów</w:t>
            </w:r>
            <w:r w:rsidR="00E519C3">
              <w:rPr>
                <w:noProof/>
                <w:webHidden/>
              </w:rPr>
              <w:tab/>
            </w:r>
            <w:r w:rsidR="00E519C3">
              <w:rPr>
                <w:noProof/>
                <w:webHidden/>
              </w:rPr>
              <w:fldChar w:fldCharType="begin"/>
            </w:r>
            <w:r w:rsidR="00E519C3">
              <w:rPr>
                <w:noProof/>
                <w:webHidden/>
              </w:rPr>
              <w:instrText xml:space="preserve"> PAGEREF _Toc201745415 \h </w:instrText>
            </w:r>
            <w:r w:rsidR="00E519C3">
              <w:rPr>
                <w:noProof/>
                <w:webHidden/>
              </w:rPr>
            </w:r>
            <w:r w:rsidR="00E519C3">
              <w:rPr>
                <w:noProof/>
                <w:webHidden/>
              </w:rPr>
              <w:fldChar w:fldCharType="separate"/>
            </w:r>
            <w:r w:rsidR="00E519C3">
              <w:rPr>
                <w:noProof/>
                <w:webHidden/>
              </w:rPr>
              <w:t>3</w:t>
            </w:r>
            <w:r w:rsidR="00E519C3">
              <w:rPr>
                <w:noProof/>
                <w:webHidden/>
              </w:rPr>
              <w:fldChar w:fldCharType="end"/>
            </w:r>
          </w:hyperlink>
        </w:p>
        <w:p w14:paraId="010BEC0D" w14:textId="5F15D75C"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16" w:history="1">
            <w:r w:rsidRPr="0049382F">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_Toc201745416 \h </w:instrText>
            </w:r>
            <w:r>
              <w:rPr>
                <w:noProof/>
                <w:webHidden/>
              </w:rPr>
            </w:r>
            <w:r>
              <w:rPr>
                <w:noProof/>
                <w:webHidden/>
              </w:rPr>
              <w:fldChar w:fldCharType="separate"/>
            </w:r>
            <w:r>
              <w:rPr>
                <w:noProof/>
                <w:webHidden/>
              </w:rPr>
              <w:t>5</w:t>
            </w:r>
            <w:r>
              <w:rPr>
                <w:noProof/>
                <w:webHidden/>
              </w:rPr>
              <w:fldChar w:fldCharType="end"/>
            </w:r>
          </w:hyperlink>
        </w:p>
        <w:p w14:paraId="416B68A4" w14:textId="1894C4FD"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17" w:history="1">
            <w:r w:rsidRPr="0049382F">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_Toc201745417 \h </w:instrText>
            </w:r>
            <w:r>
              <w:rPr>
                <w:noProof/>
                <w:webHidden/>
              </w:rPr>
            </w:r>
            <w:r>
              <w:rPr>
                <w:noProof/>
                <w:webHidden/>
              </w:rPr>
              <w:fldChar w:fldCharType="separate"/>
            </w:r>
            <w:r>
              <w:rPr>
                <w:noProof/>
                <w:webHidden/>
              </w:rPr>
              <w:t>7</w:t>
            </w:r>
            <w:r>
              <w:rPr>
                <w:noProof/>
                <w:webHidden/>
              </w:rPr>
              <w:fldChar w:fldCharType="end"/>
            </w:r>
          </w:hyperlink>
        </w:p>
        <w:p w14:paraId="509A4514" w14:textId="5FF2163E"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18" w:history="1">
            <w:r w:rsidRPr="0049382F">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_Toc201745418 \h </w:instrText>
            </w:r>
            <w:r>
              <w:rPr>
                <w:noProof/>
                <w:webHidden/>
              </w:rPr>
            </w:r>
            <w:r>
              <w:rPr>
                <w:noProof/>
                <w:webHidden/>
              </w:rPr>
              <w:fldChar w:fldCharType="separate"/>
            </w:r>
            <w:r>
              <w:rPr>
                <w:noProof/>
                <w:webHidden/>
              </w:rPr>
              <w:t>7</w:t>
            </w:r>
            <w:r>
              <w:rPr>
                <w:noProof/>
                <w:webHidden/>
              </w:rPr>
              <w:fldChar w:fldCharType="end"/>
            </w:r>
          </w:hyperlink>
        </w:p>
        <w:p w14:paraId="4958EBFA" w14:textId="39164A2F"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19" w:history="1">
            <w:r w:rsidRPr="0049382F">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_Toc201745419 \h </w:instrText>
            </w:r>
            <w:r>
              <w:rPr>
                <w:noProof/>
                <w:webHidden/>
              </w:rPr>
            </w:r>
            <w:r>
              <w:rPr>
                <w:noProof/>
                <w:webHidden/>
              </w:rPr>
              <w:fldChar w:fldCharType="separate"/>
            </w:r>
            <w:r>
              <w:rPr>
                <w:noProof/>
                <w:webHidden/>
              </w:rPr>
              <w:t>7</w:t>
            </w:r>
            <w:r>
              <w:rPr>
                <w:noProof/>
                <w:webHidden/>
              </w:rPr>
              <w:fldChar w:fldCharType="end"/>
            </w:r>
          </w:hyperlink>
        </w:p>
        <w:p w14:paraId="7361BC3F" w14:textId="62BCECAB"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0" w:history="1">
            <w:r w:rsidRPr="0049382F">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_Toc201745420 \h </w:instrText>
            </w:r>
            <w:r>
              <w:rPr>
                <w:noProof/>
                <w:webHidden/>
              </w:rPr>
            </w:r>
            <w:r>
              <w:rPr>
                <w:noProof/>
                <w:webHidden/>
              </w:rPr>
              <w:fldChar w:fldCharType="separate"/>
            </w:r>
            <w:r>
              <w:rPr>
                <w:noProof/>
                <w:webHidden/>
              </w:rPr>
              <w:t>8</w:t>
            </w:r>
            <w:r>
              <w:rPr>
                <w:noProof/>
                <w:webHidden/>
              </w:rPr>
              <w:fldChar w:fldCharType="end"/>
            </w:r>
          </w:hyperlink>
        </w:p>
        <w:p w14:paraId="077FA258" w14:textId="467BA475"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1" w:history="1">
            <w:r w:rsidRPr="0049382F">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_Toc201745421 \h </w:instrText>
            </w:r>
            <w:r>
              <w:rPr>
                <w:noProof/>
                <w:webHidden/>
              </w:rPr>
            </w:r>
            <w:r>
              <w:rPr>
                <w:noProof/>
                <w:webHidden/>
              </w:rPr>
              <w:fldChar w:fldCharType="separate"/>
            </w:r>
            <w:r>
              <w:rPr>
                <w:noProof/>
                <w:webHidden/>
              </w:rPr>
              <w:t>11</w:t>
            </w:r>
            <w:r>
              <w:rPr>
                <w:noProof/>
                <w:webHidden/>
              </w:rPr>
              <w:fldChar w:fldCharType="end"/>
            </w:r>
          </w:hyperlink>
        </w:p>
        <w:p w14:paraId="4683BB59" w14:textId="719E0DBC"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2" w:history="1">
            <w:r w:rsidRPr="0049382F">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_Toc201745422 \h </w:instrText>
            </w:r>
            <w:r>
              <w:rPr>
                <w:noProof/>
                <w:webHidden/>
              </w:rPr>
            </w:r>
            <w:r>
              <w:rPr>
                <w:noProof/>
                <w:webHidden/>
              </w:rPr>
              <w:fldChar w:fldCharType="separate"/>
            </w:r>
            <w:r>
              <w:rPr>
                <w:noProof/>
                <w:webHidden/>
              </w:rPr>
              <w:t>11</w:t>
            </w:r>
            <w:r>
              <w:rPr>
                <w:noProof/>
                <w:webHidden/>
              </w:rPr>
              <w:fldChar w:fldCharType="end"/>
            </w:r>
          </w:hyperlink>
        </w:p>
        <w:p w14:paraId="46B713B5" w14:textId="2B90A538"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3" w:history="1">
            <w:r w:rsidRPr="0049382F">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_Toc201745423 \h </w:instrText>
            </w:r>
            <w:r>
              <w:rPr>
                <w:noProof/>
                <w:webHidden/>
              </w:rPr>
            </w:r>
            <w:r>
              <w:rPr>
                <w:noProof/>
                <w:webHidden/>
              </w:rPr>
              <w:fldChar w:fldCharType="separate"/>
            </w:r>
            <w:r>
              <w:rPr>
                <w:noProof/>
                <w:webHidden/>
              </w:rPr>
              <w:t>14</w:t>
            </w:r>
            <w:r>
              <w:rPr>
                <w:noProof/>
                <w:webHidden/>
              </w:rPr>
              <w:fldChar w:fldCharType="end"/>
            </w:r>
          </w:hyperlink>
        </w:p>
        <w:p w14:paraId="787BE071" w14:textId="304E27AC"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4" w:history="1">
            <w:r w:rsidRPr="0049382F">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_Toc201745424 \h </w:instrText>
            </w:r>
            <w:r>
              <w:rPr>
                <w:noProof/>
                <w:webHidden/>
              </w:rPr>
            </w:r>
            <w:r>
              <w:rPr>
                <w:noProof/>
                <w:webHidden/>
              </w:rPr>
              <w:fldChar w:fldCharType="separate"/>
            </w:r>
            <w:r>
              <w:rPr>
                <w:noProof/>
                <w:webHidden/>
              </w:rPr>
              <w:t>14</w:t>
            </w:r>
            <w:r>
              <w:rPr>
                <w:noProof/>
                <w:webHidden/>
              </w:rPr>
              <w:fldChar w:fldCharType="end"/>
            </w:r>
          </w:hyperlink>
        </w:p>
        <w:p w14:paraId="435E3926" w14:textId="6C3CEA01"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5" w:history="1">
            <w:r w:rsidRPr="0049382F">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_Toc201745425 \h </w:instrText>
            </w:r>
            <w:r>
              <w:rPr>
                <w:noProof/>
                <w:webHidden/>
              </w:rPr>
            </w:r>
            <w:r>
              <w:rPr>
                <w:noProof/>
                <w:webHidden/>
              </w:rPr>
              <w:fldChar w:fldCharType="separate"/>
            </w:r>
            <w:r>
              <w:rPr>
                <w:noProof/>
                <w:webHidden/>
              </w:rPr>
              <w:t>15</w:t>
            </w:r>
            <w:r>
              <w:rPr>
                <w:noProof/>
                <w:webHidden/>
              </w:rPr>
              <w:fldChar w:fldCharType="end"/>
            </w:r>
          </w:hyperlink>
        </w:p>
        <w:p w14:paraId="10C34871" w14:textId="6AECCDF9"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6" w:history="1">
            <w:r w:rsidRPr="0049382F">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_Toc201745426 \h </w:instrText>
            </w:r>
            <w:r>
              <w:rPr>
                <w:noProof/>
                <w:webHidden/>
              </w:rPr>
            </w:r>
            <w:r>
              <w:rPr>
                <w:noProof/>
                <w:webHidden/>
              </w:rPr>
              <w:fldChar w:fldCharType="separate"/>
            </w:r>
            <w:r>
              <w:rPr>
                <w:noProof/>
                <w:webHidden/>
              </w:rPr>
              <w:t>16</w:t>
            </w:r>
            <w:r>
              <w:rPr>
                <w:noProof/>
                <w:webHidden/>
              </w:rPr>
              <w:fldChar w:fldCharType="end"/>
            </w:r>
          </w:hyperlink>
        </w:p>
        <w:p w14:paraId="2EBEBE2A" w14:textId="2BCA4A37"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7" w:history="1">
            <w:r w:rsidRPr="0049382F">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_Toc201745427 \h </w:instrText>
            </w:r>
            <w:r>
              <w:rPr>
                <w:noProof/>
                <w:webHidden/>
              </w:rPr>
            </w:r>
            <w:r>
              <w:rPr>
                <w:noProof/>
                <w:webHidden/>
              </w:rPr>
              <w:fldChar w:fldCharType="separate"/>
            </w:r>
            <w:r>
              <w:rPr>
                <w:noProof/>
                <w:webHidden/>
              </w:rPr>
              <w:t>18</w:t>
            </w:r>
            <w:r>
              <w:rPr>
                <w:noProof/>
                <w:webHidden/>
              </w:rPr>
              <w:fldChar w:fldCharType="end"/>
            </w:r>
          </w:hyperlink>
        </w:p>
        <w:p w14:paraId="6692240D" w14:textId="029EEB82"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8" w:history="1">
            <w:r w:rsidRPr="0049382F">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_Toc201745428 \h </w:instrText>
            </w:r>
            <w:r>
              <w:rPr>
                <w:noProof/>
                <w:webHidden/>
              </w:rPr>
            </w:r>
            <w:r>
              <w:rPr>
                <w:noProof/>
                <w:webHidden/>
              </w:rPr>
              <w:fldChar w:fldCharType="separate"/>
            </w:r>
            <w:r>
              <w:rPr>
                <w:noProof/>
                <w:webHidden/>
              </w:rPr>
              <w:t>19</w:t>
            </w:r>
            <w:r>
              <w:rPr>
                <w:noProof/>
                <w:webHidden/>
              </w:rPr>
              <w:fldChar w:fldCharType="end"/>
            </w:r>
          </w:hyperlink>
        </w:p>
        <w:p w14:paraId="0F7DFBEA" w14:textId="764AC908"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29" w:history="1">
            <w:r w:rsidRPr="0049382F">
              <w:rPr>
                <w:rStyle w:val="Hipercze"/>
                <w:rFonts w:ascii="Times New Roman" w:eastAsia="Times New Roman" w:hAnsi="Times New Roman" w:cs="Times New Roman"/>
                <w:b/>
                <w:noProof/>
              </w:rPr>
              <w:t>§ 15. 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_Toc201745429 \h </w:instrText>
            </w:r>
            <w:r>
              <w:rPr>
                <w:noProof/>
                <w:webHidden/>
              </w:rPr>
            </w:r>
            <w:r>
              <w:rPr>
                <w:noProof/>
                <w:webHidden/>
              </w:rPr>
              <w:fldChar w:fldCharType="separate"/>
            </w:r>
            <w:r>
              <w:rPr>
                <w:noProof/>
                <w:webHidden/>
              </w:rPr>
              <w:t>19</w:t>
            </w:r>
            <w:r>
              <w:rPr>
                <w:noProof/>
                <w:webHidden/>
              </w:rPr>
              <w:fldChar w:fldCharType="end"/>
            </w:r>
          </w:hyperlink>
        </w:p>
        <w:p w14:paraId="04492808" w14:textId="04878C3C" w:rsidR="00E519C3" w:rsidRDefault="00E519C3">
          <w:pPr>
            <w:pStyle w:val="Spistreci1"/>
            <w:rPr>
              <w:rFonts w:asciiTheme="minorHAnsi" w:eastAsiaTheme="minorEastAsia" w:hAnsiTheme="minorHAnsi" w:cstheme="minorBidi"/>
              <w:noProof/>
              <w:kern w:val="2"/>
              <w:sz w:val="24"/>
              <w:szCs w:val="24"/>
              <w14:ligatures w14:val="standardContextual"/>
            </w:rPr>
          </w:pPr>
          <w:hyperlink w:anchor="_Toc201745431" w:history="1">
            <w:r w:rsidRPr="0049382F">
              <w:rPr>
                <w:rStyle w:val="Hipercze"/>
                <w:rFonts w:ascii="Times New Roman" w:eastAsia="Times New Roman" w:hAnsi="Times New Roman" w:cs="Times New Roman"/>
                <w:b/>
                <w:noProof/>
              </w:rPr>
              <w:t>§ 16. Postanowienia końcowe</w:t>
            </w:r>
            <w:r>
              <w:rPr>
                <w:noProof/>
                <w:webHidden/>
              </w:rPr>
              <w:tab/>
            </w:r>
            <w:r>
              <w:rPr>
                <w:noProof/>
                <w:webHidden/>
              </w:rPr>
              <w:fldChar w:fldCharType="begin"/>
            </w:r>
            <w:r>
              <w:rPr>
                <w:noProof/>
                <w:webHidden/>
              </w:rPr>
              <w:instrText xml:space="preserve"> PAGEREF _Toc201745431 \h </w:instrText>
            </w:r>
            <w:r>
              <w:rPr>
                <w:noProof/>
                <w:webHidden/>
              </w:rPr>
            </w:r>
            <w:r>
              <w:rPr>
                <w:noProof/>
                <w:webHidden/>
              </w:rPr>
              <w:fldChar w:fldCharType="separate"/>
            </w:r>
            <w:r>
              <w:rPr>
                <w:noProof/>
                <w:webHidden/>
              </w:rPr>
              <w:t>19</w:t>
            </w:r>
            <w:r>
              <w:rPr>
                <w:noProof/>
                <w:webHidden/>
              </w:rPr>
              <w:fldChar w:fldCharType="end"/>
            </w:r>
          </w:hyperlink>
        </w:p>
        <w:p w14:paraId="506479C2" w14:textId="05917893" w:rsidR="00E42249" w:rsidRDefault="00E42249">
          <w:r>
            <w:rPr>
              <w:b/>
              <w:bCs/>
            </w:rPr>
            <w:fldChar w:fldCharType="end"/>
          </w:r>
        </w:p>
      </w:sdtContent>
    </w:sdt>
    <w:p w14:paraId="00000022" w14:textId="07EA6B50" w:rsidR="00F178A9" w:rsidRDefault="00992B4F" w:rsidP="00DF689E">
      <w:pPr>
        <w:pStyle w:val="Nagwek1"/>
        <w:spacing w:before="0" w:after="120" w:line="276" w:lineRule="auto"/>
        <w:rPr>
          <w:rFonts w:ascii="Times New Roman" w:eastAsia="Times New Roman" w:hAnsi="Times New Roman" w:cs="Times New Roman"/>
          <w:b/>
          <w:sz w:val="28"/>
          <w:szCs w:val="28"/>
        </w:rPr>
      </w:pPr>
      <w:r>
        <w:t xml:space="preserve"> </w:t>
      </w:r>
      <w:r w:rsidR="00A92DFA">
        <w:br w:type="column"/>
      </w:r>
      <w:r w:rsidR="00A92DFA">
        <w:rPr>
          <w:rFonts w:ascii="Times New Roman" w:eastAsia="Times New Roman" w:hAnsi="Times New Roman" w:cs="Times New Roman"/>
          <w:b/>
          <w:sz w:val="28"/>
          <w:szCs w:val="28"/>
        </w:rPr>
        <w:lastRenderedPageBreak/>
        <w:t xml:space="preserve"> </w:t>
      </w:r>
      <w:bookmarkStart w:id="2" w:name="_Toc201745415"/>
      <w:r w:rsidR="00A92DFA">
        <w:rPr>
          <w:rFonts w:ascii="Times New Roman" w:eastAsia="Times New Roman" w:hAnsi="Times New Roman" w:cs="Times New Roman"/>
          <w:b/>
          <w:sz w:val="28"/>
          <w:szCs w:val="28"/>
        </w:rPr>
        <w:t>§ 1. Słownik pojęć i wykaz skrótów</w:t>
      </w:r>
      <w:bookmarkEnd w:id="2"/>
    </w:p>
    <w:p w14:paraId="00000023" w14:textId="77777777" w:rsidR="00F178A9" w:rsidRDefault="00C85FCB">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sdt>
        <w:sdtPr>
          <w:tag w:val="goog_rdk_449"/>
          <w:id w:val="1268737465"/>
        </w:sdtPr>
        <w:sdtEndPr/>
        <w:sdtContent/>
      </w:sdt>
      <w:sdt>
        <w:sdtPr>
          <w:tag w:val="goog_rdk_450"/>
          <w:id w:val="-1079903902"/>
        </w:sdtPr>
        <w:sdtEndPr/>
        <w:sdtContent/>
      </w:sdt>
      <w:sdt>
        <w:sdtPr>
          <w:tag w:val="goog_rdk_477"/>
          <w:id w:val="-2081352086"/>
        </w:sdtPr>
        <w:sdtEndPr/>
        <w:sdtContent/>
      </w:sdt>
      <w:sdt>
        <w:sdtPr>
          <w:tag w:val="goog_rdk_478"/>
          <w:id w:val="492298142"/>
        </w:sdtPr>
        <w:sdtEndPr/>
        <w:sdtContent/>
      </w:sdt>
      <w:sdt>
        <w:sdtPr>
          <w:tag w:val="goog_rdk_507"/>
          <w:id w:val="572867829"/>
        </w:sdtPr>
        <w:sdtEndPr/>
        <w:sdtContent/>
      </w:sdt>
      <w:sdt>
        <w:sdtPr>
          <w:tag w:val="goog_rdk_508"/>
          <w:id w:val="-1019383297"/>
        </w:sdtPr>
        <w:sdtEndPr/>
        <w:sdtContent/>
      </w:sdt>
      <w:sdt>
        <w:sdtPr>
          <w:tag w:val="goog_rdk_538"/>
          <w:id w:val="-1727292373"/>
        </w:sdtPr>
        <w:sdtEndPr/>
        <w:sdtContent/>
      </w:sdt>
      <w:sdt>
        <w:sdtPr>
          <w:tag w:val="goog_rdk_539"/>
          <w:id w:val="1991208307"/>
        </w:sdtPr>
        <w:sdtEndPr/>
        <w:sdtContent/>
      </w:sdt>
      <w:r w:rsidR="00A92DFA">
        <w:rPr>
          <w:rFonts w:ascii="Times New Roman" w:eastAsia="Times New Roman" w:hAnsi="Times New Roman" w:cs="Times New Roman"/>
          <w:b/>
          <w:color w:val="000000"/>
          <w:sz w:val="26"/>
          <w:szCs w:val="26"/>
        </w:rPr>
        <w:t>Słownik pojęć</w:t>
      </w:r>
    </w:p>
    <w:p w14:paraId="00000024" w14:textId="77777777" w:rsidR="00F178A9" w:rsidRPr="005B08B6" w:rsidRDefault="00A92DFA" w:rsidP="00DF689E">
      <w:pPr>
        <w:widowControl w:val="0"/>
        <w:spacing w:after="120" w:line="276" w:lineRule="auto"/>
        <w:jc w:val="both"/>
        <w:rPr>
          <w:rFonts w:ascii="Times New Roman" w:eastAsia="Times New Roman" w:hAnsi="Times New Roman" w:cs="Times New Roman"/>
          <w:color w:val="000000"/>
        </w:rPr>
      </w:pPr>
      <w:r w:rsidRPr="005B08B6">
        <w:rPr>
          <w:rFonts w:ascii="Times New Roman" w:eastAsia="Times New Roman" w:hAnsi="Times New Roman" w:cs="Times New Roman"/>
          <w:color w:val="000000"/>
        </w:rPr>
        <w:t>Poniższe terminy użyte w niniejszym Regulaminie oznaczają:</w:t>
      </w:r>
    </w:p>
    <w:p w14:paraId="07B288B7" w14:textId="122853D3" w:rsidR="00D33A3A" w:rsidRPr="005B08B6"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beneficjent –</w:t>
      </w:r>
      <w:r w:rsidRPr="005B08B6">
        <w:rPr>
          <w:rFonts w:ascii="Times New Roman" w:eastAsia="Times New Roman" w:hAnsi="Times New Roman" w:cs="Times New Roman"/>
          <w:color w:val="000000"/>
        </w:rPr>
        <w:t xml:space="preserve"> podmiot, któremu na podstawie </w:t>
      </w:r>
      <w:proofErr w:type="spellStart"/>
      <w:r w:rsidRPr="005B08B6">
        <w:rPr>
          <w:rFonts w:ascii="Times New Roman" w:eastAsia="Times New Roman" w:hAnsi="Times New Roman" w:cs="Times New Roman"/>
          <w:color w:val="000000"/>
        </w:rPr>
        <w:t>UoPP</w:t>
      </w:r>
      <w:proofErr w:type="spellEnd"/>
      <w:r w:rsidRPr="005B08B6">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26E30BFD" w14:textId="1ACF1718" w:rsidR="009406D8" w:rsidRPr="005B08B6" w:rsidRDefault="009406D8" w:rsidP="001435D8">
      <w:pPr>
        <w:pStyle w:val="Akapitzlist"/>
        <w:widowControl w:val="0"/>
        <w:numPr>
          <w:ilvl w:val="0"/>
          <w:numId w:val="4"/>
        </w:numPr>
        <w:spacing w:after="120" w:line="276" w:lineRule="auto"/>
        <w:ind w:hanging="436"/>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działalność rolnicza</w:t>
      </w:r>
      <w:r w:rsidRPr="005B08B6">
        <w:rPr>
          <w:rFonts w:ascii="Times New Roman" w:eastAsia="Times New Roman" w:hAnsi="Times New Roman" w:cs="Times New Roman"/>
          <w:color w:val="000000"/>
        </w:rPr>
        <w:t xml:space="preserve"> – działalność rolnicza określona zgodnie z art. 4 ust. 2 rozporządzenia 2021/2115 w PS WPR;</w:t>
      </w:r>
    </w:p>
    <w:p w14:paraId="4FF0A32F" w14:textId="77777777" w:rsidR="00740EBB"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5262BF34" w14:textId="2C017BA1" w:rsidR="00740EBB" w:rsidRPr="00740EBB" w:rsidRDefault="00740EBB"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740EBB">
        <w:rPr>
          <w:rFonts w:ascii="Times New Roman" w:eastAsia="Times New Roman" w:hAnsi="Times New Roman" w:cs="Times New Roman"/>
          <w:b/>
          <w:color w:val="000000"/>
        </w:rPr>
        <w:t xml:space="preserve">domownik </w:t>
      </w:r>
      <w:r w:rsidRPr="00740EBB">
        <w:rPr>
          <w:rFonts w:ascii="Times New Roman" w:eastAsia="Times New Roman" w:hAnsi="Times New Roman" w:cs="Times New Roman"/>
          <w:color w:val="000000"/>
        </w:rPr>
        <w:t>– domownik rolnika, o którym mowa w art. 6 pkt 2 ustawy z dnia 20 grudnia 1990r. o ubezpieczeniu społecznym rolników;</w:t>
      </w:r>
    </w:p>
    <w:p w14:paraId="661B12CD" w14:textId="512983DC" w:rsidR="005D6C1F" w:rsidRPr="005D6C1F" w:rsidRDefault="005D6C1F" w:rsidP="001435D8">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t>
      </w:r>
      <w:r>
        <w:rPr>
          <w:rFonts w:ascii="Times New Roman" w:eastAsia="Times New Roman" w:hAnsi="Times New Roman" w:cs="Times New Roman"/>
          <w:color w:val="000000"/>
        </w:rPr>
        <w:br/>
        <w:t>w zachodniopomorskim – 32,99 ha, natomiast w pozostałych województwach – za małe gospodarstwo rolne przyjmuje się gospodarstwo, którego powierzchnia jest mniejsza niż 11,42 ha;</w:t>
      </w:r>
    </w:p>
    <w:p w14:paraId="4897047A" w14:textId="2CB991CC" w:rsidR="00D33A3A" w:rsidRP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649396C2" w14:textId="729AA308" w:rsidR="00D33A3A" w:rsidRP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3AF4CD03" w14:textId="77777777" w:rsidR="009406D8"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69C0D029" w14:textId="77777777" w:rsidR="00740EBB" w:rsidRDefault="005B08B6" w:rsidP="001435D8">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5A0ED669" w14:textId="77777777" w:rsidR="00740EBB" w:rsidRPr="00740EBB" w:rsidRDefault="009406D8" w:rsidP="001435D8">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sidRPr="00740EBB">
        <w:rPr>
          <w:rFonts w:ascii="Times New Roman" w:eastAsia="Times New Roman" w:hAnsi="Times New Roman" w:cs="Times New Roman"/>
          <w:b/>
          <w:bCs/>
          <w:color w:val="000000"/>
        </w:rPr>
        <w:t>operacja realizowana w partnerstwie</w:t>
      </w:r>
      <w:r w:rsidRPr="00740EBB">
        <w:rPr>
          <w:rFonts w:ascii="Times New Roman" w:eastAsia="Times New Roman" w:hAnsi="Times New Roman" w:cs="Times New Roman"/>
          <w:color w:val="000000"/>
        </w:rPr>
        <w:t xml:space="preserve"> – operacja realizowana przez co najmniej dwa podmioty z obszaru objętego daną LSR;</w:t>
      </w:r>
      <w:r w:rsidR="00740EBB" w:rsidRPr="00740EBB">
        <w:rPr>
          <w:rFonts w:ascii="Times New Roman" w:eastAsia="Times New Roman" w:hAnsi="Times New Roman" w:cs="Times New Roman"/>
          <w:b/>
          <w:color w:val="000000"/>
        </w:rPr>
        <w:t xml:space="preserve"> </w:t>
      </w:r>
    </w:p>
    <w:p w14:paraId="488D4438" w14:textId="77777777" w:rsidR="00740EBB" w:rsidRDefault="00740EBB" w:rsidP="001435D8">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sidRPr="00740EBB">
        <w:rPr>
          <w:rFonts w:ascii="Times New Roman" w:eastAsia="Times New Roman" w:hAnsi="Times New Roman" w:cs="Times New Roman"/>
          <w:b/>
          <w:color w:val="000000"/>
        </w:rPr>
        <w:t xml:space="preserve">rolnik </w:t>
      </w:r>
      <w:r w:rsidRPr="00740EBB">
        <w:rPr>
          <w:rFonts w:ascii="Times New Roman" w:eastAsia="Times New Roman" w:hAnsi="Times New Roman" w:cs="Times New Roman"/>
          <w:color w:val="000000"/>
        </w:rPr>
        <w:t>– rolnik w rozumieniu art. 3 pkt 1 rozporządzenia 2021/2115, tj. którego gospodarstwo jest położone na terytorium Rzeczypospolitej Polskiej;</w:t>
      </w:r>
    </w:p>
    <w:p w14:paraId="6EE90220" w14:textId="5317511B" w:rsidR="00740EBB" w:rsidRPr="00740EBB" w:rsidRDefault="00740EBB" w:rsidP="001435D8">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sidRPr="00740EBB">
        <w:rPr>
          <w:rFonts w:ascii="Times New Roman" w:eastAsia="Times New Roman" w:hAnsi="Times New Roman" w:cs="Times New Roman"/>
          <w:b/>
          <w:color w:val="000000"/>
        </w:rPr>
        <w:t>standardy</w:t>
      </w:r>
      <w:r w:rsidRPr="00740EBB">
        <w:rPr>
          <w:rFonts w:ascii="Times New Roman" w:eastAsia="Times New Roman" w:hAnsi="Times New Roman" w:cs="Times New Roman"/>
          <w:color w:val="000000"/>
        </w:rPr>
        <w:t xml:space="preserve"> </w:t>
      </w:r>
      <w:bookmarkStart w:id="3" w:name="_Hlk201732873"/>
      <w:r w:rsidRPr="00740EBB">
        <w:rPr>
          <w:rFonts w:ascii="Times New Roman" w:eastAsia="Times New Roman" w:hAnsi="Times New Roman" w:cs="Times New Roman"/>
          <w:b/>
          <w:color w:val="000000"/>
        </w:rPr>
        <w:t>OSZE</w:t>
      </w:r>
      <w:bookmarkEnd w:id="3"/>
      <w:r w:rsidRPr="00740EBB">
        <w:rPr>
          <w:rFonts w:ascii="Times New Roman" w:eastAsia="Times New Roman" w:hAnsi="Times New Roman" w:cs="Times New Roman"/>
          <w:color w:val="000000"/>
        </w:rPr>
        <w:t xml:space="preserve"> – standardy Ogólnopolskiej Sieci Zagród Edukacyjnych, które stanowią załącznik do Wytycznych szczegółowych i są dostępne pod adresem:</w:t>
      </w:r>
      <w:r w:rsidR="00474A1E">
        <w:t xml:space="preserve"> </w:t>
      </w:r>
      <w:r w:rsidR="00474A1E" w:rsidRPr="00474A1E">
        <w:t>https://podkowa.zdwola.com.pl/</w:t>
      </w:r>
      <w:r w:rsidRPr="00740EBB">
        <w:rPr>
          <w:rFonts w:ascii="Times New Roman" w:eastAsia="Times New Roman" w:hAnsi="Times New Roman" w:cs="Times New Roman"/>
          <w:color w:val="000000"/>
        </w:rPr>
        <w:t>;</w:t>
      </w:r>
    </w:p>
    <w:p w14:paraId="18542C37" w14:textId="00701463" w:rsidR="00D33A3A" w:rsidRP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 xml:space="preserve">Rada </w:t>
      </w:r>
      <w:r w:rsidRPr="005B08B6">
        <w:rPr>
          <w:rFonts w:ascii="Times New Roman" w:eastAsia="Times New Roman" w:hAnsi="Times New Roman" w:cs="Times New Roman"/>
          <w:color w:val="000000"/>
        </w:rPr>
        <w:t>– organ decyzyjny</w:t>
      </w:r>
      <w:r w:rsidRPr="00D33A3A">
        <w:rPr>
          <w:rFonts w:ascii="Times New Roman" w:eastAsia="Times New Roman" w:hAnsi="Times New Roman" w:cs="Times New Roman"/>
          <w:color w:val="000000"/>
        </w:rPr>
        <w:t xml:space="preserve"> LGD, tj. organ, o którym mowa w art. 4 ust. 3 pkt 4 ustawy RLKS;</w:t>
      </w:r>
    </w:p>
    <w:p w14:paraId="7031037C" w14:textId="6670D677" w:rsid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235F8D28" w14:textId="4D0672B3" w:rsidR="00D33A3A" w:rsidRP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w:t>
      </w:r>
      <w:r w:rsidRPr="00D33A3A">
        <w:rPr>
          <w:rFonts w:ascii="Times New Roman" w:eastAsia="Times New Roman" w:hAnsi="Times New Roman" w:cs="Times New Roman"/>
          <w:color w:val="000000"/>
        </w:rPr>
        <w:lastRenderedPageBreak/>
        <w:t>kierowanego przez społeczność, zawarta między SW i LGD</w:t>
      </w:r>
      <w:r w:rsidR="00AB3DFE">
        <w:rPr>
          <w:rFonts w:ascii="Times New Roman" w:eastAsia="Times New Roman" w:hAnsi="Times New Roman" w:cs="Times New Roman"/>
          <w:color w:val="000000"/>
        </w:rPr>
        <w:t>;</w:t>
      </w:r>
    </w:p>
    <w:p w14:paraId="60B30E98" w14:textId="34C1080A" w:rsidR="00D33A3A" w:rsidRPr="00D33A3A" w:rsidRDefault="00D33A3A" w:rsidP="001435D8">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t>
      </w:r>
      <w:proofErr w:type="spellStart"/>
      <w:r w:rsidRPr="00D33A3A">
        <w:rPr>
          <w:rFonts w:ascii="Times New Roman" w:eastAsia="Times New Roman" w:hAnsi="Times New Roman" w:cs="Times New Roman"/>
          <w:color w:val="000000"/>
        </w:rPr>
        <w:t>WoPP</w:t>
      </w:r>
      <w:proofErr w:type="spellEnd"/>
      <w:r w:rsidRPr="00D33A3A">
        <w:rPr>
          <w:rFonts w:ascii="Times New Roman" w:eastAsia="Times New Roman" w:hAnsi="Times New Roman" w:cs="Times New Roman"/>
          <w:color w:val="000000"/>
        </w:rPr>
        <w:t xml:space="preserve"> w ramach naboru wniosków.</w:t>
      </w:r>
    </w:p>
    <w:p w14:paraId="0000002F" w14:textId="77777777" w:rsidR="00F178A9"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00000030"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6500D65B" w14:textId="0BBCD5CA" w:rsid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5AFDF52C" w14:textId="1F58BF7A" w:rsidR="009406D8" w:rsidRPr="005B08B6" w:rsidRDefault="009406D8"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color w:val="000000"/>
        </w:rPr>
        <w:t xml:space="preserve">CEIDG </w:t>
      </w:r>
      <w:r w:rsidRPr="005B08B6">
        <w:rPr>
          <w:rFonts w:ascii="Times New Roman" w:eastAsia="Times New Roman" w:hAnsi="Times New Roman" w:cs="Times New Roman"/>
          <w:color w:val="000000"/>
        </w:rPr>
        <w:t>– Centralna Ewidencja i Informacja o Działalności Gospodarczej</w:t>
      </w:r>
    </w:p>
    <w:p w14:paraId="6C2C3CD8" w14:textId="4163D02F"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782717DC" w14:textId="6401FF0A"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LGD</w:t>
      </w:r>
      <w:r w:rsidRPr="00D33A3A">
        <w:rPr>
          <w:rFonts w:ascii="Times New Roman" w:eastAsia="Times New Roman" w:hAnsi="Times New Roman" w:cs="Times New Roman"/>
          <w:color w:val="000000"/>
        </w:rPr>
        <w:t xml:space="preserve"> – Stowarzyszenie</w:t>
      </w:r>
      <w:r w:rsidR="00377CB4">
        <w:rPr>
          <w:rFonts w:ascii="Times New Roman" w:eastAsia="Times New Roman" w:hAnsi="Times New Roman" w:cs="Times New Roman"/>
          <w:color w:val="000000"/>
        </w:rPr>
        <w:t xml:space="preserve"> Lokalna Grupa Działania „Podkowa”</w:t>
      </w:r>
      <w:r w:rsidRPr="00D33A3A">
        <w:rPr>
          <w:rFonts w:ascii="Times New Roman" w:eastAsia="Times New Roman" w:hAnsi="Times New Roman" w:cs="Times New Roman"/>
          <w:color w:val="000000"/>
        </w:rPr>
        <w:t xml:space="preserve"> z siedzibą w</w:t>
      </w:r>
      <w:r w:rsidR="00377CB4">
        <w:rPr>
          <w:rFonts w:ascii="Times New Roman" w:eastAsia="Times New Roman" w:hAnsi="Times New Roman" w:cs="Times New Roman"/>
          <w:color w:val="000000"/>
        </w:rPr>
        <w:t xml:space="preserve"> Czechach</w:t>
      </w:r>
      <w:r w:rsidRPr="00D33A3A">
        <w:rPr>
          <w:rFonts w:ascii="Times New Roman" w:eastAsia="Times New Roman" w:hAnsi="Times New Roman" w:cs="Times New Roman"/>
          <w:color w:val="000000"/>
        </w:rPr>
        <w:t>;</w:t>
      </w:r>
    </w:p>
    <w:p w14:paraId="0ECB5A9F" w14:textId="3E2EAF39"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348C9965" w14:textId="152A6ABD"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Kc</w:t>
      </w:r>
      <w:proofErr w:type="spellEnd"/>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0E57CEE" w14:textId="17777558" w:rsid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247DECCA" w14:textId="4BE9DE6C" w:rsidR="0078131D" w:rsidRPr="009406D8" w:rsidRDefault="0078131D"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KWL </w:t>
      </w:r>
      <w:r w:rsidRPr="0078131D">
        <w:rPr>
          <w:rFonts w:ascii="Times New Roman" w:eastAsia="Times New Roman" w:hAnsi="Times New Roman" w:cs="Times New Roman"/>
          <w:color w:val="000000"/>
        </w:rPr>
        <w:t>– komponent Wdrażanie LSR – operacje realizowane w ramach interwencji I.13.1 obejmujące wsparcie, o którym mowa w art. 34 ust. 1 lit. b rozporządzenia 2021/1060;</w:t>
      </w:r>
    </w:p>
    <w:p w14:paraId="5D5978B9" w14:textId="263C4104"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color w:val="000000"/>
        </w:rPr>
        <w:t xml:space="preserve"> – Minister Rolnictwa i Rozwoju Wsi;</w:t>
      </w:r>
    </w:p>
    <w:p w14:paraId="4C792B7F" w14:textId="569F4622"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5B08B6"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PUE</w:t>
      </w:r>
      <w:r w:rsidRPr="005B08B6">
        <w:rPr>
          <w:rFonts w:ascii="Times New Roman" w:eastAsia="Times New Roman" w:hAnsi="Times New Roman" w:cs="Times New Roman"/>
          <w:color w:val="000000"/>
        </w:rPr>
        <w:t xml:space="preserve"> – system teleinformatyczny ARiMR, o którym mowa w art. 10c ustawy o ARiMR;</w:t>
      </w:r>
    </w:p>
    <w:p w14:paraId="1DB6D7FB" w14:textId="77777777" w:rsidR="001605A4" w:rsidRPr="005B08B6" w:rsidRDefault="001605A4"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5B08B6">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5B08B6">
            <w:rPr>
              <w:rFonts w:ascii="Times New Roman" w:eastAsia="Times New Roman" w:hAnsi="Times New Roman" w:cs="Times New Roman"/>
              <w:b/>
              <w:color w:val="000000"/>
            </w:rPr>
            <w:t>2020</w:t>
          </w:r>
        </w:sdtContent>
      </w:sdt>
      <w:r w:rsidRPr="005B08B6">
        <w:rPr>
          <w:rFonts w:ascii="Times New Roman" w:eastAsia="Times New Roman" w:hAnsi="Times New Roman" w:cs="Times New Roman"/>
          <w:color w:val="000000"/>
        </w:rPr>
        <w:t xml:space="preserve"> – Program Rozwoju Obszarów Wiejskich na lata 2014-2020;</w:t>
      </w:r>
    </w:p>
    <w:p w14:paraId="039474C3" w14:textId="6ACA7C58" w:rsidR="001605A4" w:rsidRPr="005B08B6" w:rsidRDefault="001605A4"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 xml:space="preserve">Prawo przedsiębiorców </w:t>
      </w:r>
      <w:r w:rsidRPr="005B08B6">
        <w:rPr>
          <w:rFonts w:ascii="Times New Roman" w:eastAsia="Times New Roman" w:hAnsi="Times New Roman" w:cs="Times New Roman"/>
          <w:color w:val="000000"/>
        </w:rPr>
        <w:t>– ustawa z dnia 6 marca 2018 r. Prawo przedsiębiorców;</w:t>
      </w:r>
    </w:p>
    <w:p w14:paraId="1CDA540E" w14:textId="3A8A8545"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7ED753B5" w14:textId="52673370"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25B3308E" w14:textId="5CCC92DB"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rozporządzenie </w:t>
      </w: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b/>
          <w:bCs/>
          <w:color w:val="000000"/>
        </w:rPr>
        <w:t xml:space="preserve">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w:t>
      </w:r>
      <w:r w:rsidRPr="00D33A3A">
        <w:rPr>
          <w:rFonts w:ascii="Times New Roman" w:eastAsia="Times New Roman" w:hAnsi="Times New Roman" w:cs="Times New Roman"/>
          <w:color w:val="000000"/>
        </w:rPr>
        <w:lastRenderedPageBreak/>
        <w:t>dotyczących loginu i kodu dostępu do systemu teleinformatycznego Agencji Restrukturyzacji i Modernizacji Rolnictwa;</w:t>
      </w:r>
    </w:p>
    <w:p w14:paraId="388776EE" w14:textId="6583B945"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SW</w:t>
      </w:r>
      <w:r w:rsidRPr="00D33A3A">
        <w:rPr>
          <w:rFonts w:ascii="Times New Roman" w:eastAsia="Times New Roman" w:hAnsi="Times New Roman" w:cs="Times New Roman"/>
          <w:color w:val="000000"/>
        </w:rPr>
        <w:t xml:space="preserve"> – Samorząd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w:t>
      </w:r>
    </w:p>
    <w:p w14:paraId="3FEA59C2" w14:textId="43B65E99"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UoPP</w:t>
      </w:r>
      <w:proofErr w:type="spellEnd"/>
      <w:r w:rsidRPr="00D33A3A">
        <w:rPr>
          <w:rFonts w:ascii="Times New Roman" w:eastAsia="Times New Roman" w:hAnsi="Times New Roman" w:cs="Times New Roman"/>
          <w:color w:val="000000"/>
        </w:rPr>
        <w:t xml:space="preserve"> – umowa o przyznaniu pomocy, o której mowa w ustawie PS WPR;</w:t>
      </w:r>
    </w:p>
    <w:p w14:paraId="1C824464" w14:textId="76920EEC"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5C0897FD" w14:textId="753827E5"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50BBA27F" w14:textId="02E3771F"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7858A027" w14:textId="69B3499A"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w:t>
      </w:r>
      <w:proofErr w:type="spellEnd"/>
      <w:r w:rsidRPr="00D33A3A">
        <w:rPr>
          <w:rFonts w:ascii="Times New Roman" w:eastAsia="Times New Roman" w:hAnsi="Times New Roman" w:cs="Times New Roman"/>
          <w:b/>
          <w:bCs/>
          <w:color w:val="000000"/>
        </w:rPr>
        <w:t xml:space="preserve"> </w:t>
      </w:r>
      <w:r w:rsidRPr="00D33A3A">
        <w:rPr>
          <w:rFonts w:ascii="Times New Roman" w:eastAsia="Times New Roman" w:hAnsi="Times New Roman" w:cs="Times New Roman"/>
          <w:color w:val="000000"/>
        </w:rPr>
        <w:t>– wniosek o płatność transzy pomocy, o którym mowa w ustawie PS WPR;</w:t>
      </w:r>
    </w:p>
    <w:p w14:paraId="2E21BDE5" w14:textId="5F32A5BF" w:rsid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WoPP</w:t>
      </w:r>
      <w:proofErr w:type="spellEnd"/>
      <w:r w:rsidRPr="00D33A3A">
        <w:rPr>
          <w:rFonts w:ascii="Times New Roman" w:eastAsia="Times New Roman" w:hAnsi="Times New Roman" w:cs="Times New Roman"/>
          <w:color w:val="000000"/>
        </w:rPr>
        <w:t xml:space="preserve"> – wniosek o przyznanie pomocy, o którym mowa w ustawie PS WPR;</w:t>
      </w:r>
    </w:p>
    <w:p w14:paraId="070B9C6F" w14:textId="706C49FE" w:rsidR="00C65372" w:rsidRPr="00D33A3A" w:rsidRDefault="00C65372"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740EBB">
        <w:rPr>
          <w:rFonts w:ascii="Times New Roman" w:eastAsia="Times New Roman" w:hAnsi="Times New Roman" w:cs="Times New Roman"/>
          <w:b/>
          <w:color w:val="000000"/>
        </w:rPr>
        <w:t>OSZE</w:t>
      </w:r>
      <w:r>
        <w:rPr>
          <w:rFonts w:ascii="Times New Roman" w:eastAsia="Times New Roman" w:hAnsi="Times New Roman" w:cs="Times New Roman"/>
          <w:b/>
          <w:color w:val="000000"/>
        </w:rPr>
        <w:t xml:space="preserve"> - </w:t>
      </w:r>
      <w:r w:rsidRPr="00740EBB">
        <w:rPr>
          <w:rFonts w:ascii="Times New Roman" w:eastAsia="Times New Roman" w:hAnsi="Times New Roman" w:cs="Times New Roman"/>
          <w:color w:val="000000"/>
        </w:rPr>
        <w:t>Ogólnopolsk</w:t>
      </w:r>
      <w:r>
        <w:rPr>
          <w:rFonts w:ascii="Times New Roman" w:eastAsia="Times New Roman" w:hAnsi="Times New Roman" w:cs="Times New Roman"/>
          <w:color w:val="000000"/>
        </w:rPr>
        <w:t>a</w:t>
      </w:r>
      <w:r w:rsidRPr="00740EBB">
        <w:rPr>
          <w:rFonts w:ascii="Times New Roman" w:eastAsia="Times New Roman" w:hAnsi="Times New Roman" w:cs="Times New Roman"/>
          <w:color w:val="000000"/>
        </w:rPr>
        <w:t xml:space="preserve"> Sie</w:t>
      </w:r>
      <w:r>
        <w:rPr>
          <w:rFonts w:ascii="Times New Roman" w:eastAsia="Times New Roman" w:hAnsi="Times New Roman" w:cs="Times New Roman"/>
          <w:color w:val="000000"/>
        </w:rPr>
        <w:t>ć</w:t>
      </w:r>
      <w:r w:rsidRPr="00740EBB">
        <w:rPr>
          <w:rFonts w:ascii="Times New Roman" w:eastAsia="Times New Roman" w:hAnsi="Times New Roman" w:cs="Times New Roman"/>
          <w:color w:val="000000"/>
        </w:rPr>
        <w:t xml:space="preserve"> Zagród Edukacyjnych</w:t>
      </w:r>
    </w:p>
    <w:p w14:paraId="5F7EC45E" w14:textId="5788D137"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 xml:space="preserve">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 6 ust. 2 pkt 3 ustawy o PS WPR;</w:t>
      </w:r>
    </w:p>
    <w:p w14:paraId="1D40439C" w14:textId="4DB61573" w:rsidR="00D33A3A"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w:t>
      </w:r>
      <w:r w:rsidR="00242C27">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ust. 2 pkt 3 ustawy o PS WPR;</w:t>
      </w:r>
    </w:p>
    <w:p w14:paraId="00000052" w14:textId="27E68A7D" w:rsidR="00F178A9" w:rsidRPr="00D33A3A" w:rsidRDefault="00D33A3A" w:rsidP="001435D8">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ZW</w:t>
      </w:r>
      <w:r w:rsidRPr="00D33A3A">
        <w:rPr>
          <w:rFonts w:ascii="Times New Roman" w:eastAsia="Times New Roman" w:hAnsi="Times New Roman" w:cs="Times New Roman"/>
          <w:color w:val="000000"/>
        </w:rPr>
        <w:t xml:space="preserve"> – Zarząd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 będący organem wykonawczym SW.</w:t>
      </w:r>
    </w:p>
    <w:p w14:paraId="0000005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4" w:name="_Toc201745416"/>
      <w:r>
        <w:rPr>
          <w:rFonts w:ascii="Times New Roman" w:eastAsia="Times New Roman" w:hAnsi="Times New Roman" w:cs="Times New Roman"/>
          <w:b/>
          <w:sz w:val="28"/>
          <w:szCs w:val="28"/>
        </w:rPr>
        <w:t>§ 2. Postanowienia ogólne dotyczące naboru wniosków</w:t>
      </w:r>
      <w:bookmarkEnd w:id="4"/>
    </w:p>
    <w:p w14:paraId="20041EF4" w14:textId="36C78CA3"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bookmarkStart w:id="5"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59242F36"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53C8CBF9"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w:t>
      </w:r>
      <w:r w:rsidRPr="003D1658">
        <w:rPr>
          <w:rFonts w:ascii="Times New Roman" w:eastAsia="Times New Roman" w:hAnsi="Times New Roman" w:cs="Times New Roman"/>
          <w:color w:val="000000"/>
        </w:rPr>
        <w:lastRenderedPageBreak/>
        <w:t xml:space="preserve">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5945F848" w14:textId="77777777" w:rsidR="00FC092D" w:rsidRPr="003D1658"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6C52C06A" w14:textId="77777777" w:rsidR="00FC092D" w:rsidRDefault="00FC092D" w:rsidP="001435D8">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DAC8FAE" w14:textId="77777777" w:rsidR="00FC092D" w:rsidRPr="00171DC6" w:rsidRDefault="00FC092D" w:rsidP="001435D8">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2010D2B7" w14:textId="77777777" w:rsidR="00FC092D" w:rsidRPr="003D1658"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40707B6A"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3D1658"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2132FFC4" w14:textId="77777777" w:rsidR="00FC092D" w:rsidRDefault="00FC092D" w:rsidP="001435D8">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C8AB4A1" w14:textId="77777777" w:rsidR="00FC092D" w:rsidRDefault="00FC092D" w:rsidP="001435D8">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Default="00FC092D" w:rsidP="001435D8">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1D6DE06" w14:textId="77777777" w:rsidR="00FC092D" w:rsidRDefault="00FC092D" w:rsidP="001435D8">
      <w:pPr>
        <w:widowControl w:val="0"/>
        <w:numPr>
          <w:ilvl w:val="0"/>
          <w:numId w:val="7"/>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1B10552A"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60392E"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60392E"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398651D5"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6" w:name="_Hlk185486963"/>
      <w:r>
        <w:rPr>
          <w:rFonts w:ascii="Times New Roman" w:eastAsia="Times New Roman" w:hAnsi="Times New Roman" w:cs="Times New Roman"/>
        </w:rPr>
        <w:t xml:space="preserve">w prowadzonych przez SW postępowaniach w sprawie o przyznanie pomocy i w sprawie o wypłatę pomocy </w:t>
      </w:r>
      <w:bookmarkEnd w:id="6"/>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5" w14:textId="57DC5426" w:rsidR="00F178A9" w:rsidRPr="00FC092D" w:rsidRDefault="00FC092D" w:rsidP="001435D8">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bookmarkEnd w:id="5"/>
    </w:p>
    <w:p w14:paraId="00000068" w14:textId="0FC5DF64" w:rsidR="00F178A9" w:rsidRPr="00367A0D" w:rsidRDefault="00A92DFA" w:rsidP="00367A0D">
      <w:pPr>
        <w:pStyle w:val="Nagwek1"/>
        <w:spacing w:before="0" w:after="120" w:line="276" w:lineRule="auto"/>
        <w:jc w:val="both"/>
        <w:rPr>
          <w:rFonts w:ascii="Times New Roman" w:eastAsia="Times New Roman" w:hAnsi="Times New Roman" w:cs="Times New Roman"/>
          <w:b/>
          <w:sz w:val="28"/>
          <w:szCs w:val="28"/>
        </w:rPr>
      </w:pPr>
      <w:bookmarkStart w:id="7" w:name="_Toc185772485"/>
      <w:bookmarkStart w:id="8" w:name="_Toc201745417"/>
      <w:r>
        <w:rPr>
          <w:rFonts w:ascii="Times New Roman" w:eastAsia="Times New Roman" w:hAnsi="Times New Roman" w:cs="Times New Roman"/>
          <w:b/>
          <w:sz w:val="28"/>
          <w:szCs w:val="28"/>
        </w:rPr>
        <w:lastRenderedPageBreak/>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7"/>
      <w:bookmarkEnd w:id="8"/>
    </w:p>
    <w:p w14:paraId="2BAE8765" w14:textId="08E41AF4" w:rsidR="001605A4" w:rsidRPr="001605A4" w:rsidRDefault="001605A4" w:rsidP="001605A4">
      <w:pPr>
        <w:spacing w:after="120" w:line="276" w:lineRule="auto"/>
        <w:jc w:val="center"/>
        <w:rPr>
          <w:rFonts w:ascii="Times New Roman" w:eastAsia="Times New Roman" w:hAnsi="Times New Roman" w:cs="Times New Roman"/>
          <w:b/>
        </w:rPr>
      </w:pPr>
    </w:p>
    <w:p w14:paraId="341AF9B5" w14:textId="77777777" w:rsidR="008D5BE3" w:rsidRDefault="001605A4" w:rsidP="001435D8">
      <w:pPr>
        <w:pStyle w:val="Akapitzlist"/>
        <w:numPr>
          <w:ilvl w:val="0"/>
          <w:numId w:val="40"/>
        </w:numPr>
        <w:rPr>
          <w:rFonts w:ascii="Times New Roman" w:eastAsia="Times New Roman" w:hAnsi="Times New Roman" w:cs="Times New Roman"/>
          <w:color w:val="000000"/>
        </w:rPr>
      </w:pPr>
      <w:r w:rsidRPr="008D5BE3">
        <w:rPr>
          <w:rFonts w:ascii="Times New Roman" w:eastAsia="Times New Roman" w:hAnsi="Times New Roman" w:cs="Times New Roman"/>
          <w:color w:val="000000"/>
        </w:rPr>
        <w:t xml:space="preserve">Nabór wniosków przeprowadzany jest na operacje z zakresu </w:t>
      </w:r>
      <w:r w:rsidR="008D5BE3" w:rsidRPr="008D5BE3">
        <w:rPr>
          <w:rFonts w:ascii="Times New Roman" w:eastAsia="Times New Roman" w:hAnsi="Times New Roman" w:cs="Times New Roman"/>
          <w:color w:val="000000"/>
        </w:rPr>
        <w:t>Rozwój pozarolniczych funkcji małych gospodarstw rolnych poprzez tworzenie zagród edukacyjnych (Start ZE).</w:t>
      </w:r>
    </w:p>
    <w:p w14:paraId="6FBF9C04" w14:textId="7B6A6E8A" w:rsidR="00367A0D" w:rsidRPr="00474A1E" w:rsidRDefault="00367A0D" w:rsidP="00474A1E">
      <w:pPr>
        <w:pStyle w:val="Akapitzlist"/>
        <w:numPr>
          <w:ilvl w:val="0"/>
          <w:numId w:val="40"/>
        </w:numPr>
        <w:jc w:val="both"/>
        <w:rPr>
          <w:rFonts w:ascii="Times New Roman" w:eastAsia="Times New Roman" w:hAnsi="Times New Roman" w:cs="Times New Roman"/>
          <w:color w:val="000000"/>
        </w:rPr>
      </w:pPr>
      <w:r w:rsidRPr="008D5BE3">
        <w:rPr>
          <w:rFonts w:ascii="Times New Roman" w:hAnsi="Times New Roman" w:cs="Times New Roman"/>
        </w:rPr>
        <w:t>Zakres, o którym mowa w ust. 1 realizuje LSR, poprzez przedsięwzięcie</w:t>
      </w:r>
      <w:r w:rsidR="008D5BE3" w:rsidRPr="008D5BE3">
        <w:rPr>
          <w:rFonts w:ascii="Times New Roman" w:hAnsi="Times New Roman" w:cs="Times New Roman"/>
        </w:rPr>
        <w:t xml:space="preserve"> </w:t>
      </w:r>
      <w:r w:rsidR="008D5BE3" w:rsidRPr="008D5BE3">
        <w:rPr>
          <w:rFonts w:ascii="Times New Roman" w:hAnsi="Times New Roman" w:cs="Times New Roman"/>
          <w:sz w:val="24"/>
          <w:szCs w:val="24"/>
        </w:rPr>
        <w:t xml:space="preserve">1.3 </w:t>
      </w:r>
      <w:r w:rsidR="008D5BE3" w:rsidRPr="00474A1E">
        <w:rPr>
          <w:rFonts w:ascii="Times New Roman" w:hAnsi="Times New Roman" w:cs="Times New Roman"/>
          <w:sz w:val="24"/>
          <w:szCs w:val="24"/>
        </w:rPr>
        <w:t>Nowa oferta usług w gospodarstwach rolnych</w:t>
      </w:r>
      <w:r w:rsidR="008D5BE3" w:rsidRPr="0016577A">
        <w:rPr>
          <w:rFonts w:ascii="Times New Roman" w:hAnsi="Times New Roman" w:cs="Times New Roman"/>
          <w:b/>
          <w:bCs/>
          <w:sz w:val="24"/>
          <w:szCs w:val="24"/>
        </w:rPr>
        <w:t xml:space="preserve"> </w:t>
      </w:r>
      <w:r w:rsidRPr="008D5BE3">
        <w:rPr>
          <w:rFonts w:ascii="Times New Roman" w:hAnsi="Times New Roman" w:cs="Times New Roman"/>
        </w:rPr>
        <w:t xml:space="preserve">w ramach </w:t>
      </w:r>
      <w:r w:rsidR="008D5BE3" w:rsidRPr="008D5BE3">
        <w:rPr>
          <w:rFonts w:ascii="Times New Roman" w:hAnsi="Times New Roman" w:cs="Times New Roman"/>
        </w:rPr>
        <w:t>C</w:t>
      </w:r>
      <w:r w:rsidR="00A4164E" w:rsidRPr="008D5BE3">
        <w:rPr>
          <w:rFonts w:ascii="Times New Roman" w:hAnsi="Times New Roman" w:cs="Times New Roman"/>
        </w:rPr>
        <w:t>1</w:t>
      </w:r>
      <w:r w:rsidR="008D5BE3">
        <w:rPr>
          <w:rFonts w:ascii="Times New Roman" w:hAnsi="Times New Roman" w:cs="Times New Roman"/>
        </w:rPr>
        <w:t>.</w:t>
      </w:r>
      <w:r w:rsidR="00A4164E" w:rsidRPr="008D5BE3">
        <w:rPr>
          <w:rFonts w:ascii="Times New Roman" w:hAnsi="Times New Roman" w:cs="Times New Roman"/>
        </w:rPr>
        <w:t xml:space="preserve"> </w:t>
      </w:r>
      <w:r w:rsidR="00D11983" w:rsidRPr="00474A1E">
        <w:rPr>
          <w:rFonts w:ascii="Times New Roman" w:hAnsi="Times New Roman" w:cs="Times New Roman"/>
        </w:rPr>
        <w:t>Zwiększenie dostępności usług</w:t>
      </w:r>
      <w:r w:rsidR="00474A1E">
        <w:rPr>
          <w:rFonts w:ascii="Times New Roman" w:hAnsi="Times New Roman" w:cs="Times New Roman"/>
        </w:rPr>
        <w:t xml:space="preserve"> </w:t>
      </w:r>
      <w:r w:rsidR="00D11983" w:rsidRPr="00474A1E">
        <w:rPr>
          <w:rFonts w:ascii="Times New Roman" w:hAnsi="Times New Roman" w:cs="Times New Roman"/>
        </w:rPr>
        <w:t xml:space="preserve">komercyjnych na obszarze LSR . </w:t>
      </w:r>
    </w:p>
    <w:p w14:paraId="216A60FB" w14:textId="34F5DA14" w:rsidR="00367A0D" w:rsidRPr="00367A0D" w:rsidRDefault="00367A0D" w:rsidP="001435D8">
      <w:pPr>
        <w:pStyle w:val="Akapitzlist"/>
        <w:widowControl w:val="0"/>
        <w:numPr>
          <w:ilvl w:val="0"/>
          <w:numId w:val="40"/>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Wnioskodawca jest zobowiązany przedstawić we wniosku o przyznanie pomocy wskaźnik rezultatu przewidziany dla realizacji przedsięwzięcia i celu, o którym mowa w ust. 2. </w:t>
      </w:r>
    </w:p>
    <w:p w14:paraId="09174A83" w14:textId="7305BF9F" w:rsidR="00367A0D" w:rsidRPr="00474A1E" w:rsidRDefault="00367A0D" w:rsidP="001435D8">
      <w:pPr>
        <w:pStyle w:val="Akapitzlist"/>
        <w:widowControl w:val="0"/>
        <w:numPr>
          <w:ilvl w:val="0"/>
          <w:numId w:val="40"/>
        </w:numPr>
        <w:spacing w:after="120" w:line="276" w:lineRule="auto"/>
        <w:jc w:val="both"/>
        <w:rPr>
          <w:rFonts w:ascii="Times New Roman" w:hAnsi="Times New Roman" w:cs="Times New Roman"/>
        </w:rPr>
      </w:pPr>
      <w:r w:rsidRPr="008D5BE3">
        <w:rPr>
          <w:rFonts w:ascii="Times New Roman" w:hAnsi="Times New Roman" w:cs="Times New Roman"/>
        </w:rPr>
        <w:t xml:space="preserve">W ramach przedsięwzięcia </w:t>
      </w:r>
      <w:r w:rsidR="00D11983" w:rsidRPr="008D5BE3">
        <w:rPr>
          <w:rFonts w:ascii="Times New Roman" w:hAnsi="Times New Roman" w:cs="Times New Roman"/>
        </w:rPr>
        <w:t>1.</w:t>
      </w:r>
      <w:r w:rsidR="00132DBD">
        <w:rPr>
          <w:rFonts w:ascii="Times New Roman" w:hAnsi="Times New Roman" w:cs="Times New Roman"/>
        </w:rPr>
        <w:t>3</w:t>
      </w:r>
      <w:r w:rsidRPr="008D5BE3">
        <w:rPr>
          <w:rFonts w:ascii="Times New Roman" w:hAnsi="Times New Roman" w:cs="Times New Roman"/>
        </w:rPr>
        <w:t xml:space="preserve"> przewidziano obowiązkowy </w:t>
      </w:r>
      <w:r w:rsidRPr="00474A1E">
        <w:rPr>
          <w:rFonts w:ascii="Times New Roman" w:hAnsi="Times New Roman" w:cs="Times New Roman"/>
        </w:rPr>
        <w:t>wskaźnik produktu</w:t>
      </w:r>
      <w:r w:rsidR="00132DBD" w:rsidRPr="00474A1E">
        <w:rPr>
          <w:rFonts w:ascii="Times New Roman" w:hAnsi="Times New Roman" w:cs="Times New Roman"/>
        </w:rPr>
        <w:t xml:space="preserve"> 1.3.1 Liczba operacji polegających na rozwoju pozarolniczych funkcji małych gospodarstw rolnych</w:t>
      </w:r>
      <w:r w:rsidR="00474A1E">
        <w:rPr>
          <w:rFonts w:ascii="Times New Roman" w:hAnsi="Times New Roman" w:cs="Times New Roman"/>
        </w:rPr>
        <w:t xml:space="preserve"> – 4 szt</w:t>
      </w:r>
      <w:r w:rsidR="00D11983" w:rsidRPr="00474A1E">
        <w:rPr>
          <w:rFonts w:ascii="Times New Roman" w:hAnsi="Times New Roman" w:cs="Times New Roman"/>
        </w:rPr>
        <w:t>.</w:t>
      </w:r>
      <w:r w:rsidRPr="0016577A">
        <w:rPr>
          <w:rFonts w:ascii="Times New Roman" w:hAnsi="Times New Roman" w:cs="Times New Roman"/>
        </w:rPr>
        <w:t>, oraz obowiązkowy wskaźniki rezultatu</w:t>
      </w:r>
      <w:r w:rsidR="00132DBD" w:rsidRPr="0016577A">
        <w:rPr>
          <w:rFonts w:ascii="Times New Roman" w:hAnsi="Times New Roman" w:cs="Times New Roman"/>
        </w:rPr>
        <w:t xml:space="preserve"> </w:t>
      </w:r>
      <w:r w:rsidR="0016577A" w:rsidRPr="00474A1E">
        <w:rPr>
          <w:rFonts w:ascii="Times New Roman" w:hAnsi="Times New Roman" w:cs="Times New Roman"/>
        </w:rPr>
        <w:t>R</w:t>
      </w:r>
      <w:r w:rsidR="00132DBD" w:rsidRPr="00474A1E">
        <w:rPr>
          <w:rFonts w:ascii="Times New Roman" w:hAnsi="Times New Roman" w:cs="Times New Roman"/>
        </w:rPr>
        <w:t xml:space="preserve">39 Rozwój gospodarki wiejskiej: liczba przedsiębiorstw rolnych, w tym przedsiębiorstw zajmujących się </w:t>
      </w:r>
      <w:proofErr w:type="spellStart"/>
      <w:r w:rsidR="00132DBD" w:rsidRPr="00474A1E">
        <w:rPr>
          <w:rFonts w:ascii="Times New Roman" w:hAnsi="Times New Roman" w:cs="Times New Roman"/>
        </w:rPr>
        <w:t>biogospodarką</w:t>
      </w:r>
      <w:proofErr w:type="spellEnd"/>
      <w:r w:rsidR="00132DBD" w:rsidRPr="00474A1E">
        <w:rPr>
          <w:rFonts w:ascii="Times New Roman" w:hAnsi="Times New Roman" w:cs="Times New Roman"/>
        </w:rPr>
        <w:t xml:space="preserve"> rozwiniętych dzięki wsparciu w ramach WPR</w:t>
      </w:r>
      <w:r w:rsidRPr="00474A1E">
        <w:rPr>
          <w:rFonts w:ascii="Times New Roman" w:hAnsi="Times New Roman" w:cs="Times New Roman"/>
        </w:rPr>
        <w:t xml:space="preserve">– </w:t>
      </w:r>
      <w:r w:rsidR="00D11983" w:rsidRPr="00474A1E">
        <w:rPr>
          <w:rFonts w:ascii="Times New Roman" w:hAnsi="Times New Roman" w:cs="Times New Roman"/>
        </w:rPr>
        <w:t xml:space="preserve">Liczba </w:t>
      </w:r>
      <w:r w:rsidR="00132DBD" w:rsidRPr="00474A1E">
        <w:rPr>
          <w:rFonts w:ascii="Times New Roman" w:hAnsi="Times New Roman" w:cs="Times New Roman"/>
        </w:rPr>
        <w:t>przedsiębiorstw</w:t>
      </w:r>
      <w:r w:rsidR="00D11983" w:rsidRPr="00474A1E">
        <w:rPr>
          <w:rFonts w:ascii="Times New Roman" w:hAnsi="Times New Roman" w:cs="Times New Roman"/>
        </w:rPr>
        <w:t xml:space="preserve"> - </w:t>
      </w:r>
      <w:r w:rsidR="00132DBD" w:rsidRPr="00474A1E">
        <w:rPr>
          <w:rFonts w:ascii="Times New Roman" w:hAnsi="Times New Roman" w:cs="Times New Roman"/>
        </w:rPr>
        <w:t>4</w:t>
      </w:r>
      <w:r w:rsidR="00D11983" w:rsidRPr="00474A1E">
        <w:rPr>
          <w:rFonts w:ascii="Times New Roman" w:hAnsi="Times New Roman" w:cs="Times New Roman"/>
        </w:rPr>
        <w:t xml:space="preserve"> szt.</w:t>
      </w:r>
      <w:r w:rsidRPr="00474A1E">
        <w:rPr>
          <w:rFonts w:ascii="Times New Roman" w:hAnsi="Times New Roman" w:cs="Times New Roman"/>
        </w:rPr>
        <w:t xml:space="preserve"> .</w:t>
      </w:r>
    </w:p>
    <w:p w14:paraId="72EE3353" w14:textId="5D924873" w:rsidR="00367A0D" w:rsidRPr="00367A0D" w:rsidRDefault="00367A0D" w:rsidP="00367A0D">
      <w:pPr>
        <w:widowControl w:val="0"/>
        <w:spacing w:after="120" w:line="276" w:lineRule="auto"/>
        <w:jc w:val="both"/>
        <w:rPr>
          <w:rFonts w:ascii="Times New Roman" w:eastAsia="Times New Roman" w:hAnsi="Times New Roman" w:cs="Times New Roman"/>
          <w:color w:val="000000"/>
        </w:rPr>
      </w:pPr>
    </w:p>
    <w:p w14:paraId="00000069" w14:textId="4B2E45A5"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201745418"/>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9"/>
    </w:p>
    <w:p w14:paraId="0000006C" w14:textId="256398A0" w:rsidR="00F178A9" w:rsidRDefault="00A92DFA" w:rsidP="001435D8">
      <w:pPr>
        <w:pStyle w:val="Akapitzlist"/>
        <w:widowControl w:val="0"/>
        <w:numPr>
          <w:ilvl w:val="3"/>
          <w:numId w:val="6"/>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sidRPr="00367A0D">
        <w:rPr>
          <w:rFonts w:ascii="Times New Roman" w:eastAsia="Times New Roman" w:hAnsi="Times New Roman" w:cs="Times New Roman"/>
          <w:color w:val="000000"/>
        </w:rPr>
        <w:t xml:space="preserve">Limit środków w naborze </w:t>
      </w:r>
      <w:r w:rsidR="00FC092D" w:rsidRPr="00367A0D">
        <w:rPr>
          <w:rFonts w:ascii="Times New Roman" w:eastAsia="Times New Roman" w:hAnsi="Times New Roman" w:cs="Times New Roman"/>
          <w:color w:val="000000"/>
        </w:rPr>
        <w:t xml:space="preserve">wniosków </w:t>
      </w:r>
      <w:r w:rsidRPr="00132DBD">
        <w:rPr>
          <w:rFonts w:ascii="Times New Roman" w:eastAsia="Times New Roman" w:hAnsi="Times New Roman" w:cs="Times New Roman"/>
          <w:color w:val="000000"/>
        </w:rPr>
        <w:t xml:space="preserve">wynosi </w:t>
      </w:r>
      <w:r w:rsidR="00132DBD" w:rsidRPr="00132DBD">
        <w:rPr>
          <w:rFonts w:ascii="Times New Roman" w:eastAsia="Times New Roman" w:hAnsi="Times New Roman" w:cs="Times New Roman"/>
          <w:b/>
        </w:rPr>
        <w:t xml:space="preserve">134 </w:t>
      </w:r>
      <w:r w:rsidR="0003343B" w:rsidRPr="00132DBD">
        <w:rPr>
          <w:rFonts w:ascii="Times New Roman" w:eastAsia="Times New Roman" w:hAnsi="Times New Roman" w:cs="Times New Roman"/>
          <w:b/>
        </w:rPr>
        <w:t>000</w:t>
      </w:r>
      <w:r w:rsidRPr="00132DBD">
        <w:rPr>
          <w:rFonts w:ascii="Times New Roman" w:eastAsia="Times New Roman" w:hAnsi="Times New Roman" w:cs="Times New Roman"/>
          <w:b/>
        </w:rPr>
        <w:t xml:space="preserve"> euro</w:t>
      </w:r>
      <w:r w:rsidRPr="00367A0D">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D"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0" w:name="_Toc201745419"/>
      <w:r>
        <w:rPr>
          <w:rFonts w:ascii="Times New Roman" w:eastAsia="Times New Roman" w:hAnsi="Times New Roman" w:cs="Times New Roman"/>
          <w:b/>
          <w:sz w:val="28"/>
          <w:szCs w:val="28"/>
        </w:rPr>
        <w:t>§ 5. Forma pomocy, maksymalny dopuszczalny poziom pomocy oraz minimalna i maksymalna kwota pomocy</w:t>
      </w:r>
      <w:bookmarkEnd w:id="10"/>
    </w:p>
    <w:p w14:paraId="7F78BB13" w14:textId="082823F7" w:rsidR="00132DBD" w:rsidRPr="0016577A" w:rsidRDefault="0016577A" w:rsidP="0016577A">
      <w:pPr>
        <w:widowControl w:val="0"/>
        <w:numPr>
          <w:ilvl w:val="0"/>
          <w:numId w:val="9"/>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68D072DD" w14:textId="7328CE21" w:rsidR="00132DBD" w:rsidRPr="00132DBD" w:rsidRDefault="00132DBD" w:rsidP="001435D8">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132DBD">
        <w:rPr>
          <w:rFonts w:ascii="Times New Roman" w:eastAsia="Times New Roman" w:hAnsi="Times New Roman" w:cs="Times New Roman"/>
          <w:color w:val="000000"/>
        </w:rPr>
        <w:t xml:space="preserve">Maksymalny dopuszczalny poziom pomocy na operację, tj. stosunek wysokości przyznanej pomocy do kosztów kwalifikowalnych, wynosi </w:t>
      </w:r>
      <w:r w:rsidRPr="00132DBD">
        <w:rPr>
          <w:rFonts w:ascii="Times New Roman" w:eastAsia="Times New Roman" w:hAnsi="Times New Roman" w:cs="Times New Roman"/>
          <w:b/>
          <w:color w:val="000000"/>
        </w:rPr>
        <w:t>85%</w:t>
      </w:r>
      <w:r w:rsidRPr="00132DBD">
        <w:rPr>
          <w:rFonts w:ascii="Times New Roman" w:eastAsia="Times New Roman" w:hAnsi="Times New Roman" w:cs="Times New Roman"/>
          <w:color w:val="000000"/>
        </w:rPr>
        <w:t>. Zasady kwalifikowalności kosztów określają Wytyczne podstawowe, w szczególności rozdział VIII.1 i VIII.2 tych Wytycznych.</w:t>
      </w:r>
    </w:p>
    <w:p w14:paraId="0C3599C0" w14:textId="359443C0" w:rsidR="00E95AF8" w:rsidRDefault="00E95AF8" w:rsidP="001435D8">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D46B60" w:rsidRPr="00C65372">
        <w:rPr>
          <w:rFonts w:ascii="Times New Roman" w:eastAsia="Times New Roman" w:hAnsi="Times New Roman" w:cs="Times New Roman"/>
          <w:b/>
          <w:bCs/>
          <w:color w:val="000000"/>
        </w:rPr>
        <w:t xml:space="preserve">50 000 </w:t>
      </w:r>
      <w:r w:rsidRPr="00C65372">
        <w:rPr>
          <w:rFonts w:ascii="Times New Roman" w:eastAsia="Times New Roman" w:hAnsi="Times New Roman" w:cs="Times New Roman"/>
          <w:b/>
          <w:bCs/>
          <w:color w:val="000000"/>
        </w:rPr>
        <w:t>zł</w:t>
      </w:r>
      <w:r w:rsidRPr="00C65372">
        <w:rPr>
          <w:rFonts w:ascii="Times New Roman" w:eastAsia="Times New Roman" w:hAnsi="Times New Roman" w:cs="Times New Roman"/>
          <w:b/>
          <w:bCs/>
          <w:color w:val="000000"/>
          <w:vertAlign w:val="superscript"/>
        </w:rPr>
        <w:footnoteReference w:id="1"/>
      </w:r>
      <w:r w:rsidRPr="00C65372">
        <w:rPr>
          <w:rFonts w:ascii="Times New Roman" w:eastAsia="Times New Roman" w:hAnsi="Times New Roman" w:cs="Times New Roman"/>
          <w:b/>
          <w:bCs/>
          <w:color w:val="000000"/>
        </w:rPr>
        <w:t xml:space="preserve"> i nie wyższa niż</w:t>
      </w:r>
      <w:r w:rsidR="00DB648B" w:rsidRPr="00C65372">
        <w:rPr>
          <w:rFonts w:ascii="Times New Roman" w:eastAsia="Times New Roman" w:hAnsi="Times New Roman" w:cs="Times New Roman"/>
          <w:b/>
          <w:bCs/>
          <w:color w:val="000000"/>
        </w:rPr>
        <w:t xml:space="preserve"> </w:t>
      </w:r>
      <w:r w:rsidR="002C7ECD" w:rsidRPr="00C65372">
        <w:rPr>
          <w:rFonts w:ascii="Times New Roman" w:eastAsia="Times New Roman" w:hAnsi="Times New Roman" w:cs="Times New Roman"/>
          <w:b/>
          <w:bCs/>
          <w:color w:val="000000"/>
        </w:rPr>
        <w:t>140</w:t>
      </w:r>
      <w:r w:rsidR="00DB648B" w:rsidRPr="00C65372">
        <w:rPr>
          <w:rFonts w:ascii="Times New Roman" w:eastAsia="Times New Roman" w:hAnsi="Times New Roman" w:cs="Times New Roman"/>
          <w:b/>
          <w:bCs/>
          <w:color w:val="000000"/>
        </w:rPr>
        <w:t xml:space="preserve"> 000</w:t>
      </w:r>
      <w:r w:rsidRPr="00C65372">
        <w:rPr>
          <w:rFonts w:ascii="Times New Roman" w:eastAsia="Times New Roman" w:hAnsi="Times New Roman" w:cs="Times New Roman"/>
          <w:b/>
          <w:bCs/>
          <w:color w:val="000000"/>
        </w:rPr>
        <w:t xml:space="preserve"> zł</w:t>
      </w:r>
      <w:r w:rsidRPr="00C65372">
        <w:rPr>
          <w:rFonts w:ascii="Times New Roman" w:eastAsia="Times New Roman" w:hAnsi="Times New Roman" w:cs="Times New Roman"/>
          <w:b/>
          <w:bCs/>
          <w:color w:val="000000"/>
          <w:vertAlign w:val="superscript"/>
        </w:rPr>
        <w:footnoteReference w:id="2"/>
      </w:r>
      <w:r w:rsidRPr="00C65372">
        <w:rPr>
          <w:rFonts w:ascii="Times New Roman" w:eastAsia="Times New Roman" w:hAnsi="Times New Roman" w:cs="Times New Roman"/>
          <w:b/>
          <w:bCs/>
          <w:color w:val="000000"/>
        </w:rPr>
        <w:t>.</w:t>
      </w:r>
    </w:p>
    <w:p w14:paraId="4EFB1077" w14:textId="04C59195" w:rsidR="0015302A" w:rsidRPr="0015302A" w:rsidRDefault="00FC092D" w:rsidP="001435D8">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w:t>
      </w:r>
      <w:r w:rsidR="00383F05">
        <w:rPr>
          <w:rFonts w:ascii="Times New Roman" w:eastAsia="Times New Roman" w:hAnsi="Times New Roman" w:cs="Times New Roman"/>
          <w:color w:val="000000"/>
        </w:rPr>
        <w:t xml:space="preserve">załączniku nr 1 do Uchwały nr 2/25 Zarządu Lokalnej Grupy Działania „Podkowa” z dnia 5 lutego2025 r </w:t>
      </w:r>
      <w:r w:rsidR="0003343B" w:rsidRPr="0015302A">
        <w:rPr>
          <w:rFonts w:ascii="Times New Roman" w:eastAsia="Times New Roman" w:hAnsi="Times New Roman" w:cs="Times New Roman"/>
        </w:rPr>
        <w:t>p</w:t>
      </w:r>
      <w:r w:rsidR="00DB648B" w:rsidRPr="0015302A">
        <w:rPr>
          <w:rFonts w:ascii="Times New Roman" w:eastAsia="Times New Roman" w:hAnsi="Times New Roman" w:cs="Times New Roman"/>
        </w:rPr>
        <w:t>rocedur</w:t>
      </w:r>
      <w:r w:rsidR="0015302A" w:rsidRPr="0015302A">
        <w:rPr>
          <w:rFonts w:ascii="Times New Roman" w:eastAsia="Times New Roman" w:hAnsi="Times New Roman" w:cs="Times New Roman"/>
        </w:rPr>
        <w:t>y</w:t>
      </w:r>
      <w:r w:rsidR="00DB648B" w:rsidRPr="0015302A">
        <w:rPr>
          <w:rFonts w:ascii="Times New Roman" w:eastAsia="Times New Roman" w:hAnsi="Times New Roman" w:cs="Times New Roman"/>
        </w:rPr>
        <w:t xml:space="preserve"> oceny i wyboru operacji w ramach Lokalnej Strategii Rozwoju Lokalnej Grupy Działania </w:t>
      </w:r>
      <w:r w:rsidR="0003343B" w:rsidRPr="0015302A">
        <w:rPr>
          <w:rFonts w:ascii="Times New Roman" w:eastAsia="Times New Roman" w:hAnsi="Times New Roman" w:cs="Times New Roman"/>
        </w:rPr>
        <w:t>„Podkowa” dla projektów finansowanych z EFRROW</w:t>
      </w:r>
      <w:r w:rsidRPr="0015302A">
        <w:rPr>
          <w:rFonts w:ascii="Times New Roman" w:eastAsia="Times New Roman" w:hAnsi="Times New Roman" w:cs="Times New Roman"/>
          <w:vertAlign w:val="superscript"/>
        </w:rPr>
        <w:footnoteReference w:id="3"/>
      </w:r>
      <w:r w:rsidR="0015302A">
        <w:rPr>
          <w:rFonts w:ascii="Times New Roman" w:eastAsia="Times New Roman" w:hAnsi="Times New Roman" w:cs="Times New Roman"/>
        </w:rPr>
        <w:t>.</w:t>
      </w:r>
    </w:p>
    <w:p w14:paraId="3F511941" w14:textId="4F1C1E5C" w:rsidR="00FC092D" w:rsidRDefault="00FC092D" w:rsidP="001435D8">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Ustalona przez Radę kwota zostanie następnie zweryfikowana przez SW zgodnie z procedurą opisaną w § 8 tytuł II.</w:t>
      </w:r>
    </w:p>
    <w:p w14:paraId="254298F9" w14:textId="77777777" w:rsidR="00FC092D" w:rsidRDefault="00FC092D" w:rsidP="001435D8">
      <w:pPr>
        <w:widowControl w:val="0"/>
        <w:numPr>
          <w:ilvl w:val="0"/>
          <w:numId w:val="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p w14:paraId="00000077"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2" w:name="_Toc201745420"/>
      <w:bookmarkEnd w:id="11"/>
      <w:r>
        <w:rPr>
          <w:rFonts w:ascii="Times New Roman" w:eastAsia="Times New Roman" w:hAnsi="Times New Roman" w:cs="Times New Roman"/>
          <w:b/>
          <w:sz w:val="28"/>
          <w:szCs w:val="28"/>
        </w:rPr>
        <w:lastRenderedPageBreak/>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bookmarkEnd w:id="12"/>
    </w:p>
    <w:p w14:paraId="00000078"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0469102" w14:textId="77777777" w:rsidR="00E95AF8" w:rsidRPr="0060392E" w:rsidRDefault="00E95AF8" w:rsidP="001435D8">
      <w:pPr>
        <w:pStyle w:val="Akapitzlist"/>
        <w:widowControl w:val="0"/>
        <w:numPr>
          <w:ilvl w:val="0"/>
          <w:numId w:val="10"/>
        </w:numPr>
        <w:spacing w:after="120" w:line="276" w:lineRule="auto"/>
        <w:ind w:left="426" w:hanging="426"/>
        <w:contextualSpacing w:val="0"/>
        <w:jc w:val="both"/>
        <w:rPr>
          <w:rFonts w:ascii="Times New Roman" w:eastAsia="Times New Roman" w:hAnsi="Times New Roman" w:cs="Times New Roman"/>
          <w:color w:val="000000"/>
        </w:rPr>
      </w:pPr>
      <w:bookmarkStart w:id="13" w:name="_Hlk185513332"/>
      <w:r w:rsidRPr="0060392E">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60392E">
        <w:rPr>
          <w:rFonts w:ascii="Times New Roman" w:eastAsia="Times New Roman" w:hAnsi="Times New Roman" w:cs="Times New Roman"/>
          <w:color w:val="000000"/>
        </w:rPr>
        <w:t>WoPP</w:t>
      </w:r>
      <w:proofErr w:type="spellEnd"/>
      <w:r w:rsidRPr="0060392E">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5E35FDF9" w14:textId="77777777" w:rsidR="00E95AF8" w:rsidRPr="0060392E" w:rsidRDefault="00E95AF8" w:rsidP="001435D8">
      <w:pPr>
        <w:pStyle w:val="Akapitzlist"/>
        <w:widowControl w:val="0"/>
        <w:numPr>
          <w:ilvl w:val="0"/>
          <w:numId w:val="10"/>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3"/>
    <w:p w14:paraId="3963453B" w14:textId="119773A8" w:rsidR="002C7ECD" w:rsidRDefault="00A92DFA" w:rsidP="00C001AD">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163AE94B" w14:textId="77777777" w:rsidR="00C001AD" w:rsidRPr="003670EB" w:rsidRDefault="00C001AD" w:rsidP="003670EB">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4" w:name="_Hlk185513381"/>
      <w:r w:rsidRPr="003670EB">
        <w:rPr>
          <w:rFonts w:ascii="Times New Roman" w:eastAsia="Times New Roman" w:hAnsi="Times New Roman" w:cs="Times New Roman"/>
          <w:color w:val="000000"/>
        </w:rPr>
        <w:t xml:space="preserve">O pomoc może ubiegać się wyłącznie podmiot posiadający </w:t>
      </w:r>
      <w:bookmarkEnd w:id="14"/>
      <w:r w:rsidRPr="003670EB">
        <w:rPr>
          <w:rFonts w:ascii="Times New Roman" w:eastAsia="Times New Roman" w:hAnsi="Times New Roman" w:cs="Times New Roman"/>
          <w:b/>
          <w:color w:val="000000"/>
        </w:rPr>
        <w:t>numer identyfikacyjny (EP).</w:t>
      </w:r>
    </w:p>
    <w:p w14:paraId="6D148F5A" w14:textId="77777777" w:rsidR="00C001AD" w:rsidRDefault="00C001AD" w:rsidP="003670EB">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436E3">
        <w:rPr>
          <w:rFonts w:ascii="Times New Roman" w:eastAsia="Times New Roman" w:hAnsi="Times New Roman" w:cs="Times New Roman"/>
          <w:color w:val="000000"/>
        </w:rPr>
        <w:t xml:space="preserve">Pomoc może zostać przyznana, jeżeli wnioskodawca jest </w:t>
      </w:r>
      <w:r w:rsidRPr="00414781">
        <w:rPr>
          <w:rFonts w:ascii="Times New Roman" w:eastAsia="Times New Roman" w:hAnsi="Times New Roman" w:cs="Times New Roman"/>
          <w:b/>
          <w:color w:val="000000"/>
        </w:rPr>
        <w:t xml:space="preserve">rolnikiem albo małżonkiem rolnika </w:t>
      </w:r>
      <w:r w:rsidRPr="00A90403">
        <w:rPr>
          <w:rFonts w:ascii="Times New Roman" w:eastAsia="Times New Roman" w:hAnsi="Times New Roman" w:cs="Times New Roman"/>
          <w:b/>
          <w:color w:val="000000"/>
        </w:rPr>
        <w:t>albo domownikiem z małego gospodarstwa rolnego</w:t>
      </w:r>
      <w:r w:rsidRPr="00A90403">
        <w:rPr>
          <w:rFonts w:ascii="Times New Roman" w:eastAsia="Times New Roman" w:hAnsi="Times New Roman" w:cs="Times New Roman"/>
          <w:color w:val="000000"/>
        </w:rPr>
        <w:t>.</w:t>
      </w:r>
    </w:p>
    <w:p w14:paraId="65C5CF7C" w14:textId="50FA109D" w:rsidR="00A97DC7" w:rsidRPr="00A90403" w:rsidRDefault="00A97DC7" w:rsidP="00A90403">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90403">
        <w:rPr>
          <w:rFonts w:ascii="Times New Roman" w:hAnsi="Times New Roman" w:cs="Times New Roman"/>
        </w:rPr>
        <w:t>Pomoc może zostać przyznana wyłącznie wnioskodawcy, który co najmniej od roku poprzedzającego dzień złożenia Wniosku o Przyznanie Pomocy (WOPP) posiada małe gospodarstwo rolne zlokalizowane na obszarze wiejskim objętym Lokalną Strategią Rozwoju (LSR). W przypadku wnioskodawcy będącego małżonkiem lub domownikiem rolnika, warunek ten uznaje się za spełniony, jeżeli spełnia go rolnik.</w:t>
      </w:r>
      <w:r w:rsidR="00A90403" w:rsidRPr="00A90403">
        <w:t xml:space="preserve"> </w:t>
      </w:r>
    </w:p>
    <w:p w14:paraId="77D91085" w14:textId="77777777" w:rsidR="00C001AD" w:rsidRDefault="00C001AD" w:rsidP="003670EB">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w:t>
      </w:r>
    </w:p>
    <w:p w14:paraId="5D5BB274" w14:textId="77777777" w:rsidR="00C001AD" w:rsidRDefault="00C001AD" w:rsidP="001435D8">
      <w:pPr>
        <w:widowControl w:val="0"/>
        <w:numPr>
          <w:ilvl w:val="0"/>
          <w:numId w:val="43"/>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19a albo art. 19b rozporządzenia GBER;</w:t>
      </w:r>
    </w:p>
    <w:p w14:paraId="21D9FAF6" w14:textId="77777777" w:rsidR="00C001AD" w:rsidRDefault="00C001AD" w:rsidP="001435D8">
      <w:pPr>
        <w:widowControl w:val="0"/>
        <w:numPr>
          <w:ilvl w:val="0"/>
          <w:numId w:val="43"/>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podmiot ten prowadzi </w:t>
      </w:r>
      <w:r w:rsidRPr="00C81180">
        <w:rPr>
          <w:rFonts w:ascii="Times New Roman" w:eastAsia="Times New Roman" w:hAnsi="Times New Roman" w:cs="Times New Roman"/>
          <w:bCs/>
          <w:color w:val="000000"/>
        </w:rPr>
        <w:t>mikroprzedsiębiorstwo albo małe przedsiębiorstwo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w rozumieniu rozporządzenia GBER;</w:t>
      </w:r>
    </w:p>
    <w:p w14:paraId="427D7BA5" w14:textId="77777777" w:rsidR="00C001AD" w:rsidRDefault="00C001AD" w:rsidP="001435D8">
      <w:pPr>
        <w:widowControl w:val="0"/>
        <w:numPr>
          <w:ilvl w:val="0"/>
          <w:numId w:val="43"/>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1D7E1D7C" w14:textId="6D835E57" w:rsidR="00C001AD" w:rsidRPr="00C81180" w:rsidRDefault="00C001AD" w:rsidP="00C81180">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nie może być podmiotem, któremu w ramach PS WPR została dotychczas przyznana pomoc na działalność w zakresach: </w:t>
      </w:r>
      <w:r w:rsidRPr="000A2B06">
        <w:rPr>
          <w:rFonts w:ascii="Times New Roman" w:eastAsia="Times New Roman" w:hAnsi="Times New Roman" w:cs="Times New Roman"/>
          <w:i/>
          <w:iCs/>
          <w:color w:val="000000"/>
        </w:rPr>
        <w:t>Rozwój pozarolniczych funkcji małych gospodarstw rolnych poprzez tworzenie zagród edukacyjnych</w:t>
      </w:r>
      <w:r>
        <w:rPr>
          <w:rFonts w:ascii="Times New Roman" w:eastAsia="Times New Roman" w:hAnsi="Times New Roman" w:cs="Times New Roman"/>
          <w:color w:val="000000"/>
        </w:rPr>
        <w:t xml:space="preserve"> (start ZE) lub </w:t>
      </w:r>
      <w:r w:rsidRPr="000A2B06">
        <w:rPr>
          <w:rFonts w:ascii="Times New Roman" w:eastAsia="Times New Roman" w:hAnsi="Times New Roman" w:cs="Times New Roman"/>
          <w:i/>
          <w:iCs/>
          <w:color w:val="000000"/>
        </w:rPr>
        <w:t>Rozwój pozarolniczych funkcji małych gospodarstw rolnych poprzez rozwój zagród edukacyjnych</w:t>
      </w:r>
      <w:r>
        <w:rPr>
          <w:rFonts w:ascii="Times New Roman" w:eastAsia="Times New Roman" w:hAnsi="Times New Roman" w:cs="Times New Roman"/>
          <w:color w:val="000000"/>
        </w:rPr>
        <w:t xml:space="preserve"> (rozwój ZE).</w:t>
      </w:r>
      <w:bookmarkStart w:id="15" w:name="_Hlk185516991"/>
    </w:p>
    <w:p w14:paraId="4B44F71C" w14:textId="77777777" w:rsidR="00C001AD" w:rsidRDefault="00D57A7D" w:rsidP="001435D8">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001AD">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6B56841E" w14:textId="77777777" w:rsidR="00C001AD" w:rsidRDefault="00D57A7D" w:rsidP="001435D8">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001AD">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44650455" w14:textId="4309D5A9" w:rsidR="00D57A7D" w:rsidRPr="00C001AD" w:rsidRDefault="00D57A7D" w:rsidP="001435D8">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001AD">
        <w:rPr>
          <w:rFonts w:ascii="Times New Roman" w:eastAsia="Times New Roman" w:hAnsi="Times New Roman" w:cs="Times New Roman"/>
          <w:color w:val="000000"/>
        </w:rPr>
        <w:t>Beneficjenta wyklucza się z możliwości otrzymania pomocy, jeżeli:</w:t>
      </w:r>
    </w:p>
    <w:p w14:paraId="7263F7D5" w14:textId="77777777" w:rsidR="00D57A7D" w:rsidRPr="00ED16F3" w:rsidRDefault="00D57A7D" w:rsidP="001435D8">
      <w:pPr>
        <w:pStyle w:val="Akapitzlist"/>
        <w:widowControl w:val="0"/>
        <w:numPr>
          <w:ilvl w:val="0"/>
          <w:numId w:val="1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0027A71C" w14:textId="77777777" w:rsidR="00D57A7D" w:rsidRPr="00452BCE" w:rsidRDefault="00D57A7D" w:rsidP="001435D8">
      <w:pPr>
        <w:pStyle w:val="Akapitzlist"/>
        <w:widowControl w:val="0"/>
        <w:numPr>
          <w:ilvl w:val="0"/>
          <w:numId w:val="1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 xml:space="preserve">doręczenia decyzji organu wyższego </w:t>
      </w:r>
      <w:r w:rsidRPr="00452BCE">
        <w:rPr>
          <w:rFonts w:ascii="Times New Roman" w:eastAsia="Times New Roman" w:hAnsi="Times New Roman" w:cs="Times New Roman"/>
          <w:color w:val="000000"/>
        </w:rPr>
        <w:lastRenderedPageBreak/>
        <w:t>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0C42930C" w14:textId="77777777" w:rsidR="00D57A7D" w:rsidRPr="00452BCE" w:rsidRDefault="00D57A7D" w:rsidP="001435D8">
      <w:pPr>
        <w:pStyle w:val="Akapitzlist"/>
        <w:widowControl w:val="0"/>
        <w:numPr>
          <w:ilvl w:val="0"/>
          <w:numId w:val="1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3FFAD03D" w14:textId="18B7BC96" w:rsidR="00D57A7D" w:rsidRPr="00C81180" w:rsidRDefault="00D57A7D" w:rsidP="00C81180">
      <w:pPr>
        <w:pStyle w:val="Akapitzlist"/>
        <w:widowControl w:val="0"/>
        <w:numPr>
          <w:ilvl w:val="0"/>
          <w:numId w:val="45"/>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C81180">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bookmarkEnd w:id="15"/>
    </w:p>
    <w:p w14:paraId="7181782E" w14:textId="3D8EB009" w:rsidR="00E95AF8" w:rsidRPr="00E95AF8"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141E03C9" w14:textId="3CE57536" w:rsidR="00DF48AB" w:rsidRDefault="00DF48AB"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t>
      </w:r>
      <w:r w:rsidRPr="000A69BB">
        <w:rPr>
          <w:rFonts w:ascii="Times New Roman" w:eastAsia="Times New Roman" w:hAnsi="Times New Roman" w:cs="Times New Roman"/>
          <w:b/>
          <w:bCs/>
          <w:color w:val="000000"/>
        </w:rPr>
        <w:t xml:space="preserve">w </w:t>
      </w:r>
      <w:r w:rsidR="00C001AD" w:rsidRPr="000A69BB">
        <w:rPr>
          <w:rFonts w:ascii="Times New Roman" w:eastAsia="Times New Roman" w:hAnsi="Times New Roman" w:cs="Times New Roman"/>
          <w:b/>
          <w:bCs/>
          <w:color w:val="000000"/>
        </w:rPr>
        <w:t>jednym</w:t>
      </w:r>
      <w:r w:rsidRPr="000A69BB">
        <w:rPr>
          <w:rFonts w:ascii="Times New Roman" w:eastAsia="Times New Roman" w:hAnsi="Times New Roman" w:cs="Times New Roman"/>
          <w:b/>
          <w:bCs/>
          <w:color w:val="000000"/>
        </w:rPr>
        <w:t xml:space="preserve"> etap</w:t>
      </w:r>
      <w:r w:rsidR="00C001AD" w:rsidRPr="000A69BB">
        <w:rPr>
          <w:rFonts w:ascii="Times New Roman" w:eastAsia="Times New Roman" w:hAnsi="Times New Roman" w:cs="Times New Roman"/>
          <w:b/>
          <w:bCs/>
          <w:color w:val="000000"/>
        </w:rPr>
        <w:t>ie</w:t>
      </w:r>
      <w:r w:rsidRPr="000A69BB">
        <w:rPr>
          <w:rFonts w:ascii="Times New Roman" w:eastAsia="Times New Roman" w:hAnsi="Times New Roman" w:cs="Times New Roman"/>
          <w:b/>
          <w:bCs/>
          <w:color w:val="000000"/>
        </w:rPr>
        <w:t>.</w:t>
      </w:r>
    </w:p>
    <w:p w14:paraId="5E8401D8" w14:textId="77777777" w:rsidR="00DF48AB" w:rsidRDefault="00DF48AB"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947B4C8" w14:textId="77777777" w:rsidR="00DF48AB" w:rsidRPr="0027184C" w:rsidRDefault="00DF48AB"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7184C">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27184C">
        <w:rPr>
          <w:rFonts w:ascii="Times New Roman" w:eastAsia="Times New Roman" w:hAnsi="Times New Roman" w:cs="Times New Roman"/>
          <w:color w:val="000000"/>
        </w:rPr>
        <w:t>WoPP</w:t>
      </w:r>
      <w:proofErr w:type="spellEnd"/>
      <w:r w:rsidRPr="0027184C">
        <w:rPr>
          <w:rFonts w:ascii="Times New Roman" w:eastAsia="Times New Roman" w:hAnsi="Times New Roman" w:cs="Times New Roman"/>
          <w:color w:val="000000"/>
        </w:rPr>
        <w:t xml:space="preserve"> przez: okres ubiegania się o przyznanie pomocy na operację, okres realizacji operacji oraz okres związania celem.</w:t>
      </w:r>
    </w:p>
    <w:p w14:paraId="1EEF130E" w14:textId="77777777" w:rsidR="00DF48AB" w:rsidRDefault="00DF48AB"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54BAD4FB" w14:textId="77777777" w:rsidR="00DF48AB" w:rsidRDefault="00DF48AB"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28B158C" w14:textId="232BC0EB" w:rsidR="00DF48AB" w:rsidRDefault="000B3D32" w:rsidP="001435D8">
      <w:pPr>
        <w:widowControl w:val="0"/>
        <w:numPr>
          <w:ilvl w:val="0"/>
          <w:numId w:val="1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w:t>
      </w:r>
      <w:r w:rsidR="00DF48AB" w:rsidRPr="00DF48AB">
        <w:rPr>
          <w:rFonts w:ascii="Times New Roman" w:eastAsia="Times New Roman" w:hAnsi="Times New Roman" w:cs="Times New Roman"/>
          <w:color w:val="000000"/>
        </w:rPr>
        <w:t>:</w:t>
      </w:r>
    </w:p>
    <w:p w14:paraId="09080D84" w14:textId="77777777" w:rsidR="000B3D32" w:rsidRDefault="000B3D32" w:rsidP="001435D8">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14FB2645" w14:textId="77777777" w:rsidR="000B3D32" w:rsidRDefault="000B3D32" w:rsidP="001435D8">
      <w:pPr>
        <w:widowControl w:val="0"/>
        <w:numPr>
          <w:ilvl w:val="0"/>
          <w:numId w:val="4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1F7EA14" w14:textId="77777777" w:rsidR="000B3D32" w:rsidRDefault="000B3D32" w:rsidP="001435D8">
      <w:pPr>
        <w:widowControl w:val="0"/>
        <w:numPr>
          <w:ilvl w:val="0"/>
          <w:numId w:val="4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1EDBBFE8" w14:textId="77777777" w:rsidR="000B3D32" w:rsidRDefault="000B3D32" w:rsidP="001435D8">
      <w:pPr>
        <w:widowControl w:val="0"/>
        <w:numPr>
          <w:ilvl w:val="0"/>
          <w:numId w:val="4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2B2D39D8" w14:textId="77777777" w:rsidR="00C81180" w:rsidRDefault="000B3D32" w:rsidP="00C81180">
      <w:pPr>
        <w:pStyle w:val="Akapitzlist"/>
        <w:widowControl w:val="0"/>
        <w:numPr>
          <w:ilvl w:val="0"/>
          <w:numId w:val="55"/>
        </w:numPr>
        <w:pBdr>
          <w:top w:val="nil"/>
          <w:left w:val="nil"/>
          <w:bottom w:val="nil"/>
          <w:right w:val="nil"/>
          <w:between w:val="nil"/>
        </w:pBdr>
        <w:spacing w:after="120" w:line="276" w:lineRule="auto"/>
        <w:ind w:left="1276" w:firstLine="0"/>
        <w:jc w:val="both"/>
        <w:rPr>
          <w:rFonts w:ascii="Times New Roman" w:eastAsia="Times New Roman" w:hAnsi="Times New Roman" w:cs="Times New Roman"/>
          <w:color w:val="000000"/>
        </w:rPr>
      </w:pPr>
      <w:r w:rsidRPr="00C81180">
        <w:rPr>
          <w:rFonts w:ascii="Times New Roman" w:eastAsia="Times New Roman" w:hAnsi="Times New Roman" w:cs="Times New Roman"/>
          <w:color w:val="000000"/>
        </w:rPr>
        <w:t>wskazanie celu, w tym zakładanego ilościowego lub wartościowego poziomu sprzedaży produktów lub usług,</w:t>
      </w:r>
    </w:p>
    <w:p w14:paraId="5534C49B" w14:textId="77777777" w:rsidR="00C81180" w:rsidRDefault="000B3D32" w:rsidP="00C81180">
      <w:pPr>
        <w:pStyle w:val="Akapitzlist"/>
        <w:widowControl w:val="0"/>
        <w:numPr>
          <w:ilvl w:val="0"/>
          <w:numId w:val="55"/>
        </w:numPr>
        <w:pBdr>
          <w:top w:val="nil"/>
          <w:left w:val="nil"/>
          <w:bottom w:val="nil"/>
          <w:right w:val="nil"/>
          <w:between w:val="nil"/>
        </w:pBdr>
        <w:spacing w:after="120" w:line="276" w:lineRule="auto"/>
        <w:ind w:left="1276" w:firstLine="0"/>
        <w:jc w:val="both"/>
        <w:rPr>
          <w:rFonts w:ascii="Times New Roman" w:eastAsia="Times New Roman" w:hAnsi="Times New Roman" w:cs="Times New Roman"/>
          <w:color w:val="000000"/>
        </w:rPr>
      </w:pPr>
      <w:r w:rsidRPr="00C81180">
        <w:rPr>
          <w:rFonts w:ascii="Times New Roman" w:eastAsia="Times New Roman" w:hAnsi="Times New Roman" w:cs="Times New Roman"/>
          <w:color w:val="000000"/>
        </w:rPr>
        <w:t>planowany zakres działań niezbędnych do osiągnięcia celu, w tym wskazanie zakresu  rzeczowego i nakładów i finansowych,</w:t>
      </w:r>
    </w:p>
    <w:p w14:paraId="6C4BB8E7" w14:textId="77777777" w:rsidR="00C81180" w:rsidRDefault="000B3D32" w:rsidP="00C81180">
      <w:pPr>
        <w:pStyle w:val="Akapitzlist"/>
        <w:widowControl w:val="0"/>
        <w:numPr>
          <w:ilvl w:val="0"/>
          <w:numId w:val="55"/>
        </w:numPr>
        <w:pBdr>
          <w:top w:val="nil"/>
          <w:left w:val="nil"/>
          <w:bottom w:val="nil"/>
          <w:right w:val="nil"/>
          <w:between w:val="nil"/>
        </w:pBdr>
        <w:spacing w:after="120" w:line="276" w:lineRule="auto"/>
        <w:ind w:left="1276" w:firstLine="0"/>
        <w:jc w:val="both"/>
        <w:rPr>
          <w:rFonts w:ascii="Times New Roman" w:eastAsia="Times New Roman" w:hAnsi="Times New Roman" w:cs="Times New Roman"/>
          <w:color w:val="000000"/>
        </w:rPr>
      </w:pPr>
      <w:r w:rsidRPr="00C81180">
        <w:rPr>
          <w:rFonts w:ascii="Times New Roman" w:eastAsia="Times New Roman" w:hAnsi="Times New Roman" w:cs="Times New Roman"/>
          <w:color w:val="000000"/>
        </w:rPr>
        <w:t xml:space="preserve">informacje dotyczące zasobów posiadanych przez wnioskodawcę niezbędnych </w:t>
      </w:r>
      <w:r w:rsidRPr="00C81180">
        <w:rPr>
          <w:rFonts w:ascii="Times New Roman" w:eastAsia="Times New Roman" w:hAnsi="Times New Roman" w:cs="Times New Roman"/>
          <w:color w:val="000000"/>
        </w:rPr>
        <w:br/>
        <w:t xml:space="preserve">   ze względu na przedmiot operacji, którą zamierza realizować, w tym opis wyjściowej</w:t>
      </w:r>
      <w:r w:rsidR="00C81180">
        <w:rPr>
          <w:rFonts w:ascii="Times New Roman" w:eastAsia="Times New Roman" w:hAnsi="Times New Roman" w:cs="Times New Roman"/>
          <w:color w:val="000000"/>
        </w:rPr>
        <w:t xml:space="preserve">  </w:t>
      </w:r>
      <w:r w:rsidRPr="00C81180">
        <w:rPr>
          <w:rFonts w:ascii="Times New Roman" w:eastAsia="Times New Roman" w:hAnsi="Times New Roman" w:cs="Times New Roman"/>
          <w:color w:val="000000"/>
        </w:rPr>
        <w:t>sytuacji ekonomicznej wnioskodawcy oraz kwalifikacji lub doświadczenia,</w:t>
      </w:r>
    </w:p>
    <w:p w14:paraId="3553F027" w14:textId="5C34AFDE" w:rsidR="000B3D32" w:rsidRPr="00C81180" w:rsidRDefault="000B3D32" w:rsidP="00C81180">
      <w:pPr>
        <w:pStyle w:val="Akapitzlist"/>
        <w:widowControl w:val="0"/>
        <w:numPr>
          <w:ilvl w:val="0"/>
          <w:numId w:val="55"/>
        </w:numPr>
        <w:pBdr>
          <w:top w:val="nil"/>
          <w:left w:val="nil"/>
          <w:bottom w:val="nil"/>
          <w:right w:val="nil"/>
          <w:between w:val="nil"/>
        </w:pBdr>
        <w:spacing w:after="120" w:line="276" w:lineRule="auto"/>
        <w:ind w:left="1276" w:firstLine="0"/>
        <w:jc w:val="both"/>
        <w:rPr>
          <w:rFonts w:ascii="Times New Roman" w:eastAsia="Times New Roman" w:hAnsi="Times New Roman" w:cs="Times New Roman"/>
          <w:color w:val="000000"/>
        </w:rPr>
      </w:pPr>
      <w:r w:rsidRPr="00C81180">
        <w:rPr>
          <w:rFonts w:ascii="Times New Roman" w:eastAsia="Times New Roman" w:hAnsi="Times New Roman" w:cs="Times New Roman"/>
          <w:color w:val="000000"/>
        </w:rPr>
        <w:t xml:space="preserve"> informacje dotyczące sposobu prowadzenia działalności, w szczególności informacje   </w:t>
      </w:r>
      <w:r w:rsidRPr="00C81180">
        <w:rPr>
          <w:rFonts w:ascii="Times New Roman" w:eastAsia="Times New Roman" w:hAnsi="Times New Roman" w:cs="Times New Roman"/>
          <w:color w:val="000000"/>
        </w:rPr>
        <w:lastRenderedPageBreak/>
        <w:t>o sposobie realizacji w zagrodzie edukacyjnej celów edukacyjnych, o których mowa w standardach OSZE.</w:t>
      </w:r>
    </w:p>
    <w:p w14:paraId="5752987C" w14:textId="77777777" w:rsidR="000B3D32" w:rsidRDefault="000B3D32" w:rsidP="000B3D3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Pr="000B3D32">
        <w:rPr>
          <w:rFonts w:ascii="Times New Roman" w:eastAsia="Times New Roman" w:hAnsi="Times New Roman" w:cs="Times New Roman"/>
          <w:color w:val="000000"/>
        </w:rPr>
        <w:t>Operacja powinna być inwestycją polegającą na dostosowaniu małego gospodarstwa rolnego do świadczenia usług edukacyjnych zgodnie ze standardami OSZE</w:t>
      </w:r>
      <w:r>
        <w:rPr>
          <w:rFonts w:ascii="Times New Roman" w:eastAsia="Times New Roman" w:hAnsi="Times New Roman" w:cs="Times New Roman"/>
          <w:color w:val="000000"/>
        </w:rPr>
        <w:t>.</w:t>
      </w:r>
    </w:p>
    <w:p w14:paraId="1A1A7C4D" w14:textId="3C792507" w:rsidR="000B3D32" w:rsidRPr="000B3D32" w:rsidRDefault="000B3D32" w:rsidP="000B3D3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Pr="000B3D32">
        <w:rPr>
          <w:rFonts w:ascii="Times New Roman" w:eastAsia="Times New Roman" w:hAnsi="Times New Roman" w:cs="Times New Roman"/>
          <w:color w:val="000000"/>
        </w:rPr>
        <w:t>Operacja powinna zakładać realizację przynajmniej dwóch celów edukacyjnych, o których mowa w standardach OSZE.</w:t>
      </w:r>
    </w:p>
    <w:p w14:paraId="051F5C2F" w14:textId="708A8145" w:rsidR="000B3D32" w:rsidRPr="000B3D32" w:rsidRDefault="000B3D32" w:rsidP="00C81180">
      <w:pPr>
        <w:pStyle w:val="Akapitzlist"/>
        <w:widowControl w:val="0"/>
        <w:numPr>
          <w:ilvl w:val="0"/>
          <w:numId w:val="50"/>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0B3D32">
        <w:rPr>
          <w:rFonts w:ascii="Times New Roman" w:eastAsia="Times New Roman" w:hAnsi="Times New Roman" w:cs="Times New Roman"/>
          <w:color w:val="000000"/>
        </w:rPr>
        <w:t>Operacja nie może obejmować kosztów inwestycji w produkcję rolniczą lub przetwórczą.</w:t>
      </w:r>
    </w:p>
    <w:p w14:paraId="1F20321F" w14:textId="16DD8B65" w:rsidR="000B3D32" w:rsidRPr="000B3D32" w:rsidRDefault="000B3D32" w:rsidP="00C81180">
      <w:pPr>
        <w:pStyle w:val="Akapitzlist"/>
        <w:widowControl w:val="0"/>
        <w:numPr>
          <w:ilvl w:val="0"/>
          <w:numId w:val="50"/>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0B3D32">
        <w:rPr>
          <w:rFonts w:ascii="Times New Roman" w:eastAsia="Times New Roman" w:hAnsi="Times New Roman" w:cs="Times New Roman"/>
          <w:color w:val="000000"/>
        </w:rPr>
        <w:t>Operacja powinna uzyskać pozytywną rekomendację właściwego terytorialnie przedstawiciela Ośrodka Doradztwa Rolniczego – wojewódzkiego koordynatora OSZE pod kątem spójności ze standardami OSZE.</w:t>
      </w:r>
    </w:p>
    <w:p w14:paraId="312F87D5" w14:textId="77777777" w:rsidR="000B3D32" w:rsidRDefault="000B3D32" w:rsidP="001435D8">
      <w:pPr>
        <w:widowControl w:val="0"/>
        <w:numPr>
          <w:ilvl w:val="0"/>
          <w:numId w:val="5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realizacji operacji wnioskodawca powinien przewidywać przystąpienie do </w:t>
      </w:r>
      <w:r w:rsidRPr="00030743">
        <w:rPr>
          <w:rFonts w:ascii="Times New Roman" w:eastAsia="Times New Roman" w:hAnsi="Times New Roman" w:cs="Times New Roman"/>
          <w:b/>
          <w:color w:val="000000"/>
        </w:rPr>
        <w:t>Ogólnopolskiej Sieci Zagród Edukacyjnych prowadzonej przez Centrum Doradztwa Rolniczego w Brwinowie oddział w Krakowie</w:t>
      </w:r>
      <w:r>
        <w:rPr>
          <w:rFonts w:ascii="Times New Roman" w:eastAsia="Times New Roman" w:hAnsi="Times New Roman" w:cs="Times New Roman"/>
          <w:color w:val="000000"/>
        </w:rPr>
        <w:t xml:space="preserve"> – nie później niż w dniu złożenia W0P.</w:t>
      </w:r>
    </w:p>
    <w:p w14:paraId="077AD58B" w14:textId="77777777" w:rsidR="000B3D32" w:rsidRDefault="000B3D32" w:rsidP="001435D8">
      <w:pPr>
        <w:widowControl w:val="0"/>
        <w:numPr>
          <w:ilvl w:val="0"/>
          <w:numId w:val="5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 ani operacją realizowaną w ramach projektu partnerskiego, które zostały zdefiniowane w Wytycznych szczegółowych.</w:t>
      </w:r>
      <w:bookmarkStart w:id="16" w:name="_Hlk185514178"/>
    </w:p>
    <w:p w14:paraId="0E5EDCD6" w14:textId="77777777" w:rsidR="000B3D32" w:rsidRPr="00E64881" w:rsidRDefault="000B3D32" w:rsidP="001435D8">
      <w:pPr>
        <w:widowControl w:val="0"/>
        <w:numPr>
          <w:ilvl w:val="0"/>
          <w:numId w:val="5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64881">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6"/>
      <w:r w:rsidRPr="00E64881">
        <w:rPr>
          <w:rFonts w:ascii="Times New Roman" w:eastAsia="Times New Roman" w:hAnsi="Times New Roman" w:cs="Times New Roman"/>
          <w:color w:val="000000"/>
        </w:rPr>
        <w:t>.</w:t>
      </w:r>
    </w:p>
    <w:p w14:paraId="3A892F2F" w14:textId="77777777" w:rsidR="000B3D32" w:rsidRPr="00DF48AB" w:rsidRDefault="000B3D32" w:rsidP="000B3D3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000000B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7" w:name="_Toc201745421"/>
      <w:r>
        <w:rPr>
          <w:rFonts w:ascii="Times New Roman" w:eastAsia="Times New Roman" w:hAnsi="Times New Roman" w:cs="Times New Roman"/>
          <w:b/>
          <w:sz w:val="28"/>
          <w:szCs w:val="28"/>
        </w:rPr>
        <w:t>§ 7</w:t>
      </w:r>
      <w:r w:rsidRPr="00516AA8">
        <w:rPr>
          <w:rFonts w:ascii="Times New Roman" w:eastAsia="Times New Roman" w:hAnsi="Times New Roman" w:cs="Times New Roman"/>
          <w:b/>
          <w:sz w:val="28"/>
          <w:szCs w:val="28"/>
        </w:rPr>
        <w:t>. Kryteria wyboru operacji</w:t>
      </w:r>
      <w:bookmarkEnd w:id="17"/>
    </w:p>
    <w:p w14:paraId="71C7BBFD" w14:textId="30FB6717" w:rsidR="00DF689E" w:rsidRPr="00DF689E" w:rsidRDefault="00DF689E" w:rsidP="001435D8">
      <w:pPr>
        <w:widowControl w:val="0"/>
        <w:numPr>
          <w:ilvl w:val="3"/>
          <w:numId w:val="37"/>
        </w:numPr>
        <w:spacing w:after="120" w:line="276" w:lineRule="auto"/>
        <w:ind w:left="425" w:hanging="425"/>
        <w:jc w:val="both"/>
        <w:rPr>
          <w:rFonts w:ascii="Times New Roman" w:eastAsia="Times New Roman" w:hAnsi="Times New Roman" w:cs="Times New Roman"/>
          <w:color w:val="000000"/>
        </w:rPr>
      </w:pPr>
      <w:bookmarkStart w:id="18" w:name="_Hlk185514480"/>
      <w:r w:rsidRPr="00DF689E">
        <w:rPr>
          <w:rFonts w:ascii="Times New Roman" w:eastAsia="Times New Roman" w:hAnsi="Times New Roman" w:cs="Times New Roman"/>
          <w:color w:val="000000"/>
        </w:rPr>
        <w:t xml:space="preserve">W ramach naboru wniosków obowiązują kryteria wyboru operacji, które opisano w </w:t>
      </w:r>
      <w:r w:rsidRPr="0029149C">
        <w:rPr>
          <w:rFonts w:ascii="Times New Roman" w:eastAsia="Times New Roman" w:hAnsi="Times New Roman" w:cs="Times New Roman"/>
          <w:b/>
          <w:bCs/>
          <w:color w:val="000000"/>
        </w:rPr>
        <w:t>załączniku nr 1</w:t>
      </w:r>
      <w:r w:rsidRPr="00DF689E">
        <w:rPr>
          <w:rFonts w:ascii="Times New Roman" w:eastAsia="Times New Roman" w:hAnsi="Times New Roman" w:cs="Times New Roman"/>
          <w:color w:val="000000"/>
        </w:rPr>
        <w:t xml:space="preserve"> do Regulaminu. </w:t>
      </w:r>
    </w:p>
    <w:p w14:paraId="10A43F05" w14:textId="0991D9AE" w:rsidR="00ED4651" w:rsidRPr="00ED4651" w:rsidRDefault="00ED4651" w:rsidP="00ED4651">
      <w:pPr>
        <w:pStyle w:val="Akapitzlist"/>
        <w:widowControl w:val="0"/>
        <w:numPr>
          <w:ilvl w:val="3"/>
          <w:numId w:val="37"/>
        </w:numPr>
        <w:spacing w:after="120" w:line="276" w:lineRule="auto"/>
        <w:ind w:left="284" w:hanging="284"/>
        <w:jc w:val="both"/>
        <w:rPr>
          <w:rFonts w:ascii="Times New Roman" w:eastAsia="Times New Roman" w:hAnsi="Times New Roman" w:cs="Times New Roman"/>
        </w:rPr>
      </w:pPr>
      <w:r w:rsidRPr="00ED4651">
        <w:rPr>
          <w:rFonts w:ascii="Times New Roman" w:eastAsia="Times New Roman" w:hAnsi="Times New Roman" w:cs="Times New Roman"/>
        </w:rPr>
        <w:t xml:space="preserve">Warunkiem wyboru operacji jest spełnienie kryteriów wyboru operacji o charakterze: </w:t>
      </w:r>
    </w:p>
    <w:p w14:paraId="0812691A" w14:textId="77777777" w:rsidR="00ED4651" w:rsidRDefault="00ED4651" w:rsidP="00ED4651">
      <w:pPr>
        <w:pStyle w:val="Akapitzlist"/>
        <w:widowControl w:val="0"/>
        <w:numPr>
          <w:ilvl w:val="2"/>
          <w:numId w:val="58"/>
        </w:numPr>
        <w:tabs>
          <w:tab w:val="left" w:pos="1134"/>
        </w:tabs>
        <w:spacing w:after="120" w:line="276" w:lineRule="auto"/>
        <w:ind w:hanging="786"/>
        <w:jc w:val="both"/>
        <w:rPr>
          <w:rFonts w:ascii="Times New Roman" w:eastAsia="Times New Roman" w:hAnsi="Times New Roman" w:cs="Times New Roman"/>
        </w:rPr>
      </w:pPr>
      <w:r>
        <w:rPr>
          <w:rFonts w:ascii="Times New Roman" w:eastAsia="Times New Roman" w:hAnsi="Times New Roman" w:cs="Times New Roman"/>
        </w:rPr>
        <w:t>dostępowym, których spełnienie warunkuje udzielenie wsparcia;</w:t>
      </w:r>
    </w:p>
    <w:p w14:paraId="4556CC75" w14:textId="1BC9EA33" w:rsidR="00ED4651" w:rsidRDefault="00ED4651" w:rsidP="00ED4651">
      <w:pPr>
        <w:pStyle w:val="Akapitzlist"/>
        <w:widowControl w:val="0"/>
        <w:numPr>
          <w:ilvl w:val="2"/>
          <w:numId w:val="58"/>
        </w:numPr>
        <w:tabs>
          <w:tab w:val="left" w:pos="1134"/>
        </w:tabs>
        <w:spacing w:after="120" w:line="276" w:lineRule="auto"/>
        <w:ind w:left="1134" w:hanging="283"/>
        <w:jc w:val="both"/>
        <w:rPr>
          <w:rFonts w:ascii="Times New Roman" w:eastAsia="Times New Roman" w:hAnsi="Times New Roman" w:cs="Times New Roman"/>
        </w:rPr>
      </w:pPr>
      <w:r>
        <w:rPr>
          <w:rFonts w:ascii="Times New Roman" w:eastAsia="Times New Roman" w:hAnsi="Times New Roman" w:cs="Times New Roman"/>
        </w:rPr>
        <w:t xml:space="preserve">rankingującym, których zastosowanie pozwala ustalić kolejność przysługiwania pomocy, w tym uzyskania minimalnej liczby punktów umożliwiającej przyznanie pomocy, </w:t>
      </w:r>
      <w:r>
        <w:rPr>
          <w:rFonts w:ascii="Times New Roman" w:eastAsia="Times New Roman" w:hAnsi="Times New Roman" w:cs="Times New Roman"/>
        </w:rPr>
        <w:br/>
        <w:t xml:space="preserve">tj. </w:t>
      </w:r>
      <w:r w:rsidR="000E6468" w:rsidRPr="00725C09">
        <w:rPr>
          <w:rFonts w:ascii="Times New Roman" w:eastAsia="Times New Roman" w:hAnsi="Times New Roman" w:cs="Times New Roman"/>
        </w:rPr>
        <w:t>7</w:t>
      </w:r>
      <w:r>
        <w:rPr>
          <w:rFonts w:ascii="Times New Roman" w:eastAsia="Times New Roman" w:hAnsi="Times New Roman" w:cs="Times New Roman"/>
        </w:rPr>
        <w:t xml:space="preserve"> punktów. </w:t>
      </w:r>
    </w:p>
    <w:p w14:paraId="6D8D33EC" w14:textId="77777777" w:rsidR="00566104" w:rsidRPr="00566104" w:rsidRDefault="00185163" w:rsidP="00566104">
      <w:pPr>
        <w:pStyle w:val="Akapitzlist"/>
        <w:widowControl w:val="0"/>
        <w:numPr>
          <w:ilvl w:val="0"/>
          <w:numId w:val="10"/>
        </w:numPr>
        <w:spacing w:after="120" w:line="276" w:lineRule="auto"/>
        <w:ind w:left="284" w:hanging="284"/>
        <w:jc w:val="both"/>
        <w:rPr>
          <w:rFonts w:ascii="Times New Roman" w:eastAsia="Times New Roman" w:hAnsi="Times New Roman" w:cs="Times New Roman"/>
          <w:color w:val="000000"/>
        </w:rPr>
      </w:pPr>
      <w:r w:rsidRPr="00ED4651">
        <w:rPr>
          <w:rFonts w:ascii="Times New Roman" w:eastAsia="Times New Roman" w:hAnsi="Times New Roman" w:cs="Times New Roman"/>
        </w:rPr>
        <w:t xml:space="preserve">W przypadku dwóch lub więcej operacji z taką samą liczbą punktów, ich kolejność na liście ocenionych operacji zostanie ustalona na podstawie kryteriów rozstrzygających określonych </w:t>
      </w:r>
      <w:r w:rsidRPr="00ED4651">
        <w:rPr>
          <w:rFonts w:ascii="Times New Roman" w:eastAsia="Times New Roman" w:hAnsi="Times New Roman" w:cs="Times New Roman"/>
        </w:rPr>
        <w:br/>
        <w:t xml:space="preserve">w kryteriach wyboru operacji. Pierwszym z nich jest kryterium </w:t>
      </w:r>
      <w:r w:rsidRPr="00ED4651">
        <w:rPr>
          <w:rFonts w:ascii="Times New Roman" w:eastAsia="Times New Roman" w:hAnsi="Times New Roman" w:cs="Times New Roman"/>
          <w:i/>
          <w:iCs/>
        </w:rPr>
        <w:t>„</w:t>
      </w:r>
      <w:r w:rsidR="00516AA8" w:rsidRPr="00ED4651">
        <w:rPr>
          <w:rFonts w:ascii="Times New Roman" w:hAnsi="Times New Roman"/>
          <w:i/>
          <w:iCs/>
          <w:sz w:val="24"/>
          <w:szCs w:val="24"/>
        </w:rPr>
        <w:t>Racjonalne gospodarowanie zasobami lub ograniczające presję na środowisko”</w:t>
      </w:r>
      <w:r w:rsidRPr="00ED4651">
        <w:rPr>
          <w:rFonts w:ascii="Times New Roman" w:eastAsia="Times New Roman" w:hAnsi="Times New Roman" w:cs="Times New Roman"/>
          <w:i/>
          <w:iCs/>
        </w:rPr>
        <w:t>.</w:t>
      </w:r>
      <w:r w:rsidRPr="00ED4651">
        <w:rPr>
          <w:rFonts w:ascii="Times New Roman" w:eastAsia="Times New Roman" w:hAnsi="Times New Roman" w:cs="Times New Roman"/>
        </w:rPr>
        <w:t xml:space="preserve"> Jeśli liczba punktów w tym kryterium będzie taka sama, decydujące będzie kryterium </w:t>
      </w:r>
      <w:r w:rsidRPr="00ED4651">
        <w:rPr>
          <w:rFonts w:ascii="Times New Roman" w:eastAsia="Times New Roman" w:hAnsi="Times New Roman" w:cs="Times New Roman"/>
          <w:i/>
          <w:iCs/>
        </w:rPr>
        <w:t>„Preferowane grupy wnioskodawców”.</w:t>
      </w:r>
      <w:r w:rsidRPr="00ED4651">
        <w:rPr>
          <w:rFonts w:ascii="Times New Roman" w:eastAsia="Times New Roman" w:hAnsi="Times New Roman" w:cs="Times New Roman"/>
        </w:rPr>
        <w:t xml:space="preserve"> </w:t>
      </w:r>
      <w:r w:rsidR="00566104">
        <w:rPr>
          <w:rFonts w:ascii="Times New Roman" w:eastAsia="Times New Roman" w:hAnsi="Times New Roman" w:cs="Times New Roman"/>
        </w:rPr>
        <w:t xml:space="preserve"> </w:t>
      </w:r>
    </w:p>
    <w:p w14:paraId="1A838452" w14:textId="231EBEDF" w:rsidR="002D28E3" w:rsidRPr="00566104" w:rsidRDefault="00527145" w:rsidP="00566104">
      <w:pPr>
        <w:pStyle w:val="Akapitzlist"/>
        <w:widowControl w:val="0"/>
        <w:spacing w:after="120" w:line="276" w:lineRule="auto"/>
        <w:ind w:left="284"/>
        <w:jc w:val="both"/>
        <w:rPr>
          <w:rFonts w:ascii="Times New Roman" w:eastAsia="Times New Roman" w:hAnsi="Times New Roman" w:cs="Times New Roman"/>
          <w:color w:val="000000"/>
        </w:rPr>
      </w:pPr>
      <w:r w:rsidRPr="00566104">
        <w:rPr>
          <w:rFonts w:ascii="Times New Roman" w:eastAsia="Times New Roman" w:hAnsi="Times New Roman" w:cs="Times New Roman"/>
        </w:rPr>
        <w:t>W przypadku</w:t>
      </w:r>
      <w:r w:rsidR="00566104">
        <w:rPr>
          <w:rFonts w:ascii="Times New Roman" w:eastAsia="Times New Roman" w:hAnsi="Times New Roman" w:cs="Times New Roman"/>
        </w:rPr>
        <w:t xml:space="preserve"> </w:t>
      </w:r>
      <w:r w:rsidRPr="00566104">
        <w:rPr>
          <w:rFonts w:ascii="Times New Roman" w:eastAsia="Times New Roman" w:hAnsi="Times New Roman" w:cs="Times New Roman"/>
          <w:color w:val="000000"/>
        </w:rPr>
        <w:t xml:space="preserve">braku możliwości ustalenia kolejności </w:t>
      </w:r>
      <w:r w:rsidR="00566104">
        <w:rPr>
          <w:rFonts w:ascii="Times New Roman" w:eastAsia="Times New Roman" w:hAnsi="Times New Roman" w:cs="Times New Roman"/>
          <w:color w:val="000000"/>
        </w:rPr>
        <w:t xml:space="preserve"> </w:t>
      </w:r>
      <w:r w:rsidRPr="00566104">
        <w:rPr>
          <w:rFonts w:ascii="Times New Roman" w:eastAsia="Times New Roman" w:hAnsi="Times New Roman" w:cs="Times New Roman"/>
          <w:color w:val="000000"/>
        </w:rPr>
        <w:t>w oparciu o kryteria rozstrzygające decyduje czas złożenia wniosku, określony na podstawie informacji w systemie teleinformatycznym, o którym mowa  w § 10 ust. 3 Procedury oceny i wyboru operacji</w:t>
      </w:r>
      <w:r w:rsidR="007720CD" w:rsidRPr="00566104">
        <w:rPr>
          <w:rFonts w:ascii="Times New Roman" w:eastAsia="Times New Roman" w:hAnsi="Times New Roman" w:cs="Times New Roman"/>
          <w:color w:val="000000"/>
        </w:rPr>
        <w:t xml:space="preserve"> w ramach Lokalnej Strategii Rozwoju LGD „Podkowa</w:t>
      </w:r>
      <w:r w:rsidRPr="00566104">
        <w:rPr>
          <w:rFonts w:ascii="Times New Roman" w:eastAsia="Times New Roman" w:hAnsi="Times New Roman" w:cs="Times New Roman"/>
          <w:color w:val="000000"/>
        </w:rPr>
        <w:t>” dla projektów finansowanych z EFRROW.</w:t>
      </w:r>
    </w:p>
    <w:p w14:paraId="441F4F7B"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9" w:name="_Toc185504762"/>
      <w:bookmarkStart w:id="20" w:name="_Toc185753918"/>
      <w:bookmarkStart w:id="21" w:name="_Toc201745422"/>
      <w:r w:rsidRPr="00DF689E">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9"/>
      <w:bookmarkEnd w:id="20"/>
      <w:bookmarkEnd w:id="21"/>
    </w:p>
    <w:p w14:paraId="0038F8C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Procedura przyznania pomocy w ramach niniejszego naboru wniosków obejmuje postępowanie prowadzone przez LGD, w którym Rada dokonuje oceny i wyboru operacji i ustala kwotę pomocy, oraz </w:t>
      </w:r>
      <w:r w:rsidRPr="00DF689E">
        <w:rPr>
          <w:rFonts w:ascii="Times New Roman" w:eastAsia="Times New Roman" w:hAnsi="Times New Roman" w:cs="Times New Roman"/>
          <w:color w:val="000000"/>
        </w:rPr>
        <w:lastRenderedPageBreak/>
        <w:t>prowadzone następnie przez SW postępowanie w sprawie o przyznanie pomocy.</w:t>
      </w:r>
    </w:p>
    <w:p w14:paraId="24ABBA23" w14:textId="77777777" w:rsidR="00DF689E" w:rsidRPr="00DF689E" w:rsidRDefault="00DF689E" w:rsidP="001435D8">
      <w:pPr>
        <w:keepNext/>
        <w:keepLines/>
        <w:widowControl w:val="0"/>
        <w:numPr>
          <w:ilvl w:val="0"/>
          <w:numId w:val="20"/>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6B10A921"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składa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terminie określonym w § 9 ust. 1, w sposób i w formie wskazanych w § 10.</w:t>
      </w:r>
    </w:p>
    <w:p w14:paraId="79354C19"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wpłynięciu LGD kolejno:</w:t>
      </w:r>
    </w:p>
    <w:p w14:paraId="0CB557B1" w14:textId="77777777"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formalnej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wszystkie wymagane załączniki oraz czy został wypełniony we wszystkich wymaganych polach,</w:t>
      </w:r>
    </w:p>
    <w:p w14:paraId="23F1D77A" w14:textId="77777777"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FE42350" w14:textId="6539A3BC"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kryteriów wyboru operacji</w:t>
      </w:r>
      <w:r w:rsidR="00E8170F">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i uzyskania minimalnej liczby punktów umożliwiającej przyznanie pomocy;</w:t>
      </w:r>
    </w:p>
    <w:p w14:paraId="3E2B6C2F" w14:textId="77777777"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ustala przysługującą danemu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kwotę pomocy;</w:t>
      </w:r>
    </w:p>
    <w:p w14:paraId="585D5F72" w14:textId="77777777" w:rsidR="00DF689E" w:rsidRPr="00DF689E" w:rsidRDefault="00DF689E" w:rsidP="001435D8">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19A0853E"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3E245BF6" w14:textId="77777777" w:rsidR="00DF689E" w:rsidRPr="00DF689E" w:rsidRDefault="00DF689E" w:rsidP="001435D8">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F689E" w:rsidRDefault="00DF689E" w:rsidP="001435D8">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do SW operacja mieści się w limicie środków, o którym mowa w § 4 , </w:t>
      </w:r>
    </w:p>
    <w:p w14:paraId="653F22F5" w14:textId="77777777" w:rsidR="00DF689E" w:rsidRPr="00DF689E" w:rsidRDefault="00DF689E" w:rsidP="001435D8">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F689E" w:rsidRDefault="00DF689E" w:rsidP="001435D8">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52735889"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F689E" w:rsidRDefault="00DF689E" w:rsidP="001435D8">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7ED58358" w:rsidR="00DF689E" w:rsidRPr="00ED4651" w:rsidRDefault="00DF689E" w:rsidP="00ED4651">
      <w:pPr>
        <w:pStyle w:val="Akapitzlist"/>
        <w:widowControl w:val="0"/>
        <w:numPr>
          <w:ilvl w:val="0"/>
          <w:numId w:val="27"/>
        </w:numPr>
        <w:spacing w:after="120" w:line="276" w:lineRule="auto"/>
        <w:ind w:left="426" w:hanging="426"/>
        <w:jc w:val="both"/>
        <w:rPr>
          <w:rFonts w:ascii="Times New Roman" w:eastAsia="Times New Roman" w:hAnsi="Times New Roman" w:cs="Times New Roman"/>
          <w:color w:val="000000"/>
        </w:rPr>
      </w:pPr>
      <w:r w:rsidRPr="00ED4651">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00E8170F" w:rsidRPr="00ED4651">
        <w:rPr>
          <w:rFonts w:ascii="Times New Roman" w:eastAsia="Times New Roman" w:hAnsi="Times New Roman" w:cs="Times New Roman"/>
          <w:color w:val="000000"/>
        </w:rPr>
        <w:t xml:space="preserve">Procedury oceny </w:t>
      </w:r>
      <w:r w:rsidR="00E8170F" w:rsidRPr="00ED4651">
        <w:rPr>
          <w:rFonts w:ascii="Times New Roman" w:eastAsia="Times New Roman" w:hAnsi="Times New Roman" w:cs="Times New Roman"/>
          <w:color w:val="000000"/>
        </w:rPr>
        <w:br/>
        <w:t>i wyboru operacji w ramach Lokalnej Strategii Rozwoju LGD „Podkowa” dla projektów finansowanych z EFRROW</w:t>
      </w:r>
      <w:r w:rsidRPr="00ED4651">
        <w:rPr>
          <w:rFonts w:ascii="Times New Roman" w:eastAsia="Times New Roman" w:hAnsi="Times New Roman" w:cs="Times New Roman"/>
          <w:color w:val="000000"/>
        </w:rPr>
        <w:t xml:space="preserve">, które są dostępne pod adresem: </w:t>
      </w:r>
      <w:r w:rsidR="002D28E3" w:rsidRPr="00ED4651">
        <w:rPr>
          <w:rFonts w:ascii="Times New Roman" w:eastAsia="Times New Roman" w:hAnsi="Times New Roman" w:cs="Times New Roman"/>
          <w:color w:val="000000"/>
        </w:rPr>
        <w:t>podkowa.zdwola.com.pl</w:t>
      </w:r>
      <w:r w:rsidRPr="00ED4651">
        <w:rPr>
          <w:rFonts w:ascii="Times New Roman" w:eastAsia="Times New Roman" w:hAnsi="Times New Roman" w:cs="Times New Roman"/>
          <w:color w:val="000000"/>
        </w:rPr>
        <w:t>.</w:t>
      </w:r>
    </w:p>
    <w:p w14:paraId="60E3841A" w14:textId="77777777" w:rsidR="00DF689E" w:rsidRPr="00DF689E" w:rsidRDefault="00DF689E" w:rsidP="001435D8">
      <w:pPr>
        <w:keepNext/>
        <w:keepLines/>
        <w:widowControl w:val="0"/>
        <w:numPr>
          <w:ilvl w:val="0"/>
          <w:numId w:val="20"/>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lastRenderedPageBreak/>
        <w:t>Postępowanie przed SW</w:t>
      </w:r>
    </w:p>
    <w:p w14:paraId="134FBE87"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 otrzymaniu dokumentów potwierdzających dokonanie wyboru operacji oraz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obejmujących operacje wybrane przez LGD, SW przeprowadza postępowanie w sprawie o przyznanie pomocy, tj. dokonuje:</w:t>
      </w:r>
    </w:p>
    <w:p w14:paraId="754CF5CA" w14:textId="77777777" w:rsidR="00DF689E" w:rsidRPr="00DF689E" w:rsidRDefault="00DF689E" w:rsidP="001435D8">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F689E" w:rsidRDefault="00DF689E" w:rsidP="001435D8">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ostatecznej oceny merytorycznej danego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spełniania warunków przyznania pomocy,</w:t>
      </w:r>
    </w:p>
    <w:p w14:paraId="1AAEC285" w14:textId="77777777" w:rsidR="00DF689E" w:rsidRPr="00DF689E" w:rsidRDefault="00DF689E" w:rsidP="001435D8">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tego wymaga – dokonuje ostatecznego ustalenia kwoty pomocy,</w:t>
      </w:r>
    </w:p>
    <w:p w14:paraId="3D691D84" w14:textId="77777777" w:rsidR="00DF689E" w:rsidRPr="00DF689E" w:rsidRDefault="00DF689E" w:rsidP="001435D8">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F689E" w:rsidRDefault="00DF689E" w:rsidP="001435D8">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bezpośrednio przed przesłaniem danemu wnioskodawcy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czy występują przesłanki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wynikające z art. 93 ust. 2 i 3 ustawy PS WPR.</w:t>
      </w:r>
    </w:p>
    <w:p w14:paraId="42A8C1BF"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0CA605EB" w14:textId="77777777" w:rsidR="00DF689E" w:rsidRPr="00DF689E" w:rsidRDefault="00DF689E" w:rsidP="001435D8">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83DC6C9" w14:textId="77777777" w:rsidR="00DF689E" w:rsidRPr="00DF689E" w:rsidRDefault="00DF689E" w:rsidP="001435D8">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informację o odmowie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4FFF29F" w14:textId="77777777" w:rsidR="00DF689E" w:rsidRPr="00DF689E" w:rsidRDefault="00DF689E" w:rsidP="001435D8">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7A0BA349"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F689E" w:rsidRDefault="00DF689E" w:rsidP="001435D8">
      <w:pPr>
        <w:widowControl w:val="0"/>
        <w:numPr>
          <w:ilvl w:val="0"/>
          <w:numId w:val="39"/>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F689E" w:rsidRDefault="00DF689E" w:rsidP="001435D8">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F689E" w:rsidRDefault="00DF689E" w:rsidP="001435D8">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9A1AC6" w14:textId="41AB0821" w:rsidR="00DF689E" w:rsidRPr="00DF689E" w:rsidRDefault="00DF689E" w:rsidP="001435D8">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r w:rsidR="00E8170F">
        <w:rPr>
          <w:rFonts w:ascii="Times New Roman" w:eastAsia="Times New Roman" w:hAnsi="Times New Roman" w:cs="Times New Roman"/>
          <w:color w:val="000000"/>
        </w:rPr>
        <w:t xml:space="preserve"> </w:t>
      </w:r>
      <w:r w:rsidR="00E8170F" w:rsidRPr="00E8170F">
        <w:rPr>
          <w:rFonts w:ascii="Times New Roman" w:eastAsia="Times New Roman" w:hAnsi="Times New Roman" w:cs="Times New Roman"/>
          <w:color w:val="000000"/>
        </w:rPr>
        <w:t>(Dz. U. z 2024 r. poz. 507 z późn.zm.)</w:t>
      </w:r>
      <w:r w:rsidRPr="00DF689E">
        <w:rPr>
          <w:rFonts w:ascii="Times New Roman" w:eastAsia="Times New Roman" w:hAnsi="Times New Roman" w:cs="Times New Roman"/>
          <w:color w:val="000000"/>
        </w:rPr>
        <w:t>;</w:t>
      </w:r>
    </w:p>
    <w:p w14:paraId="66EE2174" w14:textId="051ECF42" w:rsidR="002D26DE" w:rsidRPr="000A69BB" w:rsidRDefault="00DF689E" w:rsidP="000A69BB">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B0D9CFE"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244C72C0" w14:textId="77777777" w:rsidR="00DF689E" w:rsidRPr="00DF689E" w:rsidRDefault="00DF689E" w:rsidP="001435D8">
      <w:pPr>
        <w:widowControl w:val="0"/>
        <w:numPr>
          <w:ilvl w:val="1"/>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odmawia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gdy:</w:t>
      </w:r>
    </w:p>
    <w:p w14:paraId="1F999641" w14:textId="77777777" w:rsidR="00DF689E" w:rsidRPr="00DF689E" w:rsidRDefault="00DF689E" w:rsidP="001435D8">
      <w:pPr>
        <w:widowControl w:val="0"/>
        <w:numPr>
          <w:ilvl w:val="0"/>
          <w:numId w:val="13"/>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wnioskodawca został wykluczony z możliwości przyznania pomocy,</w:t>
      </w:r>
    </w:p>
    <w:p w14:paraId="6225F276" w14:textId="77777777" w:rsidR="00DF689E" w:rsidRPr="00DF689E" w:rsidRDefault="00DF689E" w:rsidP="001435D8">
      <w:pPr>
        <w:widowControl w:val="0"/>
        <w:numPr>
          <w:ilvl w:val="0"/>
          <w:numId w:val="13"/>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64D37135" w14:textId="77777777" w:rsidR="00DF689E" w:rsidRPr="00DF689E" w:rsidRDefault="00DF689E" w:rsidP="001435D8">
      <w:pPr>
        <w:widowControl w:val="0"/>
        <w:numPr>
          <w:ilvl w:val="1"/>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może odmówić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1C13F82D"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45249D14"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dokonywane zgodnie z następującymi regułami:</w:t>
      </w:r>
    </w:p>
    <w:p w14:paraId="28AAF417" w14:textId="77777777" w:rsidR="00DF689E" w:rsidRPr="00DF689E" w:rsidRDefault="00DF689E" w:rsidP="001435D8">
      <w:pPr>
        <w:widowControl w:val="0"/>
        <w:numPr>
          <w:ilvl w:val="1"/>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tą umową oraz wezwaniem wnioskodawcy do jej zawarcia;</w:t>
      </w:r>
    </w:p>
    <w:p w14:paraId="4162D871" w14:textId="77777777" w:rsidR="00DF689E" w:rsidRPr="00DF689E" w:rsidRDefault="00DF689E" w:rsidP="001435D8">
      <w:pPr>
        <w:widowControl w:val="0"/>
        <w:numPr>
          <w:ilvl w:val="1"/>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wnioskodawca zgadza się na 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data złożenia przez wnioskodawcę oświadczenia woli jej zawarcia.</w:t>
      </w:r>
    </w:p>
    <w:p w14:paraId="081648D6"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w:t>
      </w:r>
    </w:p>
    <w:p w14:paraId="2479AC4D" w14:textId="50CB5739" w:rsidR="00DF689E" w:rsidRPr="00DF689E" w:rsidRDefault="00DF689E" w:rsidP="001435D8">
      <w:pPr>
        <w:widowControl w:val="0"/>
        <w:numPr>
          <w:ilvl w:val="0"/>
          <w:numId w:val="1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2" w:name="_Toc185504763"/>
      <w:bookmarkStart w:id="23" w:name="_Toc185753919"/>
      <w:bookmarkStart w:id="24" w:name="_Toc201745423"/>
      <w:r w:rsidRPr="00DF689E">
        <w:rPr>
          <w:rFonts w:ascii="Times New Roman" w:eastAsia="Times New Roman" w:hAnsi="Times New Roman" w:cs="Times New Roman"/>
          <w:b/>
          <w:color w:val="2F5496" w:themeColor="accent1" w:themeShade="BF"/>
          <w:sz w:val="28"/>
          <w:szCs w:val="28"/>
        </w:rPr>
        <w:t xml:space="preserve">§ 9. Termin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 ramach niniejszego naboru wniosków</w:t>
      </w:r>
      <w:bookmarkEnd w:id="22"/>
      <w:bookmarkEnd w:id="23"/>
      <w:bookmarkEnd w:id="24"/>
    </w:p>
    <w:p w14:paraId="2AED2C3E" w14:textId="025E4D20" w:rsidR="00DF689E" w:rsidRPr="00ED4651" w:rsidRDefault="00DF689E" w:rsidP="001435D8">
      <w:pPr>
        <w:pStyle w:val="Akapitzlist"/>
        <w:widowControl w:val="0"/>
        <w:numPr>
          <w:ilvl w:val="0"/>
          <w:numId w:val="36"/>
        </w:numPr>
        <w:pBdr>
          <w:top w:val="nil"/>
          <w:left w:val="nil"/>
          <w:bottom w:val="nil"/>
          <w:right w:val="nil"/>
          <w:between w:val="nil"/>
        </w:pBdr>
        <w:spacing w:after="120" w:line="276" w:lineRule="auto"/>
        <w:jc w:val="both"/>
        <w:rPr>
          <w:rFonts w:ascii="Times New Roman" w:eastAsia="Times New Roman" w:hAnsi="Times New Roman" w:cs="Times New Roman"/>
          <w:b/>
          <w:bCs/>
        </w:rPr>
      </w:pPr>
      <w:r w:rsidRPr="002D28E3">
        <w:rPr>
          <w:rFonts w:ascii="Times New Roman" w:eastAsia="Times New Roman" w:hAnsi="Times New Roman" w:cs="Times New Roman"/>
          <w:color w:val="000000"/>
        </w:rPr>
        <w:t xml:space="preserve">Termin składania </w:t>
      </w:r>
      <w:proofErr w:type="spellStart"/>
      <w:r w:rsidRPr="002D28E3">
        <w:rPr>
          <w:rFonts w:ascii="Times New Roman" w:eastAsia="Times New Roman" w:hAnsi="Times New Roman" w:cs="Times New Roman"/>
          <w:color w:val="000000"/>
        </w:rPr>
        <w:t>WoPP</w:t>
      </w:r>
      <w:proofErr w:type="spellEnd"/>
      <w:r w:rsidRPr="002D28E3">
        <w:rPr>
          <w:rFonts w:ascii="Times New Roman" w:eastAsia="Times New Roman" w:hAnsi="Times New Roman" w:cs="Times New Roman"/>
          <w:color w:val="000000"/>
        </w:rPr>
        <w:t xml:space="preserve"> </w:t>
      </w:r>
      <w:r w:rsidRPr="005A0FFF">
        <w:rPr>
          <w:rFonts w:ascii="Times New Roman" w:eastAsia="Times New Roman" w:hAnsi="Times New Roman" w:cs="Times New Roman"/>
        </w:rPr>
        <w:t xml:space="preserve">rozpoczyna się </w:t>
      </w:r>
      <w:r w:rsidR="002D28E3" w:rsidRPr="005A0FFF">
        <w:rPr>
          <w:rFonts w:ascii="Times New Roman" w:eastAsia="Times New Roman" w:hAnsi="Times New Roman" w:cs="Times New Roman"/>
        </w:rPr>
        <w:t xml:space="preserve"> </w:t>
      </w:r>
      <w:r w:rsidR="00971E8F" w:rsidRPr="00ED4651">
        <w:rPr>
          <w:rFonts w:ascii="Times New Roman" w:eastAsia="Times New Roman" w:hAnsi="Times New Roman" w:cs="Times New Roman"/>
          <w:b/>
          <w:bCs/>
        </w:rPr>
        <w:t>25</w:t>
      </w:r>
      <w:r w:rsidR="00ED4651">
        <w:rPr>
          <w:rFonts w:ascii="Times New Roman" w:eastAsia="Times New Roman" w:hAnsi="Times New Roman" w:cs="Times New Roman"/>
          <w:b/>
          <w:bCs/>
        </w:rPr>
        <w:t xml:space="preserve"> sierpnia </w:t>
      </w:r>
      <w:r w:rsidR="002D28E3" w:rsidRPr="00ED4651">
        <w:rPr>
          <w:rFonts w:ascii="Times New Roman" w:eastAsia="Times New Roman" w:hAnsi="Times New Roman" w:cs="Times New Roman"/>
          <w:b/>
          <w:bCs/>
        </w:rPr>
        <w:t>2025r. o godz. 00.0</w:t>
      </w:r>
      <w:r w:rsidR="005A0FFF" w:rsidRPr="00ED4651">
        <w:rPr>
          <w:rFonts w:ascii="Times New Roman" w:eastAsia="Times New Roman" w:hAnsi="Times New Roman" w:cs="Times New Roman"/>
          <w:b/>
          <w:bCs/>
        </w:rPr>
        <w:t>0</w:t>
      </w:r>
      <w:r w:rsidRPr="00ED4651">
        <w:rPr>
          <w:rFonts w:ascii="Times New Roman" w:eastAsia="Times New Roman" w:hAnsi="Times New Roman" w:cs="Times New Roman"/>
          <w:b/>
          <w:bCs/>
        </w:rPr>
        <w:t xml:space="preserve"> i</w:t>
      </w:r>
      <w:r w:rsidRPr="00ED4651" w:rsidDel="00FB596D">
        <w:rPr>
          <w:rFonts w:ascii="Times New Roman" w:eastAsia="Times New Roman" w:hAnsi="Times New Roman" w:cs="Times New Roman"/>
          <w:b/>
          <w:bCs/>
        </w:rPr>
        <w:t xml:space="preserve"> </w:t>
      </w:r>
      <w:r w:rsidRPr="00ED4651">
        <w:rPr>
          <w:rFonts w:ascii="Times New Roman" w:eastAsia="Times New Roman" w:hAnsi="Times New Roman" w:cs="Times New Roman"/>
          <w:b/>
          <w:bCs/>
        </w:rPr>
        <w:t xml:space="preserve">kończy się </w:t>
      </w:r>
      <w:r w:rsidR="00971E8F" w:rsidRPr="00ED4651">
        <w:rPr>
          <w:rFonts w:ascii="Times New Roman" w:eastAsia="Times New Roman" w:hAnsi="Times New Roman" w:cs="Times New Roman"/>
          <w:b/>
          <w:bCs/>
        </w:rPr>
        <w:t>08</w:t>
      </w:r>
      <w:r w:rsidR="00ED4651">
        <w:rPr>
          <w:rFonts w:ascii="Times New Roman" w:eastAsia="Times New Roman" w:hAnsi="Times New Roman" w:cs="Times New Roman"/>
          <w:b/>
          <w:bCs/>
        </w:rPr>
        <w:t xml:space="preserve"> września </w:t>
      </w:r>
      <w:r w:rsidR="002D28E3" w:rsidRPr="00ED4651">
        <w:rPr>
          <w:rFonts w:ascii="Times New Roman" w:eastAsia="Times New Roman" w:hAnsi="Times New Roman" w:cs="Times New Roman"/>
          <w:b/>
          <w:bCs/>
        </w:rPr>
        <w:t>2025r.  o godz. 23.59</w:t>
      </w:r>
      <w:r w:rsidRPr="00ED4651">
        <w:rPr>
          <w:rFonts w:ascii="Times New Roman" w:eastAsia="Times New Roman" w:hAnsi="Times New Roman" w:cs="Times New Roman"/>
          <w:b/>
          <w:bCs/>
        </w:rPr>
        <w:t xml:space="preserve">. </w:t>
      </w:r>
    </w:p>
    <w:p w14:paraId="70E558F0" w14:textId="020472D3" w:rsidR="002D28E3" w:rsidRPr="002D28E3" w:rsidRDefault="00DF689E" w:rsidP="001435D8">
      <w:pPr>
        <w:pStyle w:val="Akapitzlist"/>
        <w:widowControl w:val="0"/>
        <w:numPr>
          <w:ilvl w:val="0"/>
          <w:numId w:val="3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A0FFF">
        <w:rPr>
          <w:rFonts w:ascii="Times New Roman" w:eastAsia="Times New Roman" w:hAnsi="Times New Roman" w:cs="Times New Roman"/>
        </w:rPr>
        <w:t xml:space="preserve">Termin na złożenie wniosku, o którym </w:t>
      </w:r>
      <w:r w:rsidRPr="002D28E3">
        <w:rPr>
          <w:rFonts w:ascii="Times New Roman" w:eastAsia="Times New Roman" w:hAnsi="Times New Roman" w:cs="Times New Roman"/>
          <w:color w:val="000000"/>
        </w:rPr>
        <w:t>mowa w ust. 1, nie podlega przywróceniu. System PUE blokuje możliwość złożenia wniosków poza terminem wskazanym w ust. 1.</w:t>
      </w:r>
    </w:p>
    <w:p w14:paraId="5A8DDFD9"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5" w:name="_Toc185504764"/>
      <w:bookmarkStart w:id="26" w:name="_Toc185753920"/>
      <w:bookmarkStart w:id="27" w:name="_Toc201745424"/>
      <w:r w:rsidRPr="00DF689E">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t>
      </w:r>
      <w:bookmarkStart w:id="28" w:name="_Hlk185492298"/>
      <w:r w:rsidRPr="00DF689E">
        <w:rPr>
          <w:rFonts w:ascii="Times New Roman" w:eastAsia="Times New Roman" w:hAnsi="Times New Roman" w:cs="Times New Roman"/>
          <w:b/>
          <w:color w:val="2F5496" w:themeColor="accent1" w:themeShade="BF"/>
          <w:sz w:val="28"/>
          <w:szCs w:val="28"/>
        </w:rPr>
        <w:t xml:space="preserve">i </w:t>
      </w:r>
      <w:proofErr w:type="spellStart"/>
      <w:r w:rsidRPr="00DF689E">
        <w:rPr>
          <w:rFonts w:ascii="Times New Roman" w:eastAsia="Times New Roman" w:hAnsi="Times New Roman" w:cs="Times New Roman"/>
          <w:b/>
          <w:color w:val="2F5496" w:themeColor="accent1" w:themeShade="BF"/>
          <w:sz w:val="28"/>
          <w:szCs w:val="28"/>
        </w:rPr>
        <w:t>WoP</w:t>
      </w:r>
      <w:proofErr w:type="spellEnd"/>
      <w:r w:rsidRPr="00DF689E">
        <w:rPr>
          <w:rFonts w:ascii="Times New Roman" w:eastAsia="Times New Roman" w:hAnsi="Times New Roman" w:cs="Times New Roman"/>
          <w:b/>
          <w:color w:val="2F5496" w:themeColor="accent1" w:themeShade="BF"/>
          <w:sz w:val="28"/>
          <w:szCs w:val="28"/>
        </w:rPr>
        <w:t xml:space="preserve"> </w:t>
      </w:r>
      <w:bookmarkEnd w:id="28"/>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5"/>
      <w:bookmarkEnd w:id="26"/>
      <w:bookmarkEnd w:id="27"/>
    </w:p>
    <w:p w14:paraId="65013EF5" w14:textId="59F36BDA" w:rsidR="0073231A" w:rsidRDefault="0073231A"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2D28E3" w:rsidRPr="005A0FFF">
        <w:rPr>
          <w:rFonts w:ascii="Times New Roman" w:eastAsia="Times New Roman" w:hAnsi="Times New Roman" w:cs="Times New Roman"/>
        </w:rPr>
        <w:t>https://epue.arimr.gov.pl/pl/strona-glowna</w:t>
      </w:r>
      <w:r w:rsidRPr="005A0FF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jest posiadanie przez wnioskodawcę numeru EP.</w:t>
      </w:r>
    </w:p>
    <w:p w14:paraId="7BD91A83" w14:textId="08777190" w:rsidR="0073231A" w:rsidRDefault="0073231A"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52CFCC17" w14:textId="7540CC6B" w:rsidR="00DF689E" w:rsidRPr="00DF689E" w:rsidRDefault="00DF689E"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załączników do tego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odpowiedzialność ponosi wnioskodawca. </w:t>
      </w:r>
    </w:p>
    <w:p w14:paraId="08D55D09" w14:textId="77777777" w:rsidR="00DF689E" w:rsidRPr="00DF689E" w:rsidRDefault="00DF689E"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dowolnym momencie wycofać złożony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przypadku wycofania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wnioskodawca może złożyć ponownie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C5ECB1A" w14:textId="2A1053C9" w:rsidR="00DF689E" w:rsidRPr="00DF689E" w:rsidRDefault="00C85FCB"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DF689E" w:rsidRPr="00DF689E">
        <w:rPr>
          <w:rFonts w:ascii="Times New Roman" w:eastAsia="Times New Roman" w:hAnsi="Times New Roman" w:cs="Times New Roman"/>
          <w:color w:val="000000"/>
        </w:rPr>
        <w:t>Wykaz dokumentów niezbędnych do przyznania pomocy, które powinny zostać dołączone do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stanowi </w:t>
      </w:r>
      <w:r w:rsidR="00DF689E" w:rsidRPr="005A0FFF">
        <w:rPr>
          <w:rFonts w:ascii="Times New Roman" w:eastAsia="Times New Roman" w:hAnsi="Times New Roman" w:cs="Times New Roman"/>
          <w:b/>
          <w:bCs/>
        </w:rPr>
        <w:t>załącznik</w:t>
      </w:r>
      <w:r w:rsidR="005A0FFF" w:rsidRPr="005A0FFF">
        <w:rPr>
          <w:rFonts w:ascii="Times New Roman" w:eastAsia="Times New Roman" w:hAnsi="Times New Roman" w:cs="Times New Roman"/>
          <w:b/>
          <w:bCs/>
        </w:rPr>
        <w:t xml:space="preserve"> </w:t>
      </w:r>
      <w:r w:rsidR="000A69BB">
        <w:rPr>
          <w:rFonts w:ascii="Times New Roman" w:eastAsia="Times New Roman" w:hAnsi="Times New Roman" w:cs="Times New Roman"/>
          <w:b/>
          <w:bCs/>
        </w:rPr>
        <w:t xml:space="preserve">nr 2 </w:t>
      </w:r>
      <w:r w:rsidR="00DF689E" w:rsidRPr="005A0FFF">
        <w:rPr>
          <w:rFonts w:ascii="Times New Roman" w:eastAsia="Times New Roman" w:hAnsi="Times New Roman" w:cs="Times New Roman"/>
          <w:b/>
          <w:bCs/>
        </w:rPr>
        <w:t>do Regulaminu</w:t>
      </w:r>
      <w:r w:rsidR="00DF689E" w:rsidRPr="00DF689E">
        <w:rPr>
          <w:rFonts w:ascii="Times New Roman" w:eastAsia="Times New Roman" w:hAnsi="Times New Roman" w:cs="Times New Roman"/>
          <w:color w:val="000000"/>
        </w:rPr>
        <w:t xml:space="preserve">. Lista dokumentów jest zależna od formularza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t>
      </w:r>
    </w:p>
    <w:p w14:paraId="5BA2A46C" w14:textId="090845E4" w:rsidR="00DF689E" w:rsidRPr="00DF689E" w:rsidRDefault="00DF689E" w:rsidP="001435D8">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9" w:name="_heading=h.3whwml4" w:colFirst="0" w:colLast="0"/>
      <w:bookmarkEnd w:id="29"/>
      <w:r w:rsidRPr="00DF689E">
        <w:rPr>
          <w:rFonts w:ascii="Times New Roman" w:eastAsia="Times New Roman" w:hAnsi="Times New Roman" w:cs="Times New Roman"/>
          <w:color w:val="000000"/>
        </w:rPr>
        <w:t>Wnioskodawca informuje o wszelkich istotnych zmianach w zakresie danych i informacji zawartych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dołączonych do niego dokumentach niezwłocznie po zaistnieniu tych zmian.</w:t>
      </w:r>
    </w:p>
    <w:p w14:paraId="098AA65E"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0" w:name="_Toc185504765"/>
      <w:bookmarkStart w:id="31" w:name="_Toc185753921"/>
      <w:bookmarkStart w:id="32" w:name="_Toc201745425"/>
      <w:r w:rsidRPr="00DF689E">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30"/>
      <w:bookmarkEnd w:id="31"/>
      <w:bookmarkEnd w:id="32"/>
    </w:p>
    <w:p w14:paraId="23E9323C" w14:textId="2914637D"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3" w:name="_heading=h.2p2csry" w:colFirst="0" w:colLast="0"/>
      <w:bookmarkEnd w:id="33"/>
      <w:r w:rsidRPr="00DF689E">
        <w:rPr>
          <w:rFonts w:ascii="Times New Roman" w:eastAsia="Times New Roman" w:hAnsi="Times New Roman" w:cs="Times New Roman"/>
          <w:color w:val="000000"/>
        </w:rPr>
        <w:t xml:space="preserve">Jeżeli w trakcie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przez LGD konieczne będzie uzyskanie wyjaśnień lub dokumentów niezbędnych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oceny i wyboru operacji lub ustalenia kwoty pomocy, LGD wzywa wnioskodawcę do złożenia tych wyjaśnień lub dokumentów w </w:t>
      </w:r>
      <w:r w:rsidRPr="005A0FFF">
        <w:rPr>
          <w:rFonts w:ascii="Times New Roman" w:eastAsia="Times New Roman" w:hAnsi="Times New Roman" w:cs="Times New Roman"/>
        </w:rPr>
        <w:t>terminie</w:t>
      </w:r>
      <w:r w:rsidRPr="005A0FFF">
        <w:rPr>
          <w:rFonts w:ascii="Times New Roman" w:eastAsia="Times New Roman" w:hAnsi="Times New Roman" w:cs="Times New Roman"/>
          <w:b/>
          <w:bCs/>
          <w:iCs/>
        </w:rPr>
        <w:t xml:space="preserve"> </w:t>
      </w:r>
      <w:r w:rsidR="00C625CE">
        <w:rPr>
          <w:rFonts w:ascii="Times New Roman" w:eastAsia="Times New Roman" w:hAnsi="Times New Roman" w:cs="Times New Roman"/>
          <w:iCs/>
        </w:rPr>
        <w:t>14</w:t>
      </w:r>
      <w:r w:rsidRPr="002D28E3">
        <w:rPr>
          <w:rFonts w:ascii="Times New Roman" w:eastAsia="Times New Roman" w:hAnsi="Times New Roman" w:cs="Times New Roman"/>
          <w:i/>
          <w:color w:val="FF0000"/>
        </w:rPr>
        <w:t xml:space="preserve"> </w:t>
      </w:r>
      <w:r w:rsidRPr="00DF689E">
        <w:rPr>
          <w:rFonts w:ascii="Times New Roman" w:eastAsia="Times New Roman" w:hAnsi="Times New Roman" w:cs="Times New Roman"/>
          <w:iCs/>
          <w:color w:val="000000"/>
        </w:rPr>
        <w:t>dni od dnia doręczenia wezwania</w:t>
      </w:r>
      <w:r w:rsidR="00F7726A">
        <w:rPr>
          <w:rFonts w:ascii="Times New Roman" w:eastAsia="Times New Roman" w:hAnsi="Times New Roman" w:cs="Times New Roman"/>
          <w:iCs/>
          <w:color w:val="000000"/>
        </w:rPr>
        <w:t xml:space="preserve"> </w:t>
      </w:r>
      <w:r w:rsidR="00F7726A" w:rsidRPr="00F7726A">
        <w:rPr>
          <w:rFonts w:ascii="Times New Roman" w:eastAsia="Times New Roman" w:hAnsi="Times New Roman" w:cs="Times New Roman"/>
          <w:iCs/>
          <w:color w:val="000000"/>
        </w:rPr>
        <w:t>pod rygorem uznania wniosku za niespełniający warunków udzielenia wsparcia na wdrażanie LSR</w:t>
      </w:r>
      <w:r w:rsidRPr="00DF689E">
        <w:rPr>
          <w:rFonts w:ascii="Times New Roman" w:eastAsia="Times New Roman" w:hAnsi="Times New Roman" w:cs="Times New Roman"/>
          <w:color w:val="000000"/>
        </w:rPr>
        <w:t>.</w:t>
      </w:r>
    </w:p>
    <w:p w14:paraId="4438FE1D"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257BBBFF"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1859E44F"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4B9859E7" w14:textId="77777777" w:rsidR="00DF689E" w:rsidRPr="00DF689E" w:rsidRDefault="00DF689E" w:rsidP="001435D8">
      <w:pPr>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stwierdzenia, że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F689E" w:rsidRDefault="00DF689E" w:rsidP="001435D8">
      <w:pPr>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 może wezwać wnioskodawcę do modyfikacji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44E32370" w14:textId="77777777" w:rsidR="00DF689E" w:rsidRPr="00DF689E" w:rsidRDefault="00DF689E" w:rsidP="001435D8">
      <w:pPr>
        <w:numPr>
          <w:ilvl w:val="0"/>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8D35EEC" w14:textId="77777777" w:rsidR="00DF689E" w:rsidRPr="00DF689E" w:rsidRDefault="00DF689E" w:rsidP="00DF689E">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DF689E">
        <w:rPr>
          <w:rFonts w:ascii="Times New Roman" w:eastAsia="Times New Roman" w:hAnsi="Times New Roman" w:cs="Times New Roman"/>
        </w:rPr>
        <w:t>WoPP</w:t>
      </w:r>
      <w:proofErr w:type="spellEnd"/>
      <w:r w:rsidRPr="00DF689E">
        <w:rPr>
          <w:rFonts w:ascii="Times New Roman" w:eastAsia="Times New Roman" w:hAnsi="Times New Roman" w:cs="Times New Roman"/>
        </w:rPr>
        <w:t>, mającej wpływ na wynik wyboru operacji dokonanego przez LGD.</w:t>
      </w:r>
    </w:p>
    <w:p w14:paraId="3FED5867" w14:textId="583C87F1" w:rsidR="00DF689E" w:rsidRPr="00DF689E" w:rsidRDefault="00F7726A"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DF689E" w:rsidRPr="00DF689E">
        <w:rPr>
          <w:rFonts w:ascii="Times New Roman" w:eastAsia="Times New Roman" w:hAnsi="Times New Roman" w:cs="Times New Roman"/>
          <w:color w:val="000000"/>
        </w:rPr>
        <w:t xml:space="preserve">o wezwań SW, o których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oraz do usuwania przez wnioskodawcę braków lub nieprawidłowości, poprawiania oczywistych omyłek, modyfikacji wniosku oraz wyjaśniania faktów i składania dowodów w odpowiedzi na te wezwania, stosuje się postanowienia ust. 2.</w:t>
      </w:r>
    </w:p>
    <w:p w14:paraId="0F654B00" w14:textId="6FD7B279" w:rsidR="00DF689E" w:rsidRPr="00DF689E" w:rsidRDefault="00DF689E"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wyniku wezwania, o którym mowa w ust. </w:t>
      </w:r>
      <w:r w:rsidR="00F7726A">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xml:space="preserve">, wnioskodawca może dokonać korekty we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3BFB01D6" w14:textId="77777777" w:rsidR="00DF689E" w:rsidRPr="00DF689E" w:rsidRDefault="00DF689E"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F689E" w:rsidRDefault="00DF689E" w:rsidP="001435D8">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C49CC40" w14:textId="77777777" w:rsidR="00DF689E" w:rsidRPr="00DF689E" w:rsidRDefault="00DF689E" w:rsidP="001435D8">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462D818D" w14:textId="77777777" w:rsidR="00DF689E" w:rsidRPr="00DF689E" w:rsidRDefault="00DF689E" w:rsidP="001435D8">
      <w:pPr>
        <w:widowControl w:val="0"/>
        <w:numPr>
          <w:ilvl w:val="0"/>
          <w:numId w:val="3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5ACFD0F1" w14:textId="4F517B71" w:rsidR="00DF689E" w:rsidRPr="00DF689E" w:rsidRDefault="00DF689E"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Nie jest możliwe przywrócenie terminu do złożenia prośby,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w:t>
      </w:r>
    </w:p>
    <w:p w14:paraId="718F9BC5" w14:textId="7480220B" w:rsidR="00DF689E" w:rsidRPr="00DF689E" w:rsidRDefault="00DF689E"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 po otrzymaniu od SW pisma z informacją o odmowie przyznania pomocy albo o pozostawieniu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 z powodu nieusunięcia przez wnioskodawcę braków formalnych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SW wraz z informacją o przywróceniu terminu informuje wnioskodawcę o wycofaniu pisma oraz o dalszym procedowaniu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2D57B5D3" w14:textId="79E4DBBC" w:rsidR="00DF689E" w:rsidRPr="00DF689E" w:rsidRDefault="00F7726A"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w:t>
      </w:r>
      <w:r w:rsidR="00DF689E" w:rsidRPr="00DF689E">
        <w:rPr>
          <w:rFonts w:ascii="Times New Roman" w:eastAsia="Times New Roman" w:hAnsi="Times New Roman" w:cs="Times New Roman"/>
          <w:color w:val="000000"/>
        </w:rPr>
        <w:t xml:space="preserve"> przypadku, gdy w odpowiedzi na wezwanie SW, o którym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xml:space="preserve">, wnioskodawca dokona usunięcia braków lub nieprawidłowości, poprawienia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lub złożenia wyjaśnień i bez zachowania formy korespondencji wskazanej w ust. 2, ocena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przez SW zostanie dokonana z pominięciem złożonych w ten sposób uzupełnień, poprawek lub wyjaśnień.</w:t>
      </w:r>
    </w:p>
    <w:p w14:paraId="18E730CD" w14:textId="51A05973" w:rsidR="00DF689E" w:rsidRPr="00DF689E" w:rsidRDefault="00DF689E" w:rsidP="001435D8">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F7726A">
        <w:rPr>
          <w:rFonts w:ascii="Times New Roman" w:eastAsia="Times New Roman" w:hAnsi="Times New Roman" w:cs="Times New Roman"/>
          <w:color w:val="000000"/>
        </w:rPr>
        <w:t xml:space="preserve">6 </w:t>
      </w:r>
      <w:r w:rsidRPr="00DF689E">
        <w:rPr>
          <w:rFonts w:ascii="Times New Roman" w:eastAsia="Times New Roman" w:hAnsi="Times New Roman" w:cs="Times New Roman"/>
          <w:color w:val="000000"/>
        </w:rPr>
        <w:t xml:space="preserve">w trakcie naboru wniosków i ich oceny nie ma możliwości dokonania zmian w odniesieniu do złożonego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złożyć go ponownie.</w:t>
      </w:r>
    </w:p>
    <w:p w14:paraId="7847F772" w14:textId="77777777" w:rsidR="00DF689E" w:rsidRPr="00DF689E"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6"/>
      <w:bookmarkStart w:id="35" w:name="_Toc185753922"/>
      <w:bookmarkStart w:id="36" w:name="_Toc201745426"/>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34"/>
      <w:bookmarkEnd w:id="35"/>
      <w:bookmarkEnd w:id="36"/>
    </w:p>
    <w:p w14:paraId="43E1739D" w14:textId="77777777"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B3BAF44" w14:textId="77777777"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nie jest wymagany podpis elektroniczny.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6BBFADB9" w14:textId="77777777" w:rsidR="00DF689E" w:rsidRPr="00DF689E" w:rsidRDefault="00DF689E" w:rsidP="001435D8">
      <w:pPr>
        <w:widowControl w:val="0"/>
        <w:numPr>
          <w:ilvl w:val="0"/>
          <w:numId w:val="1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F689E" w:rsidRDefault="00DF689E" w:rsidP="001435D8">
      <w:pPr>
        <w:widowControl w:val="0"/>
        <w:numPr>
          <w:ilvl w:val="0"/>
          <w:numId w:val="1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383DDCE0" w14:textId="77777777" w:rsidR="00DF689E" w:rsidRPr="00DF689E" w:rsidRDefault="00DF689E" w:rsidP="001435D8">
      <w:pPr>
        <w:widowControl w:val="0"/>
        <w:numPr>
          <w:ilvl w:val="1"/>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F689E" w:rsidRDefault="00DF689E" w:rsidP="001435D8">
      <w:pPr>
        <w:widowControl w:val="0"/>
        <w:numPr>
          <w:ilvl w:val="1"/>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DF689E">
        <w:rPr>
          <w:rFonts w:ascii="Times New Roman" w:eastAsia="Times New Roman" w:hAnsi="Times New Roman" w:cs="Times New Roman"/>
          <w:color w:val="000000"/>
        </w:rPr>
        <w:t>MRiRW</w:t>
      </w:r>
      <w:proofErr w:type="spellEnd"/>
      <w:r w:rsidRPr="00DF689E">
        <w:rPr>
          <w:rFonts w:ascii="Times New Roman" w:eastAsia="Times New Roman" w:hAnsi="Times New Roman" w:cs="Times New Roman"/>
          <w:color w:val="000000"/>
        </w:rPr>
        <w:t xml:space="preserve"> w sprawie loginu i kodu dostępu.</w:t>
      </w:r>
    </w:p>
    <w:p w14:paraId="55227E0D" w14:textId="77777777"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274A9676"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nie jest wymagane ponowne uwierzytelnienie w PUE;</w:t>
      </w:r>
    </w:p>
    <w:p w14:paraId="737AE942"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załączniki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F689E" w:rsidRDefault="00DF689E" w:rsidP="001435D8">
      <w:pPr>
        <w:widowControl w:val="0"/>
        <w:numPr>
          <w:ilvl w:val="1"/>
          <w:numId w:val="1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31520681" w14:textId="77777777" w:rsidR="00E8368E" w:rsidRDefault="00DF689E" w:rsidP="001435D8">
      <w:pPr>
        <w:widowControl w:val="0"/>
        <w:numPr>
          <w:ilvl w:val="1"/>
          <w:numId w:val="1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6A4737AA" w14:textId="04F1B973" w:rsidR="00474A1E" w:rsidRPr="00474A1E" w:rsidRDefault="00474A1E" w:rsidP="00474A1E">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DF689E">
        <w:rPr>
          <w:rFonts w:ascii="Times New Roman" w:eastAsia="Times New Roman" w:hAnsi="Times New Roman" w:cs="Times New Roman"/>
          <w:color w:val="000000"/>
        </w:rPr>
        <w:t xml:space="preserve">wnioskodawcy lub beneficjentowi, po wysłaniu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oraz po wykonaniu innej czynności dotyczącej postępowania w sprawie o przyznanie pomocy i wypłaty pomocy, jest </w:t>
      </w:r>
      <w:r w:rsidRPr="00B966CD">
        <w:rPr>
          <w:rFonts w:ascii="Times New Roman" w:eastAsia="Times New Roman" w:hAnsi="Times New Roman" w:cs="Times New Roman"/>
          <w:color w:val="000000"/>
        </w:rPr>
        <w:t>wystawiane przez PUE potwierdzenie złożenia</w:t>
      </w:r>
      <w:r w:rsidRPr="00DF689E">
        <w:rPr>
          <w:rFonts w:ascii="Times New Roman" w:eastAsia="Times New Roman" w:hAnsi="Times New Roman" w:cs="Times New Roman"/>
          <w:color w:val="000000"/>
        </w:rPr>
        <w:t xml:space="preserve"> wraz z datą złożenia ww. wniosków, pism oraz wykonania ww. czynności, które zawiera unikalny numer nadany przez PUE</w:t>
      </w:r>
      <w:r>
        <w:rPr>
          <w:rFonts w:ascii="Times New Roman" w:eastAsia="Times New Roman" w:hAnsi="Times New Roman" w:cs="Times New Roman"/>
          <w:color w:val="000000"/>
        </w:rPr>
        <w:t xml:space="preserve">. </w:t>
      </w:r>
    </w:p>
    <w:p w14:paraId="51F36558" w14:textId="5152A315"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4189A97"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EEF6162"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F689E" w:rsidRDefault="00DF689E" w:rsidP="001435D8">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F689E" w:rsidRDefault="00DF689E" w:rsidP="001435D8">
      <w:pPr>
        <w:widowControl w:val="0"/>
        <w:numPr>
          <w:ilvl w:val="0"/>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F689E" w:rsidRDefault="00DF689E" w:rsidP="001435D8">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F7CAB49" w14:textId="1853BF9B"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w:t>
      </w:r>
      <w:r w:rsidRPr="00DF689E">
        <w:rPr>
          <w:rFonts w:ascii="Times New Roman" w:eastAsia="Times New Roman" w:hAnsi="Times New Roman" w:cs="Times New Roman"/>
          <w:color w:val="000000"/>
        </w:rPr>
        <w:lastRenderedPageBreak/>
        <w:t>na adres do doręczeń elektronicznych, o którym mowa w art. 2 pkt 1 ustawy z dnia 18 listopada 2020 r. o doręczeniach elektronicznych</w:t>
      </w:r>
      <w:r w:rsidR="009737AE" w:rsidRPr="009737AE">
        <w:rPr>
          <w:rFonts w:ascii="Times New Roman" w:eastAsia="Times New Roman" w:hAnsi="Times New Roman" w:cs="Times New Roman"/>
          <w:color w:val="000000"/>
        </w:rPr>
        <w:t xml:space="preserve"> (Dz. U. z 2024 r. poz. 1045)</w:t>
      </w:r>
      <w:r w:rsidRPr="00DF689E">
        <w:rPr>
          <w:rFonts w:ascii="Times New Roman" w:eastAsia="Times New Roman" w:hAnsi="Times New Roman" w:cs="Times New Roman"/>
          <w:color w:val="000000"/>
        </w:rPr>
        <w:t>.</w:t>
      </w:r>
    </w:p>
    <w:p w14:paraId="3CC3B6B5" w14:textId="69889EF5" w:rsidR="00DF689E" w:rsidRPr="00DF689E" w:rsidRDefault="00DF689E" w:rsidP="001435D8">
      <w:pPr>
        <w:widowControl w:val="0"/>
        <w:numPr>
          <w:ilvl w:val="0"/>
          <w:numId w:val="3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jeśli dokumenty załączane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są sporządzone w języku obcym, wnioskodawca jest zobowiązany przekazać do LGD/SW oryginały</w:t>
      </w:r>
      <w:r w:rsidRPr="00DF689E">
        <w:rPr>
          <w:rFonts w:ascii="Times New Roman" w:eastAsia="Times New Roman" w:hAnsi="Times New Roman" w:cs="Times New Roman"/>
          <w:color w:val="000000"/>
          <w:vertAlign w:val="superscript"/>
        </w:rPr>
        <w:footnoteReference w:id="4"/>
      </w:r>
      <w:r w:rsidRPr="00DF689E">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9737AE">
        <w:rPr>
          <w:rFonts w:ascii="Times New Roman" w:eastAsia="Times New Roman" w:hAnsi="Times New Roman" w:cs="Times New Roman"/>
          <w:color w:val="000000"/>
        </w:rPr>
        <w:t xml:space="preserve"> </w:t>
      </w:r>
      <w:r w:rsidR="009737AE" w:rsidRPr="009737AE">
        <w:rPr>
          <w:rFonts w:ascii="Times New Roman" w:eastAsia="Times New Roman" w:hAnsi="Times New Roman" w:cs="Times New Roman"/>
          <w:color w:val="000000"/>
        </w:rPr>
        <w:t>(Dz. U. z 2019 r. poz. 1326)</w:t>
      </w:r>
      <w:r w:rsidRPr="00DF689E">
        <w:rPr>
          <w:rFonts w:ascii="Times New Roman" w:eastAsia="Times New Roman" w:hAnsi="Times New Roman" w:cs="Times New Roman"/>
          <w:color w:val="000000"/>
        </w:rPr>
        <w:t>.</w:t>
      </w:r>
    </w:p>
    <w:p w14:paraId="3B451785" w14:textId="77777777" w:rsidR="00DF689E" w:rsidRPr="00DF689E" w:rsidRDefault="00DF689E" w:rsidP="00DF689E">
      <w:pPr>
        <w:spacing w:after="0" w:line="276" w:lineRule="auto"/>
        <w:rPr>
          <w:rFonts w:ascii="Times New Roman" w:hAnsi="Times New Roman" w:cs="Times New Roman"/>
        </w:rPr>
      </w:pPr>
    </w:p>
    <w:p w14:paraId="64A41405"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7" w:name="_Toc185504767"/>
      <w:bookmarkStart w:id="38" w:name="_Toc185753923"/>
      <w:bookmarkStart w:id="39" w:name="_Toc201745427"/>
      <w:r w:rsidRPr="00DF689E">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formularza </w:t>
      </w:r>
      <w:proofErr w:type="spellStart"/>
      <w:r w:rsidRPr="00DF689E">
        <w:rPr>
          <w:rFonts w:ascii="Times New Roman" w:eastAsia="Times New Roman" w:hAnsi="Times New Roman" w:cs="Times New Roman"/>
          <w:b/>
          <w:color w:val="2F5496" w:themeColor="accent1" w:themeShade="BF"/>
          <w:sz w:val="28"/>
          <w:szCs w:val="28"/>
        </w:rPr>
        <w:t>UoPP</w:t>
      </w:r>
      <w:bookmarkEnd w:id="37"/>
      <w:bookmarkEnd w:id="38"/>
      <w:bookmarkEnd w:id="39"/>
      <w:proofErr w:type="spellEnd"/>
    </w:p>
    <w:p w14:paraId="05A0E155" w14:textId="2CDE17C4" w:rsidR="00DF689E" w:rsidRPr="001574E6" w:rsidRDefault="00DF689E" w:rsidP="001435D8">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4472C4" w:themeColor="accent1"/>
          <w:sz w:val="24"/>
          <w:szCs w:val="24"/>
          <w:u w:val="single"/>
        </w:rPr>
      </w:pPr>
      <w:r w:rsidRPr="001574E6">
        <w:rPr>
          <w:rFonts w:ascii="Times New Roman" w:eastAsia="Times New Roman" w:hAnsi="Times New Roman" w:cs="Times New Roman"/>
          <w:color w:val="000000"/>
          <w:sz w:val="24"/>
          <w:szCs w:val="24"/>
        </w:rPr>
        <w:t>LSR dostępna jest pod adresem:</w:t>
      </w:r>
      <w:r w:rsidR="00377CB4" w:rsidRPr="001574E6">
        <w:rPr>
          <w:rFonts w:ascii="Times New Roman" w:hAnsi="Times New Roman" w:cs="Times New Roman"/>
          <w:sz w:val="24"/>
          <w:szCs w:val="24"/>
        </w:rPr>
        <w:t xml:space="preserve"> </w:t>
      </w:r>
      <w:r w:rsidR="00377CB4" w:rsidRPr="001574E6">
        <w:rPr>
          <w:rFonts w:ascii="Times New Roman" w:eastAsia="Times New Roman" w:hAnsi="Times New Roman" w:cs="Times New Roman"/>
          <w:color w:val="4472C4" w:themeColor="accent1"/>
          <w:sz w:val="24"/>
          <w:szCs w:val="24"/>
          <w:u w:val="single"/>
        </w:rPr>
        <w:t>https://podkowa.zdwola.com.pl/lokalna-strategia-rozwoju-2023-2027/</w:t>
      </w:r>
      <w:r w:rsidRPr="001574E6">
        <w:rPr>
          <w:rFonts w:ascii="Times New Roman" w:eastAsia="Times New Roman" w:hAnsi="Times New Roman" w:cs="Times New Roman"/>
          <w:color w:val="4472C4" w:themeColor="accent1"/>
          <w:sz w:val="24"/>
          <w:szCs w:val="24"/>
          <w:u w:val="single"/>
        </w:rPr>
        <w:t>.</w:t>
      </w:r>
    </w:p>
    <w:p w14:paraId="07F1215F" w14:textId="4B01062B" w:rsidR="00DF689E" w:rsidRPr="001574E6" w:rsidRDefault="00DF689E" w:rsidP="001435D8">
      <w:pPr>
        <w:widowControl w:val="0"/>
        <w:numPr>
          <w:ilvl w:val="0"/>
          <w:numId w:val="29"/>
        </w:numPr>
        <w:pBdr>
          <w:top w:val="nil"/>
          <w:left w:val="nil"/>
          <w:bottom w:val="nil"/>
          <w:right w:val="nil"/>
          <w:between w:val="nil"/>
        </w:pBdr>
        <w:spacing w:after="120" w:line="276" w:lineRule="auto"/>
        <w:ind w:left="425" w:hanging="425"/>
        <w:jc w:val="both"/>
        <w:rPr>
          <w:rFonts w:ascii="Times New Roman" w:hAnsi="Times New Roman" w:cs="Times New Roman"/>
          <w:sz w:val="24"/>
          <w:szCs w:val="24"/>
        </w:rPr>
      </w:pPr>
      <w:r w:rsidRPr="001574E6">
        <w:rPr>
          <w:rFonts w:ascii="Times New Roman" w:eastAsia="Times New Roman" w:hAnsi="Times New Roman" w:cs="Times New Roman"/>
          <w:color w:val="000000"/>
          <w:sz w:val="24"/>
          <w:szCs w:val="24"/>
        </w:rPr>
        <w:t xml:space="preserve">Formularz </w:t>
      </w:r>
      <w:proofErr w:type="spellStart"/>
      <w:r w:rsidRPr="001574E6">
        <w:rPr>
          <w:rFonts w:ascii="Times New Roman" w:eastAsia="Times New Roman" w:hAnsi="Times New Roman" w:cs="Times New Roman"/>
          <w:color w:val="000000"/>
          <w:sz w:val="24"/>
          <w:szCs w:val="24"/>
        </w:rPr>
        <w:t>WoPP</w:t>
      </w:r>
      <w:proofErr w:type="spellEnd"/>
      <w:r w:rsidRPr="001574E6">
        <w:rPr>
          <w:rFonts w:ascii="Times New Roman" w:eastAsia="Times New Roman" w:hAnsi="Times New Roman" w:cs="Times New Roman"/>
          <w:color w:val="000000"/>
          <w:sz w:val="24"/>
          <w:szCs w:val="24"/>
        </w:rPr>
        <w:t xml:space="preserve"> </w:t>
      </w:r>
      <w:r w:rsidR="00E9056D" w:rsidRPr="001574E6">
        <w:rPr>
          <w:rFonts w:ascii="Times New Roman" w:eastAsia="Times New Roman" w:hAnsi="Times New Roman" w:cs="Times New Roman"/>
          <w:color w:val="000000"/>
          <w:sz w:val="24"/>
          <w:szCs w:val="24"/>
        </w:rPr>
        <w:t xml:space="preserve">dostępny pod adresem: </w:t>
      </w:r>
      <w:hyperlink r:id="rId12" w:history="1">
        <w:r w:rsidR="009737AE" w:rsidRPr="001574E6">
          <w:rPr>
            <w:rStyle w:val="Hipercze"/>
            <w:rFonts w:ascii="Times New Roman" w:hAnsi="Times New Roman" w:cs="Times New Roman"/>
            <w:sz w:val="24"/>
            <w:szCs w:val="24"/>
          </w:rPr>
          <w:t>https://epue.arimr.gov.pl/pl/strona-glowna</w:t>
        </w:r>
      </w:hyperlink>
      <w:r w:rsidR="009737AE" w:rsidRPr="001574E6">
        <w:rPr>
          <w:rFonts w:ascii="Times New Roman" w:hAnsi="Times New Roman" w:cs="Times New Roman"/>
          <w:sz w:val="24"/>
          <w:szCs w:val="24"/>
        </w:rPr>
        <w:t xml:space="preserve">. </w:t>
      </w:r>
    </w:p>
    <w:p w14:paraId="4899E26C" w14:textId="5F18E50A" w:rsidR="00DF689E" w:rsidRPr="00DF689E" w:rsidRDefault="00DF689E" w:rsidP="001435D8">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1574E6">
        <w:rPr>
          <w:rFonts w:ascii="Times New Roman" w:eastAsia="Times New Roman" w:hAnsi="Times New Roman" w:cs="Times New Roman"/>
          <w:color w:val="000000"/>
          <w:sz w:val="24"/>
          <w:szCs w:val="24"/>
        </w:rPr>
        <w:t xml:space="preserve">Formularz </w:t>
      </w:r>
      <w:proofErr w:type="spellStart"/>
      <w:r w:rsidRPr="001574E6">
        <w:rPr>
          <w:rFonts w:ascii="Times New Roman" w:eastAsia="Times New Roman" w:hAnsi="Times New Roman" w:cs="Times New Roman"/>
          <w:color w:val="000000"/>
          <w:sz w:val="24"/>
          <w:szCs w:val="24"/>
        </w:rPr>
        <w:t>UoPP</w:t>
      </w:r>
      <w:proofErr w:type="spellEnd"/>
      <w:r w:rsidRPr="001574E6">
        <w:rPr>
          <w:rFonts w:ascii="Times New Roman" w:eastAsia="Times New Roman" w:hAnsi="Times New Roman" w:cs="Times New Roman"/>
          <w:color w:val="000000"/>
          <w:sz w:val="24"/>
          <w:szCs w:val="24"/>
        </w:rPr>
        <w:t xml:space="preserve"> dostępny jest pod adresem</w:t>
      </w:r>
      <w:r w:rsidR="00E9056D" w:rsidRPr="001574E6">
        <w:rPr>
          <w:rFonts w:ascii="Times New Roman" w:eastAsia="Times New Roman" w:hAnsi="Times New Roman" w:cs="Times New Roman"/>
          <w:color w:val="000000"/>
          <w:sz w:val="24"/>
          <w:szCs w:val="24"/>
        </w:rPr>
        <w:t xml:space="preserve">: </w:t>
      </w:r>
      <w:hyperlink r:id="rId13" w:history="1">
        <w:r w:rsidR="00E9056D" w:rsidRPr="001574E6">
          <w:rPr>
            <w:rStyle w:val="Hipercze"/>
            <w:rFonts w:ascii="Times New Roman" w:eastAsia="Times New Roman" w:hAnsi="Times New Roman" w:cs="Times New Roman"/>
            <w:sz w:val="24"/>
            <w:szCs w:val="24"/>
          </w:rPr>
          <w:t>https://podkowa.zdwola.com.pl/</w:t>
        </w:r>
      </w:hyperlink>
      <w:r w:rsidR="00E9056D" w:rsidRPr="001574E6">
        <w:rPr>
          <w:rFonts w:asciiTheme="minorHAnsi" w:eastAsia="Times New Roman" w:hAnsiTheme="minorHAnsi" w:cstheme="minorHAnsi"/>
          <w:color w:val="000000"/>
        </w:rPr>
        <w:t xml:space="preserve"> .</w:t>
      </w:r>
    </w:p>
    <w:p w14:paraId="529029D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0" w:name="_Toc185504768"/>
      <w:bookmarkStart w:id="41" w:name="_Toc185753924"/>
      <w:bookmarkStart w:id="42" w:name="_Toc201745428"/>
      <w:r w:rsidRPr="00DF689E">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40"/>
      <w:bookmarkEnd w:id="41"/>
      <w:bookmarkEnd w:id="42"/>
    </w:p>
    <w:p w14:paraId="4DAC0305" w14:textId="77777777" w:rsidR="00C85FCB" w:rsidRPr="00C85FCB" w:rsidRDefault="00DF689E" w:rsidP="00C85FCB">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C85FCB">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C85FCB" w:rsidDel="007D07B0">
        <w:rPr>
          <w:rFonts w:ascii="Times New Roman" w:eastAsia="Times New Roman" w:hAnsi="Times New Roman" w:cs="Times New Roman"/>
          <w:color w:val="000000"/>
        </w:rPr>
        <w:t xml:space="preserve"> </w:t>
      </w:r>
      <w:r w:rsidRPr="00C85FCB">
        <w:rPr>
          <w:rFonts w:ascii="Times New Roman" w:eastAsia="Times New Roman" w:hAnsi="Times New Roman" w:cs="Times New Roman"/>
          <w:color w:val="000000"/>
        </w:rPr>
        <w:t xml:space="preserve">oceny jego operacji </w:t>
      </w:r>
      <w:bookmarkStart w:id="43" w:name="_Hlk185493026"/>
      <w:r w:rsidRPr="00C85FCB">
        <w:rPr>
          <w:rFonts w:ascii="Times New Roman" w:eastAsia="Times New Roman" w:hAnsi="Times New Roman" w:cs="Times New Roman"/>
          <w:color w:val="000000"/>
        </w:rPr>
        <w:t xml:space="preserve">i ustalenia kwoty </w:t>
      </w:r>
      <w:bookmarkEnd w:id="43"/>
      <w:r w:rsidRPr="00C85FCB">
        <w:rPr>
          <w:rFonts w:ascii="Times New Roman" w:eastAsia="Times New Roman" w:hAnsi="Times New Roman" w:cs="Times New Roman"/>
          <w:color w:val="000000"/>
        </w:rPr>
        <w:t>pomocy.</w:t>
      </w:r>
      <w:r w:rsidR="00891947" w:rsidRPr="00C85FCB">
        <w:rPr>
          <w:rFonts w:ascii="Times New Roman" w:eastAsia="Times New Roman" w:hAnsi="Times New Roman" w:cs="Times New Roman"/>
          <w:color w:val="000000"/>
        </w:rPr>
        <w:t xml:space="preserve"> </w:t>
      </w:r>
      <w:r w:rsidR="00C85FCB" w:rsidRPr="00C85FCB">
        <w:rPr>
          <w:rFonts w:ascii="Times New Roman" w:eastAsia="Times New Roman" w:hAnsi="Times New Roman" w:cs="Times New Roman"/>
          <w:color w:val="000000"/>
        </w:rPr>
        <w:t>Protest wnioskodawca składa w formie papierowej – osobiście lub listownie na adres LGD.</w:t>
      </w:r>
    </w:p>
    <w:p w14:paraId="03E1F54D" w14:textId="5AFCA7D0" w:rsidR="00DF689E" w:rsidRPr="00C85FCB" w:rsidRDefault="00DF689E" w:rsidP="00E57DAC">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C85FCB">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F689E" w:rsidRDefault="00DF689E" w:rsidP="001435D8">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F689E" w:rsidRDefault="00DF689E" w:rsidP="001435D8">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F689E" w:rsidRDefault="00DF689E" w:rsidP="001435D8">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F689E" w:rsidRDefault="00DF689E" w:rsidP="001435D8">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F689E" w:rsidRDefault="00DF689E" w:rsidP="001435D8">
      <w:pPr>
        <w:widowControl w:val="0"/>
        <w:numPr>
          <w:ilvl w:val="0"/>
          <w:numId w:val="3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34C13FC4" w14:textId="77777777" w:rsidR="00DF689E" w:rsidRPr="00DF689E" w:rsidRDefault="00DF689E" w:rsidP="001435D8">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odmowy przyznania pomocy przez SW, </w:t>
      </w:r>
    </w:p>
    <w:p w14:paraId="74B817FE" w14:textId="77777777" w:rsidR="00DF689E" w:rsidRPr="00DF689E" w:rsidRDefault="00DF689E" w:rsidP="001435D8">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przez SW </w:t>
      </w:r>
    </w:p>
    <w:p w14:paraId="557D6AA7" w14:textId="77777777" w:rsidR="00DF689E" w:rsidRPr="00DF689E" w:rsidRDefault="00DF689E" w:rsidP="00DF689E">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4882CC61" w:rsidR="00DF689E" w:rsidRDefault="00495779" w:rsidP="0049577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4" w:name="_Toc201745429"/>
      <w:r w:rsidRPr="00DF689E">
        <w:rPr>
          <w:rFonts w:ascii="Times New Roman" w:eastAsia="Times New Roman" w:hAnsi="Times New Roman" w:cs="Times New Roman"/>
          <w:b/>
          <w:color w:val="2F5496" w:themeColor="accent1" w:themeShade="BF"/>
          <w:sz w:val="28"/>
          <w:szCs w:val="28"/>
        </w:rPr>
        <w:t xml:space="preserve">§ 15. </w:t>
      </w:r>
      <w:r w:rsidRPr="00495779">
        <w:rPr>
          <w:rFonts w:ascii="Times New Roman" w:eastAsia="Times New Roman" w:hAnsi="Times New Roman" w:cs="Times New Roman"/>
          <w:b/>
          <w:color w:val="2F5496" w:themeColor="accent1" w:themeShade="BF"/>
          <w:sz w:val="28"/>
          <w:szCs w:val="28"/>
        </w:rPr>
        <w:t>Czynności, które powinny zostać dokonane przed udzieleniem wsparcia na wdrażanie LSR, oraz termin ich dokonania</w:t>
      </w:r>
      <w:bookmarkEnd w:id="44"/>
    </w:p>
    <w:p w14:paraId="1E55D187" w14:textId="77777777" w:rsidR="00495779" w:rsidRPr="00495779" w:rsidRDefault="00495779" w:rsidP="00495779">
      <w:pPr>
        <w:keepNext/>
        <w:keepLines/>
        <w:spacing w:after="120" w:line="276" w:lineRule="auto"/>
        <w:jc w:val="both"/>
        <w:outlineLvl w:val="0"/>
        <w:rPr>
          <w:rFonts w:ascii="Times New Roman" w:eastAsia="Times New Roman" w:hAnsi="Times New Roman" w:cs="Times New Roman"/>
          <w:b/>
        </w:rPr>
      </w:pPr>
      <w:bookmarkStart w:id="45" w:name="_Toc201745430"/>
      <w:r w:rsidRPr="00495779">
        <w:rPr>
          <w:rFonts w:ascii="Times New Roman" w:eastAsia="Times New Roman" w:hAnsi="Times New Roman" w:cs="Times New Roman"/>
        </w:rPr>
        <w:t>Nie określono specyficznych czynności, których wnioskodawca musiałby dokonać przed zawarciem umowy o przyznaniu pomocy dla tego naboru wniosków o przyznanie pomocy.</w:t>
      </w:r>
      <w:bookmarkEnd w:id="45"/>
    </w:p>
    <w:p w14:paraId="3C7686DB" w14:textId="77777777" w:rsidR="00495779" w:rsidRPr="00DF689E" w:rsidRDefault="00495779" w:rsidP="00495779">
      <w:pPr>
        <w:keepNext/>
        <w:keepLines/>
        <w:spacing w:after="120" w:line="276" w:lineRule="auto"/>
        <w:jc w:val="both"/>
        <w:outlineLvl w:val="0"/>
        <w:rPr>
          <w:rFonts w:ascii="Times New Roman" w:eastAsia="Times New Roman" w:hAnsi="Times New Roman" w:cs="Times New Roman"/>
        </w:rPr>
      </w:pPr>
    </w:p>
    <w:p w14:paraId="6A7B22BB" w14:textId="3F34F343" w:rsidR="00495779"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6" w:name="_Toc185504769"/>
      <w:bookmarkStart w:id="47" w:name="_Toc185753925"/>
      <w:bookmarkStart w:id="48" w:name="_Toc201745431"/>
      <w:r w:rsidRPr="00DF689E">
        <w:rPr>
          <w:rFonts w:ascii="Times New Roman" w:eastAsia="Times New Roman" w:hAnsi="Times New Roman" w:cs="Times New Roman"/>
          <w:b/>
          <w:color w:val="2F5496" w:themeColor="accent1" w:themeShade="BF"/>
          <w:sz w:val="28"/>
          <w:szCs w:val="28"/>
        </w:rPr>
        <w:t>§ 1</w:t>
      </w:r>
      <w:r w:rsidR="00495779">
        <w:rPr>
          <w:rFonts w:ascii="Times New Roman" w:eastAsia="Times New Roman" w:hAnsi="Times New Roman" w:cs="Times New Roman"/>
          <w:b/>
          <w:color w:val="2F5496" w:themeColor="accent1" w:themeShade="BF"/>
          <w:sz w:val="28"/>
          <w:szCs w:val="28"/>
        </w:rPr>
        <w:t>6</w:t>
      </w:r>
      <w:r w:rsidRPr="00DF689E">
        <w:rPr>
          <w:rFonts w:ascii="Times New Roman" w:eastAsia="Times New Roman" w:hAnsi="Times New Roman" w:cs="Times New Roman"/>
          <w:b/>
          <w:color w:val="2F5496" w:themeColor="accent1" w:themeShade="BF"/>
          <w:sz w:val="28"/>
          <w:szCs w:val="28"/>
        </w:rPr>
        <w:t xml:space="preserve">. </w:t>
      </w:r>
      <w:r w:rsidRPr="0094338F">
        <w:rPr>
          <w:rFonts w:ascii="Times New Roman" w:eastAsia="Times New Roman" w:hAnsi="Times New Roman" w:cs="Times New Roman"/>
          <w:b/>
          <w:color w:val="2F5496" w:themeColor="accent1" w:themeShade="BF"/>
          <w:sz w:val="28"/>
          <w:szCs w:val="28"/>
        </w:rPr>
        <w:t>Postanowienia końcowe</w:t>
      </w:r>
      <w:bookmarkEnd w:id="46"/>
      <w:bookmarkEnd w:id="47"/>
      <w:bookmarkEnd w:id="48"/>
    </w:p>
    <w:p w14:paraId="26DE32C1" w14:textId="77777777" w:rsidR="00DF689E" w:rsidRPr="00DF689E" w:rsidRDefault="00DF689E" w:rsidP="001435D8">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DF689E">
          <w:rPr>
            <w:rFonts w:ascii="Times New Roman" w:eastAsia="Times New Roman" w:hAnsi="Times New Roman" w:cs="Times New Roman"/>
            <w:color w:val="000000"/>
          </w:rPr>
          <w:t>https://www.gov.pl/web/rolnictwo/wytyczne3</w:t>
        </w:r>
      </w:hyperlink>
      <w:r w:rsidRPr="00DF689E">
        <w:rPr>
          <w:rFonts w:ascii="Times New Roman" w:eastAsia="Times New Roman" w:hAnsi="Times New Roman" w:cs="Times New Roman"/>
          <w:color w:val="000000"/>
        </w:rPr>
        <w:t>.</w:t>
      </w:r>
    </w:p>
    <w:p w14:paraId="354DE23E" w14:textId="77777777" w:rsidR="00DF689E" w:rsidRPr="00DF689E" w:rsidRDefault="00DF689E" w:rsidP="001435D8">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Składając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0AAC272F" w14:textId="77777777" w:rsidR="00E9056D" w:rsidRDefault="00DF689E" w:rsidP="001435D8">
      <w:pPr>
        <w:widowControl w:val="0"/>
        <w:numPr>
          <w:ilvl w:val="0"/>
          <w:numId w:val="33"/>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Dane kontaktowe LGD przeprowadzającego nabór wniosków</w:t>
      </w:r>
      <w:r w:rsidR="00E9056D">
        <w:rPr>
          <w:rFonts w:ascii="Times New Roman" w:eastAsia="Times New Roman" w:hAnsi="Times New Roman" w:cs="Times New Roman"/>
          <w:color w:val="000000"/>
        </w:rPr>
        <w:t>:</w:t>
      </w:r>
    </w:p>
    <w:p w14:paraId="5DB9A233" w14:textId="27FD945B" w:rsidR="0094338F" w:rsidRPr="00E9056D" w:rsidRDefault="00E9056D" w:rsidP="0094338F">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Lokalna Grupa Działania „Podkowa”, Czechy 142, 98-220 Zduńska Wola, tel. 519</w:t>
      </w:r>
      <w:r w:rsidR="00CB6277">
        <w:rPr>
          <w:rFonts w:ascii="Times New Roman" w:eastAsia="Times New Roman" w:hAnsi="Times New Roman" w:cs="Times New Roman"/>
          <w:color w:val="000000"/>
        </w:rPr>
        <w:t> </w:t>
      </w:r>
      <w:r>
        <w:rPr>
          <w:rFonts w:ascii="Times New Roman" w:eastAsia="Times New Roman" w:hAnsi="Times New Roman" w:cs="Times New Roman"/>
          <w:color w:val="000000"/>
        </w:rPr>
        <w:t>057</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250 lub 505</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751 577, e-mail: </w:t>
      </w:r>
      <w:hyperlink r:id="rId15" w:history="1">
        <w:r w:rsidR="00823E7A" w:rsidRPr="004F0516">
          <w:rPr>
            <w:rStyle w:val="Hipercze"/>
            <w:rFonts w:ascii="Times New Roman" w:eastAsia="Times New Roman" w:hAnsi="Times New Roman" w:cs="Times New Roman"/>
          </w:rPr>
          <w:t>lgdpodkowa@gmail.com</w:t>
        </w:r>
      </w:hyperlink>
      <w:r w:rsidR="00823E7A">
        <w:rPr>
          <w:rFonts w:ascii="Times New Roman" w:eastAsia="Times New Roman" w:hAnsi="Times New Roman" w:cs="Times New Roman"/>
          <w:color w:val="000000"/>
        </w:rPr>
        <w:t xml:space="preserve"> </w:t>
      </w:r>
    </w:p>
    <w:p w14:paraId="0492F1B5" w14:textId="77777777" w:rsidR="0094338F" w:rsidRPr="00105012" w:rsidRDefault="0094338F" w:rsidP="0094338F">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2F5496" w:themeColor="accent1" w:themeShade="BF"/>
        </w:rPr>
      </w:pPr>
      <w:bookmarkStart w:id="49" w:name="_Toc192154721"/>
      <w:bookmarkEnd w:id="18"/>
      <w:r w:rsidRPr="00105012">
        <w:rPr>
          <w:rFonts w:ascii="Times New Roman" w:eastAsia="Times New Roman" w:hAnsi="Times New Roman" w:cs="Times New Roman"/>
          <w:b/>
          <w:color w:val="2F5496" w:themeColor="accent1" w:themeShade="BF"/>
          <w:sz w:val="28"/>
          <w:szCs w:val="28"/>
        </w:rPr>
        <w:t xml:space="preserve">Wykaz załączników do: </w:t>
      </w:r>
      <w:bookmarkEnd w:id="49"/>
    </w:p>
    <w:p w14:paraId="144F67E0" w14:textId="1BA527C5" w:rsidR="0094338F" w:rsidRPr="00932539" w:rsidRDefault="0094338F" w:rsidP="0094338F">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rPr>
      </w:pPr>
      <w:r w:rsidRPr="004F0EAB">
        <w:rPr>
          <w:rFonts w:ascii="Times New Roman" w:eastAsia="Times New Roman" w:hAnsi="Times New Roman" w:cs="Times New Roman"/>
          <w:b/>
          <w:color w:val="000000"/>
        </w:rPr>
        <w:t xml:space="preserve">Regulaminu naboru wniosków o przyznanie pomocy nr </w:t>
      </w:r>
      <w:r>
        <w:rPr>
          <w:rFonts w:ascii="Times New Roman" w:eastAsia="Times New Roman" w:hAnsi="Times New Roman" w:cs="Times New Roman"/>
          <w:b/>
        </w:rPr>
        <w:t>4</w:t>
      </w:r>
      <w:r w:rsidRPr="00932539">
        <w:rPr>
          <w:rFonts w:ascii="Times New Roman" w:eastAsia="Times New Roman" w:hAnsi="Times New Roman" w:cs="Times New Roman"/>
          <w:b/>
        </w:rPr>
        <w:t>/2025</w:t>
      </w:r>
      <w:r>
        <w:rPr>
          <w:rFonts w:ascii="Times New Roman" w:eastAsia="Times New Roman" w:hAnsi="Times New Roman" w:cs="Times New Roman"/>
          <w:b/>
        </w:rPr>
        <w:t>:</w:t>
      </w:r>
    </w:p>
    <w:p w14:paraId="4550BBEA" w14:textId="77777777" w:rsidR="0094338F" w:rsidRPr="004F4F25" w:rsidRDefault="0094338F" w:rsidP="001435D8">
      <w:pPr>
        <w:pStyle w:val="Akapitzlist"/>
        <w:widowControl w:val="0"/>
        <w:numPr>
          <w:ilvl w:val="0"/>
          <w:numId w:val="5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 Lokalne kryteria wyboru operacji.</w:t>
      </w:r>
    </w:p>
    <w:p w14:paraId="4545DB0C" w14:textId="77777777" w:rsidR="0094338F" w:rsidRPr="004F4F25" w:rsidRDefault="0094338F" w:rsidP="001435D8">
      <w:pPr>
        <w:pStyle w:val="Akapitzlist"/>
        <w:widowControl w:val="0"/>
        <w:numPr>
          <w:ilvl w:val="0"/>
          <w:numId w:val="5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2.  Wykaz załączników do wniosku o przyznanie pomocy (</w:t>
      </w:r>
      <w:proofErr w:type="spellStart"/>
      <w:r w:rsidRPr="004F4F25">
        <w:rPr>
          <w:rFonts w:ascii="Times New Roman" w:eastAsia="Times New Roman" w:hAnsi="Times New Roman" w:cs="Times New Roman"/>
          <w:color w:val="000000"/>
        </w:rPr>
        <w:t>WoPP</w:t>
      </w:r>
      <w:proofErr w:type="spellEnd"/>
      <w:r w:rsidRPr="004F4F25">
        <w:rPr>
          <w:rFonts w:ascii="Times New Roman" w:eastAsia="Times New Roman" w:hAnsi="Times New Roman" w:cs="Times New Roman"/>
          <w:color w:val="000000"/>
        </w:rPr>
        <w:t>),</w:t>
      </w:r>
    </w:p>
    <w:p w14:paraId="23F12970" w14:textId="77777777" w:rsidR="0094338F" w:rsidRPr="004F4F25" w:rsidRDefault="0094338F" w:rsidP="001435D8">
      <w:pPr>
        <w:pStyle w:val="Akapitzlist"/>
        <w:widowControl w:val="0"/>
        <w:numPr>
          <w:ilvl w:val="0"/>
          <w:numId w:val="5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3. Wykaz załączników do wniosku o płatność (WOP).</w:t>
      </w:r>
    </w:p>
    <w:p w14:paraId="75CF6B80" w14:textId="77777777" w:rsidR="0094338F" w:rsidRPr="004F0EAB" w:rsidRDefault="0094338F" w:rsidP="0094338F">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rPr>
        <w:t>Wypełnienia</w:t>
      </w:r>
      <w:r w:rsidRPr="004F0EAB">
        <w:rPr>
          <w:rFonts w:ascii="Times New Roman" w:eastAsia="Times New Roman" w:hAnsi="Times New Roman" w:cs="Times New Roman"/>
          <w:b/>
          <w:color w:val="000000"/>
        </w:rPr>
        <w:t xml:space="preserve"> wniosku o przyznanie pomocy (</w:t>
      </w:r>
      <w:proofErr w:type="spellStart"/>
      <w:r w:rsidRPr="004F0EAB">
        <w:rPr>
          <w:rFonts w:ascii="Times New Roman" w:eastAsia="Times New Roman" w:hAnsi="Times New Roman" w:cs="Times New Roman"/>
          <w:b/>
          <w:color w:val="000000"/>
        </w:rPr>
        <w:t>WoPP</w:t>
      </w:r>
      <w:proofErr w:type="spellEnd"/>
      <w:r w:rsidRPr="004F0EAB">
        <w:rPr>
          <w:rFonts w:ascii="Times New Roman" w:eastAsia="Times New Roman" w:hAnsi="Times New Roman" w:cs="Times New Roman"/>
          <w:b/>
          <w:color w:val="000000"/>
        </w:rPr>
        <w:t>):</w:t>
      </w:r>
    </w:p>
    <w:p w14:paraId="315C0815"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4. Instrukcja wypełniania </w:t>
      </w:r>
      <w:proofErr w:type="spellStart"/>
      <w:r w:rsidRPr="004F4F25">
        <w:rPr>
          <w:rFonts w:ascii="Times New Roman" w:eastAsia="Times New Roman" w:hAnsi="Times New Roman" w:cs="Times New Roman"/>
          <w:color w:val="000000"/>
        </w:rPr>
        <w:t>WoPP</w:t>
      </w:r>
      <w:proofErr w:type="spellEnd"/>
      <w:r w:rsidRPr="004F4F25">
        <w:rPr>
          <w:rFonts w:ascii="Times New Roman" w:eastAsia="Times New Roman" w:hAnsi="Times New Roman" w:cs="Times New Roman"/>
          <w:color w:val="000000"/>
        </w:rPr>
        <w:t>,</w:t>
      </w:r>
    </w:p>
    <w:p w14:paraId="32AEEDC3"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5. Pomocniczy załącznik do Instrukcji do </w:t>
      </w:r>
      <w:proofErr w:type="spellStart"/>
      <w:r w:rsidRPr="004F4F25">
        <w:rPr>
          <w:rFonts w:ascii="Times New Roman" w:eastAsia="Times New Roman" w:hAnsi="Times New Roman" w:cs="Times New Roman"/>
          <w:color w:val="000000"/>
        </w:rPr>
        <w:t>WoPP</w:t>
      </w:r>
      <w:proofErr w:type="spellEnd"/>
      <w:r w:rsidRPr="004F4F25">
        <w:rPr>
          <w:rFonts w:ascii="Times New Roman" w:eastAsia="Times New Roman" w:hAnsi="Times New Roman" w:cs="Times New Roman"/>
          <w:color w:val="000000"/>
        </w:rPr>
        <w:t>.</w:t>
      </w:r>
    </w:p>
    <w:p w14:paraId="7BE42D66" w14:textId="77777777" w:rsidR="0094338F" w:rsidRPr="004F4F25" w:rsidRDefault="0094338F" w:rsidP="0094338F">
      <w:pPr>
        <w:widowControl w:val="0"/>
        <w:pBdr>
          <w:top w:val="nil"/>
          <w:left w:val="nil"/>
          <w:bottom w:val="nil"/>
          <w:right w:val="nil"/>
          <w:between w:val="nil"/>
        </w:pBdr>
        <w:spacing w:after="120" w:line="276" w:lineRule="auto"/>
        <w:ind w:left="284"/>
        <w:jc w:val="both"/>
        <w:rPr>
          <w:rFonts w:ascii="Times New Roman" w:eastAsia="Times New Roman" w:hAnsi="Times New Roman" w:cs="Times New Roman"/>
          <w:color w:val="000000"/>
        </w:rPr>
      </w:pPr>
      <w:r w:rsidRPr="004F4F25">
        <w:rPr>
          <w:rFonts w:ascii="Times New Roman" w:eastAsia="Times New Roman" w:hAnsi="Times New Roman" w:cs="Times New Roman"/>
          <w:b/>
          <w:color w:val="000000"/>
        </w:rPr>
        <w:t>Wniosku o przyznanie pomocy (</w:t>
      </w:r>
      <w:proofErr w:type="spellStart"/>
      <w:r w:rsidRPr="004F4F25">
        <w:rPr>
          <w:rFonts w:ascii="Times New Roman" w:eastAsia="Times New Roman" w:hAnsi="Times New Roman" w:cs="Times New Roman"/>
          <w:b/>
          <w:color w:val="000000"/>
        </w:rPr>
        <w:t>WoPP</w:t>
      </w:r>
      <w:proofErr w:type="spellEnd"/>
      <w:r w:rsidRPr="004F4F25">
        <w:rPr>
          <w:rFonts w:ascii="Times New Roman" w:eastAsia="Times New Roman" w:hAnsi="Times New Roman" w:cs="Times New Roman"/>
          <w:b/>
          <w:color w:val="000000"/>
        </w:rPr>
        <w:t>):</w:t>
      </w:r>
    </w:p>
    <w:p w14:paraId="7BAEA0E8"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6. Informacja o przetwarzaniu danych osobowych przez LGD,</w:t>
      </w:r>
    </w:p>
    <w:p w14:paraId="755FD20C"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7. Oświadczenie właściciela lub współwłaściciela nieruchomości o wyrażeniu zgody na realizację operacji (jeśli dotyczy),</w:t>
      </w:r>
    </w:p>
    <w:p w14:paraId="780A1A9B"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8. Oświadczenie o kwalifikowalności VAT,</w:t>
      </w:r>
    </w:p>
    <w:p w14:paraId="36AB9D14"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9. Szczegółowy opis zadań wymienionych w zestawieniu rzeczowo - finansowym operacji,</w:t>
      </w:r>
    </w:p>
    <w:p w14:paraId="70B5C9FA"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10. Oświadczenie małżonka  o wyrażeniu zgody na zawarcie umowy,</w:t>
      </w:r>
    </w:p>
    <w:p w14:paraId="09126121" w14:textId="77777777" w:rsidR="0094338F" w:rsidRPr="004F4F25" w:rsidRDefault="0094338F" w:rsidP="001435D8">
      <w:pPr>
        <w:pStyle w:val="Akapitzlist"/>
        <w:widowControl w:val="0"/>
        <w:numPr>
          <w:ilvl w:val="0"/>
          <w:numId w:val="52"/>
        </w:numPr>
        <w:pBdr>
          <w:top w:val="nil"/>
          <w:left w:val="nil"/>
          <w:bottom w:val="nil"/>
          <w:right w:val="nil"/>
          <w:between w:val="nil"/>
        </w:pBdr>
        <w:spacing w:after="12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11. Oświadczenie o niepozostawaniu w związku małżeńskim lub </w:t>
      </w:r>
      <w:r w:rsidRPr="004F4F25">
        <w:rPr>
          <w:rFonts w:ascii="Times New Roman" w:eastAsia="Times New Roman" w:hAnsi="Times New Roman" w:cs="Times New Roman"/>
          <w:color w:val="000000"/>
        </w:rPr>
        <w:br/>
        <w:t>o ustanowionej małżeńskiej rozdzielności,</w:t>
      </w:r>
    </w:p>
    <w:p w14:paraId="2124D248" w14:textId="77777777" w:rsidR="0094338F" w:rsidRPr="004F4F25" w:rsidRDefault="0094338F" w:rsidP="001435D8">
      <w:pPr>
        <w:pStyle w:val="Akapitzlist"/>
        <w:numPr>
          <w:ilvl w:val="0"/>
          <w:numId w:val="52"/>
        </w:numPr>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12. Uzasadnienie zgodności z lokalnymi kryteriami</w:t>
      </w:r>
      <w:r>
        <w:rPr>
          <w:rFonts w:ascii="Times New Roman" w:eastAsia="Times New Roman" w:hAnsi="Times New Roman" w:cs="Times New Roman"/>
          <w:color w:val="000000"/>
        </w:rPr>
        <w:t xml:space="preserve"> wyboru</w:t>
      </w:r>
      <w:r w:rsidRPr="004F4F25">
        <w:rPr>
          <w:rFonts w:ascii="Times New Roman" w:eastAsia="Times New Roman" w:hAnsi="Times New Roman" w:cs="Times New Roman"/>
          <w:color w:val="000000"/>
        </w:rPr>
        <w:t>.</w:t>
      </w:r>
    </w:p>
    <w:p w14:paraId="1CA3DCD7" w14:textId="77777777" w:rsidR="0094338F" w:rsidRPr="002A7E60" w:rsidRDefault="0094338F" w:rsidP="0094338F">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sidRPr="002A7E60">
        <w:rPr>
          <w:rFonts w:ascii="Times New Roman" w:eastAsia="Times New Roman" w:hAnsi="Times New Roman" w:cs="Times New Roman"/>
          <w:b/>
          <w:color w:val="000000"/>
        </w:rPr>
        <w:t>Umowy o przyznaniu pomocy (</w:t>
      </w:r>
      <w:proofErr w:type="spellStart"/>
      <w:r w:rsidRPr="002A7E60">
        <w:rPr>
          <w:rFonts w:ascii="Times New Roman" w:eastAsia="Times New Roman" w:hAnsi="Times New Roman" w:cs="Times New Roman"/>
          <w:b/>
          <w:color w:val="000000"/>
        </w:rPr>
        <w:t>UoPP</w:t>
      </w:r>
      <w:proofErr w:type="spellEnd"/>
      <w:r w:rsidRPr="002A7E60">
        <w:rPr>
          <w:rFonts w:ascii="Times New Roman" w:eastAsia="Times New Roman" w:hAnsi="Times New Roman" w:cs="Times New Roman"/>
          <w:b/>
          <w:color w:val="000000"/>
        </w:rPr>
        <w:t>):</w:t>
      </w:r>
    </w:p>
    <w:p w14:paraId="555BDEEC" w14:textId="77777777" w:rsidR="0094338F" w:rsidRPr="004F4F25" w:rsidRDefault="0094338F" w:rsidP="001435D8">
      <w:pPr>
        <w:pStyle w:val="Akapitzlist"/>
        <w:widowControl w:val="0"/>
        <w:numPr>
          <w:ilvl w:val="0"/>
          <w:numId w:val="53"/>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lastRenderedPageBreak/>
        <w:t>Załącznik nr 13</w:t>
      </w:r>
      <w:r>
        <w:rPr>
          <w:rFonts w:ascii="Times New Roman" w:eastAsia="Times New Roman" w:hAnsi="Times New Roman" w:cs="Times New Roman"/>
          <w:color w:val="000000"/>
        </w:rPr>
        <w:t>.</w:t>
      </w:r>
      <w:r w:rsidRPr="004F4F25">
        <w:rPr>
          <w:rFonts w:ascii="Times New Roman" w:eastAsia="Times New Roman" w:hAnsi="Times New Roman" w:cs="Times New Roman"/>
          <w:color w:val="000000"/>
        </w:rPr>
        <w:t xml:space="preserve"> Wzór umowy o przyznaniu pomocy.</w:t>
      </w:r>
    </w:p>
    <w:p w14:paraId="4083F421" w14:textId="77777777" w:rsidR="0094338F" w:rsidRPr="004F4F25" w:rsidRDefault="0094338F" w:rsidP="001435D8">
      <w:pPr>
        <w:pStyle w:val="Akapitzlist"/>
        <w:widowControl w:val="0"/>
        <w:numPr>
          <w:ilvl w:val="0"/>
          <w:numId w:val="53"/>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14. </w:t>
      </w:r>
      <w:r w:rsidRPr="004F4F25">
        <w:rPr>
          <w:rFonts w:ascii="Times New Roman" w:eastAsia="Times New Roman" w:hAnsi="Times New Roman" w:cs="Times New Roman"/>
        </w:rPr>
        <w:t>Biznesplan.</w:t>
      </w:r>
    </w:p>
    <w:p w14:paraId="21395B26" w14:textId="77777777" w:rsidR="0094338F" w:rsidRPr="004F4F25" w:rsidRDefault="0094338F" w:rsidP="001435D8">
      <w:pPr>
        <w:pStyle w:val="Akapitzlist"/>
        <w:widowControl w:val="0"/>
        <w:numPr>
          <w:ilvl w:val="0"/>
          <w:numId w:val="53"/>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15. Informacja o przetwarzaniu danych osobowych.</w:t>
      </w:r>
    </w:p>
    <w:p w14:paraId="306A8D62" w14:textId="77777777" w:rsidR="0094338F" w:rsidRPr="004F4F25" w:rsidRDefault="0094338F" w:rsidP="001435D8">
      <w:pPr>
        <w:pStyle w:val="Akapitzlist"/>
        <w:widowControl w:val="0"/>
        <w:numPr>
          <w:ilvl w:val="0"/>
          <w:numId w:val="53"/>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16. Wykaz działek ewidencyjnych, na których realizowana będzie operacja </w:t>
      </w:r>
      <w:r w:rsidRPr="004F4F25">
        <w:rPr>
          <w:rFonts w:ascii="Times New Roman" w:eastAsia="Times New Roman" w:hAnsi="Times New Roman" w:cs="Times New Roman"/>
          <w:color w:val="000000"/>
        </w:rPr>
        <w:br/>
        <w:t>trwale związana z nieruchomością.</w:t>
      </w:r>
    </w:p>
    <w:p w14:paraId="264029DB" w14:textId="77777777" w:rsidR="00CB6277" w:rsidRPr="00DF689E"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CB6277" w:rsidRPr="00DF689E" w:rsidSect="005906ED">
      <w:headerReference w:type="default" r:id="rId16"/>
      <w:footerReference w:type="default" r:id="rId17"/>
      <w:pgSz w:w="11906" w:h="16838"/>
      <w:pgMar w:top="42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048E" w14:textId="77777777" w:rsidR="00791BFF" w:rsidRDefault="00791BFF">
      <w:pPr>
        <w:spacing w:after="0" w:line="240" w:lineRule="auto"/>
      </w:pPr>
      <w:r>
        <w:separator/>
      </w:r>
    </w:p>
  </w:endnote>
  <w:endnote w:type="continuationSeparator" w:id="0">
    <w:p w14:paraId="1A8F166A" w14:textId="77777777" w:rsidR="00791BFF" w:rsidRDefault="0079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849C4BD" w:rsidR="00A92DFA" w:rsidRDefault="00A92DF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623C1" w14:textId="77777777" w:rsidR="00791BFF" w:rsidRDefault="00791BFF">
      <w:pPr>
        <w:spacing w:after="0" w:line="240" w:lineRule="auto"/>
      </w:pPr>
      <w:r>
        <w:separator/>
      </w:r>
    </w:p>
  </w:footnote>
  <w:footnote w:type="continuationSeparator" w:id="0">
    <w:p w14:paraId="019A4904" w14:textId="77777777" w:rsidR="00791BFF" w:rsidRDefault="00791BFF">
      <w:pPr>
        <w:spacing w:after="0" w:line="240" w:lineRule="auto"/>
      </w:pPr>
      <w:r>
        <w:continuationSeparator/>
      </w:r>
    </w:p>
  </w:footnote>
  <w:footnote w:id="1">
    <w:p w14:paraId="4B2F8820" w14:textId="12C5855E"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
    <w:p w14:paraId="798611F5" w14:textId="1C0AFF64" w:rsidR="00E95AF8" w:rsidRPr="002C045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
    <w:p w14:paraId="4C4B0976" w14:textId="05DCF7DF" w:rsidR="00FC092D" w:rsidRDefault="00FC092D" w:rsidP="00FC09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4">
    <w:p w14:paraId="7553AD69" w14:textId="2DEA6A91" w:rsidR="00DF689E" w:rsidRDefault="00DF689E" w:rsidP="00DF689E">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5F4B89"/>
    <w:multiLevelType w:val="multilevel"/>
    <w:tmpl w:val="0B725928"/>
    <w:lvl w:ilvl="0">
      <w:start w:val="1"/>
      <w:numFmt w:val="decimal"/>
      <w:lvlText w:val="%1."/>
      <w:lvlJc w:val="left"/>
      <w:pPr>
        <w:ind w:left="720" w:hanging="360"/>
      </w:pPr>
      <w:rPr>
        <w:rFonts w:ascii="Times New Roman" w:eastAsia="Times New Roman" w:hAnsi="Times New Roman" w:cs="Times New Roman"/>
        <w:b w:val="0"/>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BE04BB4"/>
    <w:multiLevelType w:val="hybridMultilevel"/>
    <w:tmpl w:val="E13C792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7"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9C41CD3"/>
    <w:multiLevelType w:val="multilevel"/>
    <w:tmpl w:val="20CEF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15464A"/>
    <w:multiLevelType w:val="hybridMultilevel"/>
    <w:tmpl w:val="079410DE"/>
    <w:lvl w:ilvl="0" w:tplc="0415000F">
      <w:start w:val="1"/>
      <w:numFmt w:val="decimal"/>
      <w:lvlText w:val="%1."/>
      <w:lvlJc w:val="left"/>
      <w:pPr>
        <w:ind w:left="720" w:hanging="360"/>
      </w:pPr>
    </w:lvl>
    <w:lvl w:ilvl="1" w:tplc="58949CE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775701D"/>
    <w:multiLevelType w:val="multilevel"/>
    <w:tmpl w:val="8DE299A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321453"/>
    <w:multiLevelType w:val="multilevel"/>
    <w:tmpl w:val="C046F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F91A9E"/>
    <w:multiLevelType w:val="hybridMultilevel"/>
    <w:tmpl w:val="75A0F608"/>
    <w:lvl w:ilvl="0" w:tplc="FFFFFFFF">
      <w:start w:val="10"/>
      <w:numFmt w:val="decimal"/>
      <w:lvlText w:val="%1."/>
      <w:lvlJc w:val="left"/>
      <w:pPr>
        <w:ind w:left="2880" w:hanging="360"/>
      </w:pPr>
      <w:rPr>
        <w:rFonts w:hint="default"/>
      </w:rPr>
    </w:lvl>
    <w:lvl w:ilvl="1" w:tplc="FFFFFFFF">
      <w:start w:val="1"/>
      <w:numFmt w:val="decimal"/>
      <w:lvlText w:val="%2)"/>
      <w:lvlJc w:val="left"/>
      <w:pPr>
        <w:ind w:left="1440" w:hanging="360"/>
      </w:pPr>
      <w:rPr>
        <w:rFonts w:hint="default"/>
      </w:rPr>
    </w:lvl>
    <w:lvl w:ilvl="2" w:tplc="04150001">
      <w:start w:val="1"/>
      <w:numFmt w:val="bullet"/>
      <w:lvlText w:val=""/>
      <w:lvlJc w:val="left"/>
      <w:pPr>
        <w:ind w:left="1637"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473212DE"/>
    <w:multiLevelType w:val="multilevel"/>
    <w:tmpl w:val="DFA44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047776A"/>
    <w:multiLevelType w:val="hybridMultilevel"/>
    <w:tmpl w:val="F5C08E3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5CE21B16"/>
    <w:multiLevelType w:val="multilevel"/>
    <w:tmpl w:val="A2E84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427C83"/>
    <w:multiLevelType w:val="hybridMultilevel"/>
    <w:tmpl w:val="13B436B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9"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42EBA"/>
    <w:multiLevelType w:val="hybridMultilevel"/>
    <w:tmpl w:val="F75065DA"/>
    <w:lvl w:ilvl="0" w:tplc="E9F85348">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2"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5" w15:restartNumberingAfterBreak="0">
    <w:nsid w:val="6E0A5038"/>
    <w:multiLevelType w:val="multilevel"/>
    <w:tmpl w:val="843C8ECA"/>
    <w:styleLink w:val="Biecalista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971065"/>
    <w:multiLevelType w:val="hybridMultilevel"/>
    <w:tmpl w:val="71EE4F1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716460C0"/>
    <w:multiLevelType w:val="hybridMultilevel"/>
    <w:tmpl w:val="CFA81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7612549C"/>
    <w:multiLevelType w:val="hybridMultilevel"/>
    <w:tmpl w:val="62306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77B81CCE"/>
    <w:multiLevelType w:val="multilevel"/>
    <w:tmpl w:val="E0AA7B6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1200AB"/>
    <w:multiLevelType w:val="multilevel"/>
    <w:tmpl w:val="8A9039C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4806A5"/>
    <w:multiLevelType w:val="multilevel"/>
    <w:tmpl w:val="CC72DDF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8" w:hanging="360"/>
      </w:pPr>
      <w:rPr>
        <w:rFonts w:ascii="Times New Roman" w:eastAsia="Times New Roman"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520209">
    <w:abstractNumId w:val="32"/>
  </w:num>
  <w:num w:numId="2" w16cid:durableId="414207560">
    <w:abstractNumId w:val="42"/>
  </w:num>
  <w:num w:numId="3" w16cid:durableId="507522570">
    <w:abstractNumId w:val="19"/>
  </w:num>
  <w:num w:numId="4" w16cid:durableId="847793244">
    <w:abstractNumId w:val="8"/>
  </w:num>
  <w:num w:numId="5" w16cid:durableId="2046515495">
    <w:abstractNumId w:val="48"/>
  </w:num>
  <w:num w:numId="6" w16cid:durableId="603809138">
    <w:abstractNumId w:val="36"/>
  </w:num>
  <w:num w:numId="7" w16cid:durableId="1757021747">
    <w:abstractNumId w:val="14"/>
  </w:num>
  <w:num w:numId="8" w16cid:durableId="272202993">
    <w:abstractNumId w:val="7"/>
  </w:num>
  <w:num w:numId="9" w16cid:durableId="1406103104">
    <w:abstractNumId w:val="52"/>
  </w:num>
  <w:num w:numId="10" w16cid:durableId="1961371421">
    <w:abstractNumId w:val="35"/>
  </w:num>
  <w:num w:numId="11" w16cid:durableId="1823425051">
    <w:abstractNumId w:val="0"/>
  </w:num>
  <w:num w:numId="12" w16cid:durableId="1686054867">
    <w:abstractNumId w:val="33"/>
  </w:num>
  <w:num w:numId="13" w16cid:durableId="251353368">
    <w:abstractNumId w:val="18"/>
  </w:num>
  <w:num w:numId="14" w16cid:durableId="465317067">
    <w:abstractNumId w:val="5"/>
  </w:num>
  <w:num w:numId="15" w16cid:durableId="1871920127">
    <w:abstractNumId w:val="29"/>
  </w:num>
  <w:num w:numId="16" w16cid:durableId="1619333174">
    <w:abstractNumId w:val="15"/>
  </w:num>
  <w:num w:numId="17" w16cid:durableId="1684623452">
    <w:abstractNumId w:val="49"/>
  </w:num>
  <w:num w:numId="18" w16cid:durableId="1916162079">
    <w:abstractNumId w:val="43"/>
  </w:num>
  <w:num w:numId="19" w16cid:durableId="866404877">
    <w:abstractNumId w:val="34"/>
  </w:num>
  <w:num w:numId="20" w16cid:durableId="1718703020">
    <w:abstractNumId w:val="3"/>
  </w:num>
  <w:num w:numId="21" w16cid:durableId="1589607989">
    <w:abstractNumId w:val="26"/>
  </w:num>
  <w:num w:numId="22" w16cid:durableId="400446386">
    <w:abstractNumId w:val="9"/>
  </w:num>
  <w:num w:numId="23" w16cid:durableId="1473133564">
    <w:abstractNumId w:val="25"/>
  </w:num>
  <w:num w:numId="24" w16cid:durableId="976185778">
    <w:abstractNumId w:val="44"/>
  </w:num>
  <w:num w:numId="25" w16cid:durableId="1148594708">
    <w:abstractNumId w:val="6"/>
  </w:num>
  <w:num w:numId="26" w16cid:durableId="657999000">
    <w:abstractNumId w:val="51"/>
  </w:num>
  <w:num w:numId="27" w16cid:durableId="1717772271">
    <w:abstractNumId w:val="30"/>
  </w:num>
  <w:num w:numId="28" w16cid:durableId="328214382">
    <w:abstractNumId w:val="12"/>
  </w:num>
  <w:num w:numId="29" w16cid:durableId="1386562846">
    <w:abstractNumId w:val="1"/>
  </w:num>
  <w:num w:numId="30" w16cid:durableId="145243220">
    <w:abstractNumId w:val="22"/>
  </w:num>
  <w:num w:numId="31" w16cid:durableId="1592199832">
    <w:abstractNumId w:val="23"/>
  </w:num>
  <w:num w:numId="32" w16cid:durableId="1922248536">
    <w:abstractNumId w:val="53"/>
  </w:num>
  <w:num w:numId="33" w16cid:durableId="1912419673">
    <w:abstractNumId w:val="55"/>
  </w:num>
  <w:num w:numId="34" w16cid:durableId="1780759381">
    <w:abstractNumId w:val="21"/>
  </w:num>
  <w:num w:numId="35" w16cid:durableId="755908687">
    <w:abstractNumId w:val="2"/>
  </w:num>
  <w:num w:numId="36" w16cid:durableId="1349605076">
    <w:abstractNumId w:val="39"/>
  </w:num>
  <w:num w:numId="37" w16cid:durableId="146439949">
    <w:abstractNumId w:val="24"/>
  </w:num>
  <w:num w:numId="38" w16cid:durableId="411125155">
    <w:abstractNumId w:val="27"/>
  </w:num>
  <w:num w:numId="39" w16cid:durableId="698160062">
    <w:abstractNumId w:val="13"/>
  </w:num>
  <w:num w:numId="40" w16cid:durableId="1612476158">
    <w:abstractNumId w:val="40"/>
  </w:num>
  <w:num w:numId="41" w16cid:durableId="1228613748">
    <w:abstractNumId w:val="11"/>
  </w:num>
  <w:num w:numId="42" w16cid:durableId="797601633">
    <w:abstractNumId w:val="54"/>
  </w:num>
  <w:num w:numId="43" w16cid:durableId="1759018786">
    <w:abstractNumId w:val="16"/>
  </w:num>
  <w:num w:numId="44" w16cid:durableId="556357437">
    <w:abstractNumId w:val="37"/>
  </w:num>
  <w:num w:numId="45" w16cid:durableId="711541344">
    <w:abstractNumId w:val="41"/>
  </w:num>
  <w:num w:numId="46" w16cid:durableId="324214007">
    <w:abstractNumId w:val="50"/>
  </w:num>
  <w:num w:numId="47" w16cid:durableId="1774133351">
    <w:abstractNumId w:val="28"/>
  </w:num>
  <w:num w:numId="48" w16cid:durableId="877736778">
    <w:abstractNumId w:val="17"/>
  </w:num>
  <w:num w:numId="49" w16cid:durableId="1276250373">
    <w:abstractNumId w:val="45"/>
  </w:num>
  <w:num w:numId="50" w16cid:durableId="340817677">
    <w:abstractNumId w:val="31"/>
  </w:num>
  <w:num w:numId="51" w16cid:durableId="1088577705">
    <w:abstractNumId w:val="47"/>
  </w:num>
  <w:num w:numId="52" w16cid:durableId="1250234394">
    <w:abstractNumId w:val="38"/>
  </w:num>
  <w:num w:numId="53" w16cid:durableId="833374302">
    <w:abstractNumId w:val="4"/>
  </w:num>
  <w:num w:numId="54" w16cid:durableId="1309213102">
    <w:abstractNumId w:val="10"/>
  </w:num>
  <w:num w:numId="55" w16cid:durableId="1054352108">
    <w:abstractNumId w:val="46"/>
  </w:num>
  <w:num w:numId="56" w16cid:durableId="13769315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6026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5713461">
    <w:abstractNumId w:val="20"/>
  </w:num>
  <w:num w:numId="59" w16cid:durableId="841511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171"/>
    <w:rsid w:val="0003343B"/>
    <w:rsid w:val="00055AF4"/>
    <w:rsid w:val="00095C09"/>
    <w:rsid w:val="00097307"/>
    <w:rsid w:val="000A0E58"/>
    <w:rsid w:val="000A30D2"/>
    <w:rsid w:val="000A69BB"/>
    <w:rsid w:val="000A7F06"/>
    <w:rsid w:val="000B3D32"/>
    <w:rsid w:val="000E6468"/>
    <w:rsid w:val="00104051"/>
    <w:rsid w:val="00132DBD"/>
    <w:rsid w:val="001372A8"/>
    <w:rsid w:val="001435D8"/>
    <w:rsid w:val="001449B6"/>
    <w:rsid w:val="0015302A"/>
    <w:rsid w:val="001574E6"/>
    <w:rsid w:val="001605A4"/>
    <w:rsid w:val="001617B0"/>
    <w:rsid w:val="00164EE0"/>
    <w:rsid w:val="0016577A"/>
    <w:rsid w:val="00173897"/>
    <w:rsid w:val="00185163"/>
    <w:rsid w:val="001A7B30"/>
    <w:rsid w:val="001C2294"/>
    <w:rsid w:val="001D5437"/>
    <w:rsid w:val="00222B55"/>
    <w:rsid w:val="00233C91"/>
    <w:rsid w:val="00242C27"/>
    <w:rsid w:val="002430FE"/>
    <w:rsid w:val="00267575"/>
    <w:rsid w:val="002830BD"/>
    <w:rsid w:val="00286C81"/>
    <w:rsid w:val="00290CBE"/>
    <w:rsid w:val="0029149C"/>
    <w:rsid w:val="002C7ECD"/>
    <w:rsid w:val="002D26DE"/>
    <w:rsid w:val="002D28E3"/>
    <w:rsid w:val="002F772E"/>
    <w:rsid w:val="00331E78"/>
    <w:rsid w:val="00361501"/>
    <w:rsid w:val="003670EB"/>
    <w:rsid w:val="00367A0D"/>
    <w:rsid w:val="00377CB4"/>
    <w:rsid w:val="00383F05"/>
    <w:rsid w:val="003D16A7"/>
    <w:rsid w:val="00412C02"/>
    <w:rsid w:val="004267B6"/>
    <w:rsid w:val="00452DE8"/>
    <w:rsid w:val="00472F84"/>
    <w:rsid w:val="00474A1E"/>
    <w:rsid w:val="00495779"/>
    <w:rsid w:val="004C0251"/>
    <w:rsid w:val="00516AA8"/>
    <w:rsid w:val="00527145"/>
    <w:rsid w:val="0055495F"/>
    <w:rsid w:val="00566104"/>
    <w:rsid w:val="00576B40"/>
    <w:rsid w:val="005906ED"/>
    <w:rsid w:val="00592234"/>
    <w:rsid w:val="005A0FFF"/>
    <w:rsid w:val="005B08B6"/>
    <w:rsid w:val="005C4241"/>
    <w:rsid w:val="005C7EA7"/>
    <w:rsid w:val="005D6C1F"/>
    <w:rsid w:val="005E7493"/>
    <w:rsid w:val="005F70A2"/>
    <w:rsid w:val="00605F17"/>
    <w:rsid w:val="00647843"/>
    <w:rsid w:val="006A16BE"/>
    <w:rsid w:val="006F5F0F"/>
    <w:rsid w:val="007046DC"/>
    <w:rsid w:val="00725C09"/>
    <w:rsid w:val="0073231A"/>
    <w:rsid w:val="00740EBB"/>
    <w:rsid w:val="00745F38"/>
    <w:rsid w:val="007555C5"/>
    <w:rsid w:val="007661AD"/>
    <w:rsid w:val="007720CD"/>
    <w:rsid w:val="00781119"/>
    <w:rsid w:val="0078131D"/>
    <w:rsid w:val="00791BFF"/>
    <w:rsid w:val="007971BB"/>
    <w:rsid w:val="007972E7"/>
    <w:rsid w:val="007B4AA7"/>
    <w:rsid w:val="007E1427"/>
    <w:rsid w:val="007F04C4"/>
    <w:rsid w:val="00823E7A"/>
    <w:rsid w:val="0083385F"/>
    <w:rsid w:val="00851C8A"/>
    <w:rsid w:val="00873752"/>
    <w:rsid w:val="00891947"/>
    <w:rsid w:val="00895D26"/>
    <w:rsid w:val="008971B5"/>
    <w:rsid w:val="008D5BE3"/>
    <w:rsid w:val="00904453"/>
    <w:rsid w:val="00921D97"/>
    <w:rsid w:val="009406D8"/>
    <w:rsid w:val="0094338F"/>
    <w:rsid w:val="00957C41"/>
    <w:rsid w:val="009630AA"/>
    <w:rsid w:val="00971E8F"/>
    <w:rsid w:val="009737AE"/>
    <w:rsid w:val="0097575A"/>
    <w:rsid w:val="00991644"/>
    <w:rsid w:val="00992B4F"/>
    <w:rsid w:val="00997EDD"/>
    <w:rsid w:val="009C1C6F"/>
    <w:rsid w:val="009C69A7"/>
    <w:rsid w:val="009F4234"/>
    <w:rsid w:val="00A06309"/>
    <w:rsid w:val="00A145E5"/>
    <w:rsid w:val="00A4164E"/>
    <w:rsid w:val="00A43C78"/>
    <w:rsid w:val="00A90403"/>
    <w:rsid w:val="00A91068"/>
    <w:rsid w:val="00A91C8A"/>
    <w:rsid w:val="00A92DFA"/>
    <w:rsid w:val="00A97DC7"/>
    <w:rsid w:val="00AA72A0"/>
    <w:rsid w:val="00AB153A"/>
    <w:rsid w:val="00AB3DFE"/>
    <w:rsid w:val="00AB47BA"/>
    <w:rsid w:val="00AB5C0A"/>
    <w:rsid w:val="00B371C1"/>
    <w:rsid w:val="00B738FA"/>
    <w:rsid w:val="00B966CD"/>
    <w:rsid w:val="00C001AD"/>
    <w:rsid w:val="00C0569C"/>
    <w:rsid w:val="00C17502"/>
    <w:rsid w:val="00C60FC1"/>
    <w:rsid w:val="00C625CE"/>
    <w:rsid w:val="00C63D7C"/>
    <w:rsid w:val="00C65372"/>
    <w:rsid w:val="00C81180"/>
    <w:rsid w:val="00C85FCB"/>
    <w:rsid w:val="00CA0BF3"/>
    <w:rsid w:val="00CB6277"/>
    <w:rsid w:val="00CC3927"/>
    <w:rsid w:val="00CF03C9"/>
    <w:rsid w:val="00D00832"/>
    <w:rsid w:val="00D07C10"/>
    <w:rsid w:val="00D11983"/>
    <w:rsid w:val="00D1623D"/>
    <w:rsid w:val="00D33A3A"/>
    <w:rsid w:val="00D44DF2"/>
    <w:rsid w:val="00D46B60"/>
    <w:rsid w:val="00D547FA"/>
    <w:rsid w:val="00D555DD"/>
    <w:rsid w:val="00D55F2B"/>
    <w:rsid w:val="00D57A7D"/>
    <w:rsid w:val="00D9444D"/>
    <w:rsid w:val="00DA2A4D"/>
    <w:rsid w:val="00DA4E5A"/>
    <w:rsid w:val="00DB648B"/>
    <w:rsid w:val="00DE7D77"/>
    <w:rsid w:val="00DF48AB"/>
    <w:rsid w:val="00DF689E"/>
    <w:rsid w:val="00E033A9"/>
    <w:rsid w:val="00E11725"/>
    <w:rsid w:val="00E238C3"/>
    <w:rsid w:val="00E42249"/>
    <w:rsid w:val="00E519C3"/>
    <w:rsid w:val="00E531B8"/>
    <w:rsid w:val="00E72AE9"/>
    <w:rsid w:val="00E77D3C"/>
    <w:rsid w:val="00E8170F"/>
    <w:rsid w:val="00E8368E"/>
    <w:rsid w:val="00E9056D"/>
    <w:rsid w:val="00E91906"/>
    <w:rsid w:val="00E95AF8"/>
    <w:rsid w:val="00EA7103"/>
    <w:rsid w:val="00EC64F1"/>
    <w:rsid w:val="00ED44FF"/>
    <w:rsid w:val="00ED4651"/>
    <w:rsid w:val="00ED4AF6"/>
    <w:rsid w:val="00EE4FFE"/>
    <w:rsid w:val="00F178A9"/>
    <w:rsid w:val="00F54830"/>
    <w:rsid w:val="00F7726A"/>
    <w:rsid w:val="00FB0DCE"/>
    <w:rsid w:val="00FC092D"/>
    <w:rsid w:val="00FD6F49"/>
    <w:rsid w:val="00FF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E9056D"/>
    <w:rPr>
      <w:color w:val="605E5C"/>
      <w:shd w:val="clear" w:color="auto" w:fill="E1DFDD"/>
    </w:rPr>
  </w:style>
  <w:style w:type="numbering" w:customStyle="1" w:styleId="Biecalista1">
    <w:name w:val="Bieżąca lista1"/>
    <w:uiPriority w:val="99"/>
    <w:rsid w:val="000B3D3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61">
      <w:bodyDiv w:val="1"/>
      <w:marLeft w:val="0"/>
      <w:marRight w:val="0"/>
      <w:marTop w:val="0"/>
      <w:marBottom w:val="0"/>
      <w:divBdr>
        <w:top w:val="none" w:sz="0" w:space="0" w:color="auto"/>
        <w:left w:val="none" w:sz="0" w:space="0" w:color="auto"/>
        <w:bottom w:val="none" w:sz="0" w:space="0" w:color="auto"/>
        <w:right w:val="none" w:sz="0" w:space="0" w:color="auto"/>
      </w:divBdr>
    </w:div>
    <w:div w:id="21564441">
      <w:bodyDiv w:val="1"/>
      <w:marLeft w:val="0"/>
      <w:marRight w:val="0"/>
      <w:marTop w:val="0"/>
      <w:marBottom w:val="0"/>
      <w:divBdr>
        <w:top w:val="none" w:sz="0" w:space="0" w:color="auto"/>
        <w:left w:val="none" w:sz="0" w:space="0" w:color="auto"/>
        <w:bottom w:val="none" w:sz="0" w:space="0" w:color="auto"/>
        <w:right w:val="none" w:sz="0" w:space="0" w:color="auto"/>
      </w:divBdr>
    </w:div>
    <w:div w:id="176048181">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203180288">
      <w:bodyDiv w:val="1"/>
      <w:marLeft w:val="0"/>
      <w:marRight w:val="0"/>
      <w:marTop w:val="0"/>
      <w:marBottom w:val="0"/>
      <w:divBdr>
        <w:top w:val="none" w:sz="0" w:space="0" w:color="auto"/>
        <w:left w:val="none" w:sz="0" w:space="0" w:color="auto"/>
        <w:bottom w:val="none" w:sz="0" w:space="0" w:color="auto"/>
        <w:right w:val="none" w:sz="0" w:space="0" w:color="auto"/>
      </w:divBdr>
    </w:div>
    <w:div w:id="362363798">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26275078">
      <w:bodyDiv w:val="1"/>
      <w:marLeft w:val="0"/>
      <w:marRight w:val="0"/>
      <w:marTop w:val="0"/>
      <w:marBottom w:val="0"/>
      <w:divBdr>
        <w:top w:val="none" w:sz="0" w:space="0" w:color="auto"/>
        <w:left w:val="none" w:sz="0" w:space="0" w:color="auto"/>
        <w:bottom w:val="none" w:sz="0" w:space="0" w:color="auto"/>
        <w:right w:val="none" w:sz="0" w:space="0" w:color="auto"/>
      </w:divBdr>
    </w:div>
    <w:div w:id="443036913">
      <w:bodyDiv w:val="1"/>
      <w:marLeft w:val="0"/>
      <w:marRight w:val="0"/>
      <w:marTop w:val="0"/>
      <w:marBottom w:val="0"/>
      <w:divBdr>
        <w:top w:val="none" w:sz="0" w:space="0" w:color="auto"/>
        <w:left w:val="none" w:sz="0" w:space="0" w:color="auto"/>
        <w:bottom w:val="none" w:sz="0" w:space="0" w:color="auto"/>
        <w:right w:val="none" w:sz="0" w:space="0" w:color="auto"/>
      </w:divBdr>
    </w:div>
    <w:div w:id="450712014">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588851298">
      <w:bodyDiv w:val="1"/>
      <w:marLeft w:val="0"/>
      <w:marRight w:val="0"/>
      <w:marTop w:val="0"/>
      <w:marBottom w:val="0"/>
      <w:divBdr>
        <w:top w:val="none" w:sz="0" w:space="0" w:color="auto"/>
        <w:left w:val="none" w:sz="0" w:space="0" w:color="auto"/>
        <w:bottom w:val="none" w:sz="0" w:space="0" w:color="auto"/>
        <w:right w:val="none" w:sz="0" w:space="0" w:color="auto"/>
      </w:divBdr>
    </w:div>
    <w:div w:id="690689195">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713742">
      <w:bodyDiv w:val="1"/>
      <w:marLeft w:val="0"/>
      <w:marRight w:val="0"/>
      <w:marTop w:val="0"/>
      <w:marBottom w:val="0"/>
      <w:divBdr>
        <w:top w:val="none" w:sz="0" w:space="0" w:color="auto"/>
        <w:left w:val="none" w:sz="0" w:space="0" w:color="auto"/>
        <w:bottom w:val="none" w:sz="0" w:space="0" w:color="auto"/>
        <w:right w:val="none" w:sz="0" w:space="0" w:color="auto"/>
      </w:divBdr>
    </w:div>
    <w:div w:id="1102190502">
      <w:bodyDiv w:val="1"/>
      <w:marLeft w:val="0"/>
      <w:marRight w:val="0"/>
      <w:marTop w:val="0"/>
      <w:marBottom w:val="0"/>
      <w:divBdr>
        <w:top w:val="none" w:sz="0" w:space="0" w:color="auto"/>
        <w:left w:val="none" w:sz="0" w:space="0" w:color="auto"/>
        <w:bottom w:val="none" w:sz="0" w:space="0" w:color="auto"/>
        <w:right w:val="none" w:sz="0" w:space="0" w:color="auto"/>
      </w:divBdr>
    </w:div>
    <w:div w:id="1309940209">
      <w:bodyDiv w:val="1"/>
      <w:marLeft w:val="0"/>
      <w:marRight w:val="0"/>
      <w:marTop w:val="0"/>
      <w:marBottom w:val="0"/>
      <w:divBdr>
        <w:top w:val="none" w:sz="0" w:space="0" w:color="auto"/>
        <w:left w:val="none" w:sz="0" w:space="0" w:color="auto"/>
        <w:bottom w:val="none" w:sz="0" w:space="0" w:color="auto"/>
        <w:right w:val="none" w:sz="0" w:space="0" w:color="auto"/>
      </w:divBdr>
    </w:div>
    <w:div w:id="1319966604">
      <w:bodyDiv w:val="1"/>
      <w:marLeft w:val="0"/>
      <w:marRight w:val="0"/>
      <w:marTop w:val="0"/>
      <w:marBottom w:val="0"/>
      <w:divBdr>
        <w:top w:val="none" w:sz="0" w:space="0" w:color="auto"/>
        <w:left w:val="none" w:sz="0" w:space="0" w:color="auto"/>
        <w:bottom w:val="none" w:sz="0" w:space="0" w:color="auto"/>
        <w:right w:val="none" w:sz="0" w:space="0" w:color="auto"/>
      </w:divBdr>
    </w:div>
    <w:div w:id="1672290887">
      <w:bodyDiv w:val="1"/>
      <w:marLeft w:val="0"/>
      <w:marRight w:val="0"/>
      <w:marTop w:val="0"/>
      <w:marBottom w:val="0"/>
      <w:divBdr>
        <w:top w:val="none" w:sz="0" w:space="0" w:color="auto"/>
        <w:left w:val="none" w:sz="0" w:space="0" w:color="auto"/>
        <w:bottom w:val="none" w:sz="0" w:space="0" w:color="auto"/>
        <w:right w:val="none" w:sz="0" w:space="0" w:color="auto"/>
      </w:divBdr>
    </w:div>
    <w:div w:id="1762528242">
      <w:bodyDiv w:val="1"/>
      <w:marLeft w:val="0"/>
      <w:marRight w:val="0"/>
      <w:marTop w:val="0"/>
      <w:marBottom w:val="0"/>
      <w:divBdr>
        <w:top w:val="none" w:sz="0" w:space="0" w:color="auto"/>
        <w:left w:val="none" w:sz="0" w:space="0" w:color="auto"/>
        <w:bottom w:val="none" w:sz="0" w:space="0" w:color="auto"/>
        <w:right w:val="none" w:sz="0" w:space="0" w:color="auto"/>
      </w:divBdr>
    </w:div>
    <w:div w:id="1842962314">
      <w:bodyDiv w:val="1"/>
      <w:marLeft w:val="0"/>
      <w:marRight w:val="0"/>
      <w:marTop w:val="0"/>
      <w:marBottom w:val="0"/>
      <w:divBdr>
        <w:top w:val="none" w:sz="0" w:space="0" w:color="auto"/>
        <w:left w:val="none" w:sz="0" w:space="0" w:color="auto"/>
        <w:bottom w:val="none" w:sz="0" w:space="0" w:color="auto"/>
        <w:right w:val="none" w:sz="0" w:space="0" w:color="auto"/>
      </w:divBdr>
    </w:div>
    <w:div w:id="1864324826">
      <w:bodyDiv w:val="1"/>
      <w:marLeft w:val="0"/>
      <w:marRight w:val="0"/>
      <w:marTop w:val="0"/>
      <w:marBottom w:val="0"/>
      <w:divBdr>
        <w:top w:val="none" w:sz="0" w:space="0" w:color="auto"/>
        <w:left w:val="none" w:sz="0" w:space="0" w:color="auto"/>
        <w:bottom w:val="none" w:sz="0" w:space="0" w:color="auto"/>
        <w:right w:val="none" w:sz="0" w:space="0" w:color="auto"/>
      </w:divBdr>
    </w:div>
    <w:div w:id="1936547349">
      <w:bodyDiv w:val="1"/>
      <w:marLeft w:val="0"/>
      <w:marRight w:val="0"/>
      <w:marTop w:val="0"/>
      <w:marBottom w:val="0"/>
      <w:divBdr>
        <w:top w:val="none" w:sz="0" w:space="0" w:color="auto"/>
        <w:left w:val="none" w:sz="0" w:space="0" w:color="auto"/>
        <w:bottom w:val="none" w:sz="0" w:space="0" w:color="auto"/>
        <w:right w:val="none" w:sz="0" w:space="0" w:color="auto"/>
      </w:divBdr>
    </w:div>
    <w:div w:id="1968268673">
      <w:bodyDiv w:val="1"/>
      <w:marLeft w:val="0"/>
      <w:marRight w:val="0"/>
      <w:marTop w:val="0"/>
      <w:marBottom w:val="0"/>
      <w:divBdr>
        <w:top w:val="none" w:sz="0" w:space="0" w:color="auto"/>
        <w:left w:val="none" w:sz="0" w:space="0" w:color="auto"/>
        <w:bottom w:val="none" w:sz="0" w:space="0" w:color="auto"/>
        <w:right w:val="none" w:sz="0" w:space="0" w:color="auto"/>
      </w:divBdr>
    </w:div>
    <w:div w:id="2021541228">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 w:id="2081558077">
      <w:bodyDiv w:val="1"/>
      <w:marLeft w:val="0"/>
      <w:marRight w:val="0"/>
      <w:marTop w:val="0"/>
      <w:marBottom w:val="0"/>
      <w:divBdr>
        <w:top w:val="none" w:sz="0" w:space="0" w:color="auto"/>
        <w:left w:val="none" w:sz="0" w:space="0" w:color="auto"/>
        <w:bottom w:val="none" w:sz="0" w:space="0" w:color="auto"/>
        <w:right w:val="none" w:sz="0" w:space="0" w:color="auto"/>
      </w:divBdr>
    </w:div>
    <w:div w:id="2125611303">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kowa.zdwola.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gdpodkow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86ADB-3A8E-4FC9-8A15-CF2829DB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93125</TotalTime>
  <Pages>20</Pages>
  <Words>7590</Words>
  <Characters>45541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Paulina Stańczyk</cp:lastModifiedBy>
  <cp:revision>36</cp:revision>
  <cp:lastPrinted>2025-03-27T13:53:00Z</cp:lastPrinted>
  <dcterms:created xsi:type="dcterms:W3CDTF">2025-03-03T12:34:00Z</dcterms:created>
  <dcterms:modified xsi:type="dcterms:W3CDTF">2025-07-18T10:36:00Z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