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05B1" w14:textId="40605A41" w:rsidR="008B29D8" w:rsidRPr="001D3E8E" w:rsidRDefault="008B29D8" w:rsidP="001D3E8E">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441A05B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6D0284">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 w</w:t>
      </w:r>
      <w:r w:rsidR="006D0284">
        <w:rPr>
          <w:rFonts w:ascii="Times New Roman" w:hAnsi="Times New Roman" w:cs="Times New Roman"/>
          <w:spacing w:val="-6"/>
        </w:rPr>
        <w:t xml:space="preserve"> Łodzi, al. Piłsudskiego 8, 90-051 Łódź. </w:t>
      </w:r>
      <w:r w:rsidRPr="00EB3F50">
        <w:rPr>
          <w:rFonts w:ascii="Times New Roman" w:hAnsi="Times New Roman" w:cs="Times New Roman"/>
          <w:spacing w:val="-6"/>
        </w:rPr>
        <w:t xml:space="preserve">Z Administratorem można kontaktować się poprzez e-mail: </w:t>
      </w:r>
      <w:hyperlink r:id="rId9" w:history="1">
        <w:r w:rsidR="006D0284" w:rsidRPr="00F62524">
          <w:rPr>
            <w:rStyle w:val="Hipercze"/>
            <w:rFonts w:ascii="Times New Roman" w:hAnsi="Times New Roman" w:cs="Times New Roman"/>
            <w:spacing w:val="-6"/>
          </w:rPr>
          <w:t>row@lodzkie.pl</w:t>
        </w:r>
      </w:hyperlink>
      <w:r w:rsidR="006D0284">
        <w:rPr>
          <w:rFonts w:ascii="Times New Roman" w:hAnsi="Times New Roman" w:cs="Times New Roman"/>
          <w:spacing w:val="-6"/>
        </w:rPr>
        <w:t xml:space="preserve"> </w:t>
      </w:r>
      <w:r w:rsidRPr="00EB3F50">
        <w:rPr>
          <w:rFonts w:ascii="Times New Roman" w:hAnsi="Times New Roman" w:cs="Times New Roman"/>
          <w:spacing w:val="-6"/>
        </w:rPr>
        <w:t>lub pisemnie na adres korespondencyjny</w:t>
      </w:r>
      <w:r w:rsidR="006D0284">
        <w:rPr>
          <w:rFonts w:ascii="Times New Roman" w:hAnsi="Times New Roman" w:cs="Times New Roman"/>
          <w:spacing w:val="-6"/>
        </w:rPr>
        <w:t xml:space="preserve"> al. Piłsudskiego 8, 90-051 Łódź. </w:t>
      </w:r>
    </w:p>
    <w:p w14:paraId="2F32E47F" w14:textId="792631E9"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DE2A7A">
        <w:rPr>
          <w:rFonts w:ascii="Times New Roman" w:hAnsi="Times New Roman" w:cs="Times New Roman"/>
          <w:spacing w:val="-6"/>
        </w:rPr>
        <w:t>: row@lodzkie.pl</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1D3E8E">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1D3E8E">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6A130C63"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7C916CF7"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w:t>
      </w:r>
      <w:r w:rsidR="001D3E8E">
        <w:rPr>
          <w:rFonts w:ascii="Times New Roman" w:eastAsia="Calibri" w:hAnsi="Times New Roman" w:cs="Times New Roman"/>
          <w:iCs/>
          <w:color w:val="000000"/>
          <w:spacing w:val="-6"/>
        </w:rPr>
        <w:br/>
      </w:r>
      <w:r w:rsidRPr="00B9681E">
        <w:rPr>
          <w:rFonts w:ascii="Times New Roman" w:eastAsia="Calibri" w:hAnsi="Times New Roman" w:cs="Times New Roman"/>
          <w:iCs/>
          <w:color w:val="000000"/>
          <w:spacing w:val="-6"/>
        </w:rPr>
        <w:t>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66153953"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 xml:space="preserve">Oświadczam, że dane osobowe innych osób fizycznych, o których mowa w pkt 1, przetwarzam zgodnie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 xml:space="preserve">i jestem uprawniony do ich przekazania SW, LGD oraz ARiMR oraz uczyniłem zadość wszelkim obowiązkom związanym z ich przekazaniem,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279DA6D0"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t>
      </w:r>
      <w:r w:rsidR="001D3E8E">
        <w:rPr>
          <w:rFonts w:ascii="Times New Roman" w:eastAsia="CIDFont+F2" w:hAnsi="Times New Roman" w:cs="Times New Roman"/>
        </w:rPr>
        <w:br/>
      </w:r>
      <w:r w:rsidRPr="00976FD0">
        <w:rPr>
          <w:rFonts w:ascii="Times New Roman" w:eastAsia="CIDFont+F2" w:hAnsi="Times New Roman" w:cs="Times New Roman"/>
        </w:rPr>
        <w:t xml:space="preserve">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57451518"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t>
      </w:r>
      <w:r w:rsidR="001D3E8E">
        <w:rPr>
          <w:rFonts w:ascii="Times New Roman" w:hAnsi="Times New Roman" w:cs="Times New Roman"/>
          <w:spacing w:val="-6"/>
        </w:rPr>
        <w:br/>
      </w:r>
      <w:r w:rsidRPr="00B9681E">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2C25675B"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1A7E30">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w:t>
      </w:r>
      <w:r w:rsidR="001A7E30">
        <w:rPr>
          <w:rFonts w:ascii="Times New Roman" w:hAnsi="Times New Roman" w:cs="Times New Roman"/>
          <w:spacing w:val="-6"/>
        </w:rPr>
        <w:t xml:space="preserve"> w Łodzi, al. Piłsudskiego 8, 90-051 Łódź</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w:t>
      </w:r>
      <w:r w:rsidR="001A7E30">
        <w:rPr>
          <w:rFonts w:ascii="Times New Roman" w:hAnsi="Times New Roman" w:cs="Times New Roman"/>
          <w:spacing w:val="-6"/>
        </w:rPr>
        <w:t xml:space="preserve">: </w:t>
      </w:r>
      <w:hyperlink r:id="rId10" w:history="1">
        <w:r w:rsidR="001A7E30" w:rsidRPr="00F62524">
          <w:rPr>
            <w:rStyle w:val="Hipercze"/>
            <w:rFonts w:ascii="Times New Roman" w:hAnsi="Times New Roman" w:cs="Times New Roman"/>
            <w:spacing w:val="-6"/>
          </w:rPr>
          <w:t>row@lodzkie.pl</w:t>
        </w:r>
      </w:hyperlink>
      <w:r w:rsidR="001A7E30">
        <w:rPr>
          <w:rFonts w:ascii="Times New Roman" w:hAnsi="Times New Roman" w:cs="Times New Roman"/>
          <w:spacing w:val="-6"/>
        </w:rPr>
        <w:t xml:space="preserve"> lub </w:t>
      </w:r>
      <w:r w:rsidRPr="00EB3F50">
        <w:rPr>
          <w:rFonts w:ascii="Times New Roman" w:hAnsi="Times New Roman" w:cs="Times New Roman"/>
          <w:spacing w:val="-6"/>
        </w:rPr>
        <w:t>pisemnie na adres korespondencyjn</w:t>
      </w:r>
      <w:r w:rsidR="001A7E30">
        <w:rPr>
          <w:rFonts w:ascii="Times New Roman" w:hAnsi="Times New Roman" w:cs="Times New Roman"/>
          <w:spacing w:val="-6"/>
        </w:rPr>
        <w:t xml:space="preserve">y al. Piłsudskiego 8, 90-051 Łódź. </w:t>
      </w:r>
    </w:p>
    <w:p w14:paraId="29AD39C2" w14:textId="312AF31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1A7E30">
        <w:rPr>
          <w:rFonts w:ascii="Times New Roman" w:hAnsi="Times New Roman" w:cs="Times New Roman"/>
          <w:spacing w:val="-6"/>
        </w:rPr>
        <w:t xml:space="preserve"> row@lodzkie.pl</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1D3E8E">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3695D37A" w14:textId="77777777" w:rsidR="001D3E8E" w:rsidRDefault="001D3E8E" w:rsidP="001D3E8E">
      <w:pPr>
        <w:spacing w:before="120" w:after="0" w:line="240" w:lineRule="auto"/>
        <w:jc w:val="both"/>
        <w:rPr>
          <w:rFonts w:ascii="Times New Roman" w:hAnsi="Times New Roman" w:cs="Times New Roman"/>
          <w:spacing w:val="-6"/>
        </w:rPr>
      </w:pPr>
    </w:p>
    <w:p w14:paraId="52667E93" w14:textId="77777777" w:rsidR="001D3E8E" w:rsidRDefault="001D3E8E" w:rsidP="001D3E8E">
      <w:pPr>
        <w:spacing w:before="120" w:after="0" w:line="240" w:lineRule="auto"/>
        <w:jc w:val="both"/>
        <w:rPr>
          <w:rFonts w:ascii="Times New Roman" w:hAnsi="Times New Roman" w:cs="Times New Roman"/>
          <w:spacing w:val="-6"/>
        </w:rPr>
      </w:pPr>
    </w:p>
    <w:p w14:paraId="064768F0" w14:textId="77777777" w:rsidR="001D3E8E" w:rsidRPr="001D3E8E" w:rsidRDefault="001D3E8E" w:rsidP="001D3E8E">
      <w:pPr>
        <w:spacing w:before="120" w:after="0" w:line="240" w:lineRule="auto"/>
        <w:jc w:val="both"/>
        <w:rPr>
          <w:rFonts w:ascii="Times New Roman" w:hAnsi="Times New Roman" w:cs="Times New Roman"/>
          <w:spacing w:val="-6"/>
        </w:rPr>
      </w:pP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E96A3E">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rsidSect="00132C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D343" w14:textId="77777777" w:rsidR="00A213D8" w:rsidRDefault="00A213D8" w:rsidP="009D163F">
      <w:pPr>
        <w:spacing w:after="0" w:line="240" w:lineRule="auto"/>
      </w:pPr>
      <w:r>
        <w:separator/>
      </w:r>
    </w:p>
  </w:endnote>
  <w:endnote w:type="continuationSeparator" w:id="0">
    <w:p w14:paraId="3612AB80" w14:textId="77777777" w:rsidR="00A213D8" w:rsidRDefault="00A213D8"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0FE7" w14:textId="77777777" w:rsidR="00B10D8B" w:rsidRDefault="00B10D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083768"/>
      <w:docPartObj>
        <w:docPartGallery w:val="Page Numbers (Bottom of Page)"/>
        <w:docPartUnique/>
      </w:docPartObj>
    </w:sdtPr>
    <w:sdtContent>
      <w:p w14:paraId="20EA977B" w14:textId="2E42CE25" w:rsidR="001D3E8E" w:rsidRDefault="001D3E8E">
        <w:pPr>
          <w:pStyle w:val="Stopka"/>
          <w:jc w:val="right"/>
        </w:pPr>
        <w:r>
          <w:fldChar w:fldCharType="begin"/>
        </w:r>
        <w:r>
          <w:instrText>PAGE   \* MERGEFORMAT</w:instrText>
        </w:r>
        <w:r>
          <w:fldChar w:fldCharType="separate"/>
        </w:r>
        <w:r>
          <w:t>2</w:t>
        </w:r>
        <w:r>
          <w:fldChar w:fldCharType="end"/>
        </w:r>
      </w:p>
    </w:sdtContent>
  </w:sdt>
  <w:p w14:paraId="20F46612" w14:textId="77777777" w:rsidR="001D3E8E" w:rsidRDefault="001D3E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AE5A" w14:textId="77777777" w:rsidR="00B10D8B" w:rsidRDefault="00B10D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724E9" w14:textId="77777777" w:rsidR="00A213D8" w:rsidRDefault="00A213D8" w:rsidP="009D163F">
      <w:pPr>
        <w:spacing w:after="0" w:line="240" w:lineRule="auto"/>
      </w:pPr>
      <w:r>
        <w:separator/>
      </w:r>
    </w:p>
  </w:footnote>
  <w:footnote w:type="continuationSeparator" w:id="0">
    <w:p w14:paraId="3FEAB167" w14:textId="77777777" w:rsidR="00A213D8" w:rsidRDefault="00A213D8"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BEF8" w14:textId="77777777" w:rsidR="00B10D8B" w:rsidRDefault="00B10D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E98E" w14:textId="404BF801" w:rsidR="006D0284" w:rsidRDefault="006D0284" w:rsidP="005A015C">
    <w:pPr>
      <w:pStyle w:val="Nagwek"/>
      <w:jc w:val="right"/>
      <w:rPr>
        <w:rFonts w:ascii="Times New Roman" w:eastAsia="Aptos" w:hAnsi="Times New Roman" w:cs="Times New Roman"/>
        <w:b/>
        <w:bCs/>
        <w:i/>
        <w:iCs/>
      </w:rPr>
    </w:pPr>
  </w:p>
  <w:p w14:paraId="68923D2E" w14:textId="3D761A9A" w:rsidR="005A015C" w:rsidRPr="001D5C4D" w:rsidRDefault="005A015C" w:rsidP="001D5C4D">
    <w:pPr>
      <w:pStyle w:val="Nagwek"/>
      <w:ind w:firstLine="1985"/>
      <w:jc w:val="center"/>
      <w:rPr>
        <w:color w:val="4472C4" w:themeColor="accent1"/>
        <w:sz w:val="16"/>
        <w:szCs w:val="16"/>
      </w:rPr>
    </w:pPr>
    <w:bookmarkStart w:id="0" w:name="_Hlk192072770"/>
    <w:bookmarkStart w:id="1" w:name="_Hlk192072771"/>
    <w:r w:rsidRPr="001D5C4D">
      <w:rPr>
        <w:color w:val="4472C4" w:themeColor="accent1"/>
        <w:sz w:val="16"/>
        <w:szCs w:val="16"/>
      </w:rPr>
      <w:t xml:space="preserve"> </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D6AF" w14:textId="15FA950A" w:rsidR="00132CE8" w:rsidRDefault="00132CE8" w:rsidP="00132CE8">
    <w:pPr>
      <w:pStyle w:val="Nagwek"/>
      <w:jc w:val="right"/>
      <w:rPr>
        <w:rFonts w:ascii="Times New Roman" w:hAnsi="Times New Roman" w:cs="Times New Roman"/>
        <w:i/>
        <w:iCs/>
        <w:sz w:val="18"/>
        <w:szCs w:val="18"/>
      </w:rPr>
    </w:pPr>
  </w:p>
  <w:p w14:paraId="10E489D8" w14:textId="0F35C7B9" w:rsidR="00132CE8" w:rsidRPr="00132CE8" w:rsidRDefault="00132CE8" w:rsidP="00132CE8">
    <w:pPr>
      <w:pStyle w:val="Nagwek"/>
      <w:jc w:val="right"/>
      <w:rPr>
        <w:rFonts w:ascii="Times New Roman" w:hAnsi="Times New Roman" w:cs="Times New Roman"/>
        <w:i/>
        <w:iCs/>
        <w:sz w:val="18"/>
        <w:szCs w:val="18"/>
      </w:rPr>
    </w:pPr>
    <w:r w:rsidRPr="00132CE8">
      <w:rPr>
        <w:rFonts w:ascii="Times New Roman" w:hAnsi="Times New Roman" w:cs="Times New Roman"/>
        <w:i/>
        <w:iCs/>
        <w:sz w:val="18"/>
        <w:szCs w:val="18"/>
      </w:rPr>
      <w:t xml:space="preserve">Załącznik nr </w:t>
    </w:r>
    <w:r w:rsidR="009C18C5">
      <w:rPr>
        <w:rFonts w:ascii="Times New Roman" w:hAnsi="Times New Roman" w:cs="Times New Roman"/>
        <w:i/>
        <w:iCs/>
        <w:sz w:val="18"/>
        <w:szCs w:val="18"/>
      </w:rPr>
      <w:t xml:space="preserve"> 1</w:t>
    </w:r>
    <w:r w:rsidR="006A2E3C">
      <w:rPr>
        <w:rFonts w:ascii="Times New Roman" w:hAnsi="Times New Roman" w:cs="Times New Roman"/>
        <w:i/>
        <w:iCs/>
        <w:sz w:val="18"/>
        <w:szCs w:val="18"/>
      </w:rPr>
      <w:t>6</w:t>
    </w:r>
    <w:r w:rsidR="009C18C5">
      <w:rPr>
        <w:rFonts w:ascii="Times New Roman" w:hAnsi="Times New Roman" w:cs="Times New Roman"/>
        <w:i/>
        <w:iCs/>
        <w:sz w:val="18"/>
        <w:szCs w:val="18"/>
      </w:rPr>
      <w:t xml:space="preserve"> </w:t>
    </w:r>
    <w:r w:rsidRPr="00132CE8">
      <w:rPr>
        <w:rFonts w:ascii="Times New Roman" w:hAnsi="Times New Roman" w:cs="Times New Roman"/>
        <w:i/>
        <w:iCs/>
        <w:sz w:val="18"/>
        <w:szCs w:val="18"/>
      </w:rPr>
      <w:t xml:space="preserve">do Regulaminu naboru wniosków o przyznanie pomocy Nr </w:t>
    </w:r>
    <w:r w:rsidR="00EC2B2E">
      <w:rPr>
        <w:rFonts w:ascii="Times New Roman" w:hAnsi="Times New Roman" w:cs="Times New Roman"/>
        <w:i/>
        <w:iCs/>
        <w:sz w:val="18"/>
        <w:szCs w:val="18"/>
      </w:rPr>
      <w:t>3</w:t>
    </w:r>
    <w:r w:rsidRPr="00132CE8">
      <w:rPr>
        <w:rFonts w:ascii="Times New Roman" w:hAnsi="Times New Roman" w:cs="Times New Roman"/>
        <w:i/>
        <w:iCs/>
        <w:sz w:val="18"/>
        <w:szCs w:val="18"/>
      </w:rPr>
      <w:t>/2025</w:t>
    </w:r>
  </w:p>
  <w:p w14:paraId="2A88EEA0" w14:textId="77777777" w:rsidR="00132CE8" w:rsidRPr="00132CE8" w:rsidRDefault="00132CE8" w:rsidP="00132CE8">
    <w:pPr>
      <w:pStyle w:val="Nagwek"/>
      <w:jc w:val="center"/>
      <w:rPr>
        <w:rFonts w:ascii="Times New Roman" w:hAnsi="Times New Roman" w:cs="Times New Roman"/>
        <w:i/>
        <w:iCs/>
        <w:sz w:val="18"/>
        <w:szCs w:val="18"/>
      </w:rPr>
    </w:pPr>
  </w:p>
  <w:p w14:paraId="62372AB8" w14:textId="77777777" w:rsidR="00132CE8" w:rsidRPr="00132CE8" w:rsidRDefault="00132CE8" w:rsidP="00132CE8">
    <w:pPr>
      <w:pStyle w:val="Nagwek"/>
      <w:jc w:val="right"/>
      <w:rPr>
        <w:rFonts w:ascii="Times New Roman" w:hAnsi="Times New Roman" w:cs="Times New Roman"/>
        <w:i/>
        <w:iCs/>
        <w:sz w:val="18"/>
        <w:szCs w:val="18"/>
      </w:rPr>
    </w:pPr>
  </w:p>
  <w:p w14:paraId="796EB054"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Załącznik nr 3 do umowy o przyznaniu pomocy w ramach interwencji</w:t>
    </w:r>
  </w:p>
  <w:p w14:paraId="266F7E67"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 xml:space="preserve">I 13.1 LEADER/Rozwój Lokalny Kierowany przez Społeczność (RLKS)- </w:t>
    </w:r>
  </w:p>
  <w:p w14:paraId="3B87C817" w14:textId="1E5100E0" w:rsidR="00B10D8B" w:rsidRPr="00132CE8" w:rsidRDefault="00132CE8" w:rsidP="00132CE8">
    <w:pPr>
      <w:pStyle w:val="Nagwek"/>
      <w:jc w:val="right"/>
      <w:rPr>
        <w:sz w:val="14"/>
        <w:szCs w:val="14"/>
      </w:rPr>
    </w:pPr>
    <w:r w:rsidRPr="00132CE8">
      <w:rPr>
        <w:rFonts w:ascii="Times New Roman" w:hAnsi="Times New Roman" w:cs="Times New Roman"/>
        <w:i/>
        <w:iCs/>
        <w:sz w:val="14"/>
        <w:szCs w:val="14"/>
      </w:rPr>
      <w:t>komponent Wdrażanie LSR</w:t>
    </w:r>
  </w:p>
  <w:p w14:paraId="5B7B9428" w14:textId="47544D57" w:rsidR="00B10D8B" w:rsidRPr="00132CE8" w:rsidRDefault="00B10D8B" w:rsidP="00132CE8">
    <w:pPr>
      <w:pStyle w:val="Nagwek"/>
      <w:jc w:val="right"/>
      <w:rPr>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32CE8"/>
    <w:rsid w:val="001A2F03"/>
    <w:rsid w:val="001A7E30"/>
    <w:rsid w:val="001C002D"/>
    <w:rsid w:val="001D3E8E"/>
    <w:rsid w:val="001D5C4D"/>
    <w:rsid w:val="001E238C"/>
    <w:rsid w:val="002503D5"/>
    <w:rsid w:val="003F3AD2"/>
    <w:rsid w:val="003F6CCD"/>
    <w:rsid w:val="00436620"/>
    <w:rsid w:val="00451C85"/>
    <w:rsid w:val="004D47F6"/>
    <w:rsid w:val="004D51C9"/>
    <w:rsid w:val="00523141"/>
    <w:rsid w:val="005407CA"/>
    <w:rsid w:val="005A015C"/>
    <w:rsid w:val="005F70A2"/>
    <w:rsid w:val="00607B06"/>
    <w:rsid w:val="006A102D"/>
    <w:rsid w:val="006A2E3C"/>
    <w:rsid w:val="006D0284"/>
    <w:rsid w:val="007F0854"/>
    <w:rsid w:val="008A5B0B"/>
    <w:rsid w:val="008B29D8"/>
    <w:rsid w:val="008D70B2"/>
    <w:rsid w:val="009366E4"/>
    <w:rsid w:val="00976FD0"/>
    <w:rsid w:val="00997694"/>
    <w:rsid w:val="009C18C5"/>
    <w:rsid w:val="009D163F"/>
    <w:rsid w:val="00A13547"/>
    <w:rsid w:val="00A213D8"/>
    <w:rsid w:val="00AF6425"/>
    <w:rsid w:val="00B10D8B"/>
    <w:rsid w:val="00BA16EA"/>
    <w:rsid w:val="00CA0BF3"/>
    <w:rsid w:val="00CF225A"/>
    <w:rsid w:val="00DE185C"/>
    <w:rsid w:val="00DE2A7A"/>
    <w:rsid w:val="00E96A3E"/>
    <w:rsid w:val="00EC2B2E"/>
    <w:rsid w:val="00F12C3F"/>
    <w:rsid w:val="00F90E2D"/>
    <w:rsid w:val="00F96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6D0284"/>
    <w:rPr>
      <w:color w:val="0563C1" w:themeColor="hyperlink"/>
      <w:u w:val="single"/>
    </w:rPr>
  </w:style>
  <w:style w:type="character" w:styleId="Nierozpoznanawzmianka">
    <w:name w:val="Unresolved Mention"/>
    <w:basedOn w:val="Domylnaczcionkaakapitu"/>
    <w:uiPriority w:val="99"/>
    <w:semiHidden/>
    <w:unhideWhenUsed/>
    <w:rsid w:val="006D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w@lodzkie.pl" TargetMode="External"/><Relationship Id="rId4" Type="http://schemas.openxmlformats.org/officeDocument/2006/relationships/styles" Target="styles.xml"/><Relationship Id="rId9" Type="http://schemas.openxmlformats.org/officeDocument/2006/relationships/hyperlink" Target="mailto:row@lodz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Kinga Maj-Przybyła</cp:lastModifiedBy>
  <cp:revision>21</cp:revision>
  <dcterms:created xsi:type="dcterms:W3CDTF">2024-08-19T09:19:00Z</dcterms:created>
  <dcterms:modified xsi:type="dcterms:W3CDTF">2025-06-25T11:26:00Z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